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79" w:rsidRPr="00660AD4" w:rsidRDefault="00DA4779" w:rsidP="00DA4779">
      <w:pPr>
        <w:suppressAutoHyphens/>
        <w:jc w:val="center"/>
        <w:rPr>
          <w:sz w:val="27"/>
          <w:szCs w:val="27"/>
        </w:rPr>
      </w:pPr>
      <w:r w:rsidRPr="00660AD4">
        <w:rPr>
          <w:sz w:val="27"/>
          <w:szCs w:val="27"/>
        </w:rPr>
        <w:t>Пояснительная записка</w:t>
      </w:r>
    </w:p>
    <w:p w:rsidR="00DA4779" w:rsidRPr="00660AD4" w:rsidRDefault="00DA4779" w:rsidP="00DA4779">
      <w:pPr>
        <w:tabs>
          <w:tab w:val="left" w:pos="8789"/>
        </w:tabs>
        <w:suppressAutoHyphens/>
        <w:ind w:left="181" w:right="-1"/>
        <w:jc w:val="center"/>
        <w:rPr>
          <w:sz w:val="27"/>
          <w:szCs w:val="27"/>
        </w:rPr>
      </w:pPr>
      <w:r w:rsidRPr="00660AD4">
        <w:rPr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660AD4">
        <w:rPr>
          <w:sz w:val="27"/>
          <w:szCs w:val="27"/>
        </w:rPr>
        <w:t>рыбной</w:t>
      </w:r>
      <w:proofErr w:type="gramEnd"/>
      <w:r w:rsidRPr="00660AD4">
        <w:rPr>
          <w:sz w:val="27"/>
          <w:szCs w:val="27"/>
        </w:rPr>
        <w:t xml:space="preserve"> </w:t>
      </w:r>
    </w:p>
    <w:p w:rsidR="00DA4779" w:rsidRPr="00660AD4" w:rsidRDefault="00DA4779" w:rsidP="00DA4779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660AD4">
        <w:rPr>
          <w:sz w:val="27"/>
          <w:szCs w:val="27"/>
        </w:rPr>
        <w:t>промышленности Астраханской области  «</w:t>
      </w:r>
      <w:r w:rsidRPr="00660AD4">
        <w:rPr>
          <w:rFonts w:eastAsia="Times New Roman"/>
          <w:sz w:val="27"/>
          <w:szCs w:val="27"/>
          <w:lang w:eastAsia="zh-CN"/>
        </w:rPr>
        <w:t>О внесении изменени</w:t>
      </w:r>
      <w:r>
        <w:rPr>
          <w:rFonts w:eastAsia="Times New Roman"/>
          <w:sz w:val="27"/>
          <w:szCs w:val="27"/>
          <w:lang w:eastAsia="zh-CN"/>
        </w:rPr>
        <w:t>я</w:t>
      </w:r>
      <w:r w:rsidRPr="00660AD4">
        <w:rPr>
          <w:rFonts w:eastAsia="Times New Roman"/>
          <w:sz w:val="27"/>
          <w:szCs w:val="27"/>
          <w:lang w:eastAsia="zh-CN"/>
        </w:rPr>
        <w:t xml:space="preserve"> в постановление министерства сельского хозяйства и рыбной промышленности Астраханской области от </w:t>
      </w:r>
      <w:r>
        <w:rPr>
          <w:rFonts w:eastAsia="Times New Roman"/>
          <w:sz w:val="27"/>
          <w:szCs w:val="27"/>
          <w:lang w:eastAsia="zh-CN"/>
        </w:rPr>
        <w:t>22.11.2018</w:t>
      </w:r>
      <w:r w:rsidRPr="00660AD4">
        <w:rPr>
          <w:rFonts w:eastAsia="Times New Roman"/>
          <w:sz w:val="27"/>
          <w:szCs w:val="27"/>
          <w:lang w:eastAsia="zh-CN"/>
        </w:rPr>
        <w:t xml:space="preserve"> № </w:t>
      </w:r>
      <w:r>
        <w:rPr>
          <w:rFonts w:eastAsia="Times New Roman"/>
          <w:sz w:val="27"/>
          <w:szCs w:val="27"/>
          <w:lang w:eastAsia="zh-CN"/>
        </w:rPr>
        <w:t>30</w:t>
      </w:r>
      <w:r w:rsidRPr="00660AD4">
        <w:rPr>
          <w:rFonts w:eastAsia="Times New Roman"/>
          <w:sz w:val="27"/>
          <w:szCs w:val="27"/>
          <w:lang w:eastAsia="zh-CN"/>
        </w:rPr>
        <w:t>»</w:t>
      </w:r>
    </w:p>
    <w:p w:rsidR="00DA4779" w:rsidRPr="00660AD4" w:rsidRDefault="00DA4779" w:rsidP="00DA4779">
      <w:pPr>
        <w:suppressAutoHyphens/>
        <w:ind w:firstLine="709"/>
        <w:jc w:val="center"/>
        <w:rPr>
          <w:sz w:val="27"/>
          <w:szCs w:val="27"/>
        </w:rPr>
      </w:pPr>
    </w:p>
    <w:p w:rsidR="00DA4779" w:rsidRPr="00660AD4" w:rsidRDefault="00DA4779" w:rsidP="00DA4779">
      <w:pPr>
        <w:suppressAutoHyphens/>
        <w:autoSpaceDE w:val="0"/>
        <w:autoSpaceDN w:val="0"/>
        <w:adjustRightInd w:val="0"/>
        <w:ind w:firstLine="709"/>
        <w:rPr>
          <w:sz w:val="27"/>
          <w:szCs w:val="27"/>
          <w:lang w:eastAsia="ru-RU"/>
        </w:rPr>
      </w:pPr>
      <w:proofErr w:type="gramStart"/>
      <w:r w:rsidRPr="00660AD4">
        <w:rPr>
          <w:sz w:val="27"/>
          <w:szCs w:val="27"/>
        </w:rPr>
        <w:t xml:space="preserve">Проект постановления министерства сельского хозяйства и рыбной промышленности  Астраханской  области  </w:t>
      </w:r>
      <w:r w:rsidRPr="00092C3D">
        <w:rPr>
          <w:sz w:val="27"/>
          <w:szCs w:val="27"/>
        </w:rPr>
        <w:t>«О внесении изменения в постановление министерства сельского хозяйства и рыбной промышленности Астраханской области от 22.11.2018 № 30»</w:t>
      </w:r>
      <w:r w:rsidRPr="00660AD4">
        <w:rPr>
          <w:sz w:val="27"/>
          <w:szCs w:val="27"/>
        </w:rPr>
        <w:t xml:space="preserve"> (далее  –  проект  постановления)  разработан в соответствии  с постановлением Правительства Астраханской области от </w:t>
      </w:r>
      <w:r>
        <w:rPr>
          <w:sz w:val="27"/>
          <w:szCs w:val="27"/>
        </w:rPr>
        <w:t xml:space="preserve">31.10.2018 </w:t>
      </w:r>
      <w:r w:rsidRPr="00660AD4">
        <w:rPr>
          <w:sz w:val="27"/>
          <w:szCs w:val="27"/>
        </w:rPr>
        <w:t xml:space="preserve">№ </w:t>
      </w:r>
      <w:r>
        <w:rPr>
          <w:sz w:val="27"/>
          <w:szCs w:val="27"/>
        </w:rPr>
        <w:t>458</w:t>
      </w:r>
      <w:r w:rsidRPr="00660AD4">
        <w:rPr>
          <w:sz w:val="27"/>
          <w:szCs w:val="27"/>
        </w:rPr>
        <w:t xml:space="preserve">-П </w:t>
      </w:r>
      <w:r w:rsidRPr="00AE2D80">
        <w:rPr>
          <w:sz w:val="27"/>
          <w:szCs w:val="27"/>
        </w:rPr>
        <w:t>«О Порядке предоставления субсидии на возмещение части затрат на уплату процентов по краткосрочным кредитам (займам)»</w:t>
      </w:r>
      <w:r>
        <w:rPr>
          <w:sz w:val="27"/>
          <w:szCs w:val="27"/>
        </w:rPr>
        <w:t>.</w:t>
      </w:r>
      <w:proofErr w:type="gramEnd"/>
    </w:p>
    <w:p w:rsidR="00DA4779" w:rsidRPr="00AE2D80" w:rsidRDefault="00DA4779" w:rsidP="00DA4779">
      <w:pPr>
        <w:suppressAutoHyphens/>
        <w:ind w:right="-1" w:firstLine="709"/>
        <w:rPr>
          <w:rFonts w:eastAsia="Times New Roman"/>
          <w:sz w:val="27"/>
          <w:szCs w:val="27"/>
          <w:highlight w:val="yellow"/>
          <w:lang w:eastAsia="zh-CN"/>
        </w:rPr>
      </w:pPr>
      <w:r w:rsidRPr="00E16F21">
        <w:rPr>
          <w:sz w:val="27"/>
          <w:szCs w:val="27"/>
        </w:rPr>
        <w:t xml:space="preserve">Проектом постановления </w:t>
      </w:r>
      <w:r w:rsidRPr="00E16F21">
        <w:rPr>
          <w:rFonts w:eastAsia="Times New Roman"/>
          <w:sz w:val="27"/>
          <w:szCs w:val="27"/>
          <w:lang w:eastAsia="zh-CN"/>
        </w:rPr>
        <w:t xml:space="preserve">предлагается внести в постановление министерства сельского хозяйства и рыбной промышленности Астраханской  области  </w:t>
      </w:r>
      <w:r w:rsidRPr="00E16F21">
        <w:rPr>
          <w:sz w:val="27"/>
          <w:szCs w:val="27"/>
        </w:rPr>
        <w:t>от 22.11.2018 № 30</w:t>
      </w:r>
      <w:r w:rsidRPr="00E16F21">
        <w:rPr>
          <w:rFonts w:eastAsia="Times New Roman"/>
          <w:sz w:val="27"/>
          <w:szCs w:val="27"/>
          <w:lang w:eastAsia="zh-CN"/>
        </w:rPr>
        <w:t xml:space="preserve"> «О реализации</w:t>
      </w:r>
      <w:r w:rsidRPr="00E16F21">
        <w:rPr>
          <w:sz w:val="27"/>
          <w:szCs w:val="27"/>
        </w:rPr>
        <w:t xml:space="preserve"> постановления Правительства Астраханской области от 31.10.2018 № 458-П» </w:t>
      </w:r>
      <w:r w:rsidRPr="00E16F21">
        <w:rPr>
          <w:rFonts w:eastAsia="Times New Roman"/>
          <w:sz w:val="27"/>
          <w:szCs w:val="27"/>
          <w:lang w:eastAsia="zh-CN"/>
        </w:rPr>
        <w:t>изменение,</w:t>
      </w:r>
      <w:r w:rsidRPr="00AE2D80">
        <w:rPr>
          <w:rFonts w:eastAsia="Times New Roman"/>
          <w:sz w:val="27"/>
          <w:szCs w:val="27"/>
          <w:lang w:eastAsia="zh-CN"/>
        </w:rPr>
        <w:t xml:space="preserve"> заменив в преамбуле постановления  слова «на содействие достижению целевых показателей региональных программ развития агропромышленного комплекса за счет возмещения» словами «на возмещение»</w:t>
      </w:r>
      <w:r>
        <w:rPr>
          <w:rFonts w:eastAsia="Times New Roman"/>
          <w:sz w:val="27"/>
          <w:szCs w:val="27"/>
          <w:lang w:eastAsia="zh-CN"/>
        </w:rPr>
        <w:t>.</w:t>
      </w:r>
    </w:p>
    <w:p w:rsidR="00DA4779" w:rsidRPr="00AE2D80" w:rsidRDefault="00DA4779" w:rsidP="00DA4779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AE2D80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AE2D80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AE2D80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AE2D80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DA4779" w:rsidRPr="00AE2D80" w:rsidRDefault="00DA4779" w:rsidP="00DA4779">
      <w:pPr>
        <w:suppressAutoHyphens/>
        <w:autoSpaceDE w:val="0"/>
        <w:ind w:firstLine="709"/>
        <w:rPr>
          <w:rFonts w:eastAsia="Times New Roman"/>
          <w:sz w:val="27"/>
          <w:szCs w:val="27"/>
          <w:lang w:eastAsia="ru-RU"/>
        </w:rPr>
      </w:pPr>
      <w:proofErr w:type="spellStart"/>
      <w:r w:rsidRPr="00AE2D80">
        <w:rPr>
          <w:rFonts w:eastAsia="Times New Roman"/>
          <w:sz w:val="27"/>
          <w:szCs w:val="27"/>
          <w:lang w:eastAsia="ru-RU"/>
        </w:rPr>
        <w:t>Коррупциогенные</w:t>
      </w:r>
      <w:proofErr w:type="spellEnd"/>
      <w:r w:rsidRPr="00AE2D80">
        <w:rPr>
          <w:rFonts w:eastAsia="Times New Roman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DA4779" w:rsidRPr="00AE2D80" w:rsidRDefault="00DA4779" w:rsidP="00DA4779">
      <w:pPr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AE2D80">
        <w:rPr>
          <w:rFonts w:eastAsia="Times New Roman"/>
          <w:sz w:val="27"/>
          <w:szCs w:val="27"/>
          <w:lang w:eastAsia="ru-RU"/>
        </w:rPr>
        <w:t>В проекте постановления</w:t>
      </w:r>
      <w:r w:rsidRPr="00AE2D80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AE2D80">
        <w:rPr>
          <w:rFonts w:eastAsia="Times New Roman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A4779" w:rsidRPr="00AE2D80" w:rsidRDefault="00DA4779" w:rsidP="00DA4779">
      <w:pPr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AE2D80">
        <w:rPr>
          <w:rFonts w:eastAsia="Times New Roman"/>
          <w:sz w:val="27"/>
          <w:szCs w:val="27"/>
          <w:lang w:eastAsia="ru-RU"/>
        </w:rPr>
        <w:t>В проекте постановления</w:t>
      </w:r>
      <w:r w:rsidRPr="00AE2D80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AE2D80">
        <w:rPr>
          <w:rFonts w:eastAsia="Times New Roman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A4779" w:rsidRDefault="00DA4779" w:rsidP="00DA4779">
      <w:pPr>
        <w:widowControl w:val="0"/>
        <w:suppressAutoHyphens/>
        <w:ind w:firstLine="709"/>
      </w:pPr>
      <w:proofErr w:type="gramStart"/>
      <w:r w:rsidRPr="00E16F21">
        <w:rPr>
          <w:rFonts w:eastAsia="Times New Roman"/>
          <w:iCs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E16F21">
        <w:rPr>
          <w:rFonts w:eastAsia="Times New Roman"/>
          <w:iCs/>
          <w:color w:val="000000"/>
          <w:sz w:val="27"/>
          <w:szCs w:val="27"/>
          <w:lang w:eastAsia="ru-RU"/>
        </w:rPr>
        <w:t>(</w:t>
      </w:r>
      <w:hyperlink r:id="rId8" w:history="1">
        <w:r w:rsidRPr="00E16F21">
          <w:rPr>
            <w:rFonts w:eastAsia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E16F21">
        <w:rPr>
          <w:rFonts w:eastAsia="Times New Roman"/>
          <w:iCs/>
          <w:color w:val="000000"/>
          <w:sz w:val="27"/>
          <w:szCs w:val="27"/>
          <w:lang w:eastAsia="ru-RU"/>
        </w:rPr>
        <w:t xml:space="preserve">) </w:t>
      </w:r>
      <w:r w:rsidRPr="00E16F21">
        <w:rPr>
          <w:rFonts w:eastAsia="Times New Roman"/>
          <w:iCs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16.04.2021, предложений и замечаний по проекту постановления от организаций и граждан не поступало.</w:t>
      </w:r>
      <w:proofErr w:type="gramEnd"/>
    </w:p>
    <w:p w:rsidR="007E1530" w:rsidRPr="00CD315F" w:rsidRDefault="007E1530" w:rsidP="007E1530">
      <w:pPr>
        <w:suppressAutoHyphens/>
        <w:spacing w:after="200" w:line="360" w:lineRule="auto"/>
        <w:ind w:firstLine="0"/>
        <w:jc w:val="center"/>
        <w:rPr>
          <w:rFonts w:eastAsia="Times New Roman"/>
          <w:b/>
          <w:color w:val="FFFFFF" w:themeColor="background1"/>
          <w:lang w:eastAsia="zh-CN"/>
        </w:rPr>
      </w:pPr>
      <w:r w:rsidRPr="00CD315F">
        <w:rPr>
          <w:rFonts w:eastAsia="Times New Roman"/>
          <w:b/>
          <w:color w:val="FFFFFF" w:themeColor="background1"/>
          <w:lang w:eastAsia="zh-CN"/>
        </w:rPr>
        <w:t>МИНИСТЕРСТВО СЕЛЬСКОГО ХОЗЯЙСТВА</w:t>
      </w:r>
    </w:p>
    <w:p w:rsidR="007E1530" w:rsidRPr="00CD315F" w:rsidRDefault="007E1530" w:rsidP="007E1530">
      <w:pPr>
        <w:suppressAutoHyphens/>
        <w:spacing w:after="200" w:line="360" w:lineRule="auto"/>
        <w:ind w:firstLine="0"/>
        <w:jc w:val="center"/>
        <w:rPr>
          <w:rFonts w:eastAsia="Times New Roman"/>
          <w:b/>
          <w:color w:val="FFFFFF" w:themeColor="background1"/>
          <w:lang w:eastAsia="zh-CN"/>
        </w:rPr>
      </w:pPr>
      <w:r w:rsidRPr="00CD315F">
        <w:rPr>
          <w:rFonts w:eastAsia="Times New Roman"/>
          <w:b/>
          <w:color w:val="FFFFFF" w:themeColor="background1"/>
          <w:lang w:eastAsia="zh-CN"/>
        </w:rPr>
        <w:t>И РЫБНОЙ ПРОМЫШЛЕННОСТИ АСТРАХАНСКОЙ ОБЛАСТИ</w:t>
      </w:r>
    </w:p>
    <w:p w:rsidR="007E1530" w:rsidRPr="00CD315F" w:rsidRDefault="007E1530" w:rsidP="007E1530">
      <w:pPr>
        <w:suppressAutoHyphens/>
        <w:spacing w:after="200" w:line="360" w:lineRule="auto"/>
        <w:ind w:firstLine="0"/>
        <w:jc w:val="center"/>
        <w:rPr>
          <w:rFonts w:eastAsia="Times New Roman"/>
          <w:b/>
          <w:color w:val="FFFFFF" w:themeColor="background1"/>
          <w:lang w:eastAsia="zh-CN"/>
        </w:rPr>
      </w:pPr>
      <w:r w:rsidRPr="00CD315F">
        <w:rPr>
          <w:rFonts w:eastAsia="Times New Roman"/>
          <w:b/>
          <w:color w:val="FFFFFF" w:themeColor="background1"/>
          <w:lang w:eastAsia="zh-CN"/>
        </w:rPr>
        <w:lastRenderedPageBreak/>
        <w:t>ПОСТАНОВЛЕНИЕ</w:t>
      </w:r>
    </w:p>
    <w:p w:rsidR="007E1530" w:rsidRPr="00CD315F" w:rsidRDefault="007E1530" w:rsidP="007E1530">
      <w:pPr>
        <w:suppressAutoHyphens/>
        <w:spacing w:after="200" w:line="276" w:lineRule="auto"/>
        <w:ind w:firstLine="0"/>
        <w:jc w:val="left"/>
        <w:rPr>
          <w:rFonts w:eastAsia="Times New Roman"/>
          <w:b/>
          <w:color w:val="FFFFFF" w:themeColor="background1"/>
          <w:lang w:eastAsia="zh-CN"/>
        </w:rPr>
      </w:pPr>
    </w:p>
    <w:p w:rsidR="007E1530" w:rsidRPr="00CD315F" w:rsidRDefault="007E1530" w:rsidP="007E1530">
      <w:pPr>
        <w:tabs>
          <w:tab w:val="left" w:pos="2977"/>
        </w:tabs>
        <w:ind w:right="140" w:firstLine="0"/>
        <w:rPr>
          <w:rFonts w:eastAsia="Times New Roman"/>
          <w:color w:val="FFFFFF" w:themeColor="background1"/>
          <w:lang w:eastAsia="ru-RU"/>
        </w:rPr>
      </w:pPr>
      <w:r w:rsidRPr="00CD315F">
        <w:rPr>
          <w:rFonts w:eastAsia="Times New Roman"/>
          <w:b/>
          <w:color w:val="FFFFFF" w:themeColor="background1"/>
          <w:lang w:eastAsia="zh-CN"/>
        </w:rPr>
        <w:t>12.03.2021                                                                                               № 4</w:t>
      </w:r>
    </w:p>
    <w:p w:rsidR="00445828" w:rsidRPr="00CD315F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FFFFFF" w:themeColor="background1"/>
        </w:rPr>
      </w:pPr>
    </w:p>
    <w:p w:rsidR="00F7066C" w:rsidRPr="0049566F" w:rsidRDefault="004D6107" w:rsidP="00A0658B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  <w:r w:rsidRPr="0049566F">
        <w:rPr>
          <w:color w:val="auto"/>
          <w:sz w:val="27"/>
          <w:szCs w:val="27"/>
        </w:rPr>
        <w:t>О</w:t>
      </w:r>
      <w:r w:rsidR="00F753BB" w:rsidRPr="0049566F">
        <w:rPr>
          <w:color w:val="auto"/>
          <w:sz w:val="27"/>
          <w:szCs w:val="27"/>
        </w:rPr>
        <w:t xml:space="preserve"> </w:t>
      </w:r>
      <w:r w:rsidR="002338CC" w:rsidRPr="0049566F">
        <w:rPr>
          <w:color w:val="auto"/>
          <w:sz w:val="27"/>
          <w:szCs w:val="27"/>
        </w:rPr>
        <w:t>внесении изменени</w:t>
      </w:r>
      <w:r w:rsidR="00DA1071">
        <w:rPr>
          <w:color w:val="auto"/>
          <w:sz w:val="27"/>
          <w:szCs w:val="27"/>
        </w:rPr>
        <w:t xml:space="preserve">я </w:t>
      </w:r>
      <w:r w:rsidR="002338CC" w:rsidRPr="0049566F">
        <w:rPr>
          <w:color w:val="auto"/>
          <w:sz w:val="27"/>
          <w:szCs w:val="27"/>
        </w:rPr>
        <w:t>в постановление м</w:t>
      </w:r>
      <w:r w:rsidR="002338CC" w:rsidRPr="0049566F">
        <w:rPr>
          <w:color w:val="auto"/>
          <w:sz w:val="27"/>
          <w:szCs w:val="27"/>
        </w:rPr>
        <w:t>и</w:t>
      </w:r>
      <w:r w:rsidR="002338CC" w:rsidRPr="0049566F">
        <w:rPr>
          <w:color w:val="auto"/>
          <w:sz w:val="27"/>
          <w:szCs w:val="27"/>
        </w:rPr>
        <w:t>нистерства</w:t>
      </w:r>
      <w:r w:rsidR="0014253F" w:rsidRPr="0049566F">
        <w:rPr>
          <w:color w:val="auto"/>
          <w:sz w:val="27"/>
          <w:szCs w:val="27"/>
        </w:rPr>
        <w:t xml:space="preserve"> </w:t>
      </w:r>
      <w:r w:rsidR="002338CC" w:rsidRPr="0049566F">
        <w:rPr>
          <w:color w:val="auto"/>
          <w:sz w:val="27"/>
          <w:szCs w:val="27"/>
        </w:rPr>
        <w:t>сельского хозяйства и рыбной промышленности Ас</w:t>
      </w:r>
      <w:r w:rsidR="002338CC" w:rsidRPr="0049566F">
        <w:rPr>
          <w:color w:val="auto"/>
          <w:sz w:val="27"/>
          <w:szCs w:val="27"/>
        </w:rPr>
        <w:t>т</w:t>
      </w:r>
      <w:r w:rsidR="002338CC" w:rsidRPr="0049566F">
        <w:rPr>
          <w:color w:val="auto"/>
          <w:sz w:val="27"/>
          <w:szCs w:val="27"/>
        </w:rPr>
        <w:t xml:space="preserve">раханской области от </w:t>
      </w:r>
      <w:r w:rsidR="000B64F9">
        <w:rPr>
          <w:color w:val="auto"/>
          <w:sz w:val="27"/>
          <w:szCs w:val="27"/>
        </w:rPr>
        <w:t>22.11.2018</w:t>
      </w:r>
      <w:r w:rsidR="002338CC" w:rsidRPr="0049566F">
        <w:rPr>
          <w:color w:val="auto"/>
          <w:sz w:val="27"/>
          <w:szCs w:val="27"/>
        </w:rPr>
        <w:t xml:space="preserve"> № </w:t>
      </w:r>
      <w:r w:rsidR="000B64F9">
        <w:rPr>
          <w:color w:val="auto"/>
          <w:sz w:val="27"/>
          <w:szCs w:val="27"/>
        </w:rPr>
        <w:t>30</w:t>
      </w:r>
    </w:p>
    <w:p w:rsidR="00F7066C" w:rsidRPr="0049566F" w:rsidRDefault="00F7066C" w:rsidP="00377CBF">
      <w:pPr>
        <w:ind w:firstLine="709"/>
        <w:rPr>
          <w:color w:val="auto"/>
          <w:spacing w:val="-6"/>
          <w:sz w:val="27"/>
          <w:szCs w:val="27"/>
        </w:rPr>
      </w:pPr>
    </w:p>
    <w:p w:rsidR="003317E0" w:rsidRPr="0049566F" w:rsidRDefault="003317E0" w:rsidP="00377CBF">
      <w:pPr>
        <w:ind w:firstLine="709"/>
        <w:rPr>
          <w:color w:val="auto"/>
          <w:spacing w:val="-6"/>
          <w:sz w:val="27"/>
          <w:szCs w:val="27"/>
        </w:rPr>
      </w:pPr>
    </w:p>
    <w:p w:rsidR="003317E0" w:rsidRPr="0049566F" w:rsidRDefault="003317E0" w:rsidP="00377CBF">
      <w:pPr>
        <w:ind w:firstLine="709"/>
        <w:rPr>
          <w:color w:val="auto"/>
          <w:spacing w:val="-6"/>
          <w:sz w:val="27"/>
          <w:szCs w:val="27"/>
        </w:rPr>
      </w:pPr>
    </w:p>
    <w:p w:rsidR="00F7066C" w:rsidRPr="0049566F" w:rsidRDefault="00E73B65" w:rsidP="000B64F9">
      <w:pPr>
        <w:ind w:right="-1" w:firstLine="709"/>
        <w:rPr>
          <w:rFonts w:eastAsia="Times New Roman"/>
          <w:color w:val="auto"/>
          <w:spacing w:val="-6"/>
          <w:sz w:val="27"/>
          <w:szCs w:val="27"/>
          <w:lang w:eastAsia="ru-RU"/>
        </w:rPr>
      </w:pPr>
      <w:r w:rsidRPr="0049566F">
        <w:rPr>
          <w:color w:val="auto"/>
          <w:sz w:val="27"/>
          <w:szCs w:val="27"/>
        </w:rPr>
        <w:t xml:space="preserve">В соответствии  с постановлением Правительства Астраханской области от </w:t>
      </w:r>
      <w:r w:rsidR="000B64F9">
        <w:rPr>
          <w:color w:val="auto"/>
          <w:sz w:val="27"/>
          <w:szCs w:val="27"/>
        </w:rPr>
        <w:t>31.10.2018</w:t>
      </w:r>
      <w:r w:rsidRPr="0049566F">
        <w:rPr>
          <w:color w:val="auto"/>
          <w:sz w:val="27"/>
          <w:szCs w:val="27"/>
        </w:rPr>
        <w:t xml:space="preserve"> № </w:t>
      </w:r>
      <w:r w:rsidR="000B64F9">
        <w:rPr>
          <w:color w:val="auto"/>
          <w:sz w:val="27"/>
          <w:szCs w:val="27"/>
        </w:rPr>
        <w:t>458</w:t>
      </w:r>
      <w:r w:rsidRPr="0049566F">
        <w:rPr>
          <w:color w:val="auto"/>
          <w:sz w:val="27"/>
          <w:szCs w:val="27"/>
        </w:rPr>
        <w:t>-П «</w:t>
      </w:r>
      <w:r w:rsidR="000B64F9" w:rsidRPr="000B64F9">
        <w:rPr>
          <w:color w:val="auto"/>
          <w:sz w:val="27"/>
          <w:szCs w:val="27"/>
        </w:rPr>
        <w:t>О Порядке предоставления субсидии на возмещение части затрат на уплату процентов по краткосрочным кредитам (займам)</w:t>
      </w:r>
      <w:r w:rsidRPr="0049566F">
        <w:rPr>
          <w:color w:val="auto"/>
          <w:sz w:val="27"/>
          <w:szCs w:val="27"/>
        </w:rPr>
        <w:t xml:space="preserve">» </w:t>
      </w:r>
      <w:r w:rsidR="00DA1071">
        <w:rPr>
          <w:color w:val="auto"/>
          <w:sz w:val="27"/>
          <w:szCs w:val="27"/>
        </w:rPr>
        <w:t xml:space="preserve">          </w:t>
      </w:r>
      <w:r w:rsidR="00E871EB" w:rsidRPr="0049566F">
        <w:rPr>
          <w:rFonts w:eastAsia="Times New Roman"/>
          <w:color w:val="auto"/>
          <w:spacing w:val="-6"/>
          <w:sz w:val="27"/>
          <w:szCs w:val="27"/>
          <w:lang w:eastAsia="ru-RU"/>
        </w:rPr>
        <w:t>министерство сельского хозяйства и рыбной промышленности Астраханской обла</w:t>
      </w:r>
      <w:r w:rsidR="00E871EB" w:rsidRPr="0049566F">
        <w:rPr>
          <w:rFonts w:eastAsia="Times New Roman"/>
          <w:color w:val="auto"/>
          <w:spacing w:val="-6"/>
          <w:sz w:val="27"/>
          <w:szCs w:val="27"/>
          <w:lang w:eastAsia="ru-RU"/>
        </w:rPr>
        <w:t>с</w:t>
      </w:r>
      <w:r w:rsidR="00E871EB" w:rsidRPr="0049566F">
        <w:rPr>
          <w:rFonts w:eastAsia="Times New Roman"/>
          <w:color w:val="auto"/>
          <w:spacing w:val="-6"/>
          <w:sz w:val="27"/>
          <w:szCs w:val="27"/>
          <w:lang w:eastAsia="ru-RU"/>
        </w:rPr>
        <w:t>ти ПОСТАНОВЛЯЕТ:</w:t>
      </w:r>
    </w:p>
    <w:p w:rsidR="006A5D3C" w:rsidRPr="00B25187" w:rsidRDefault="007E6FAB" w:rsidP="00E1599A">
      <w:pPr>
        <w:pStyle w:val="ab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sz w:val="27"/>
          <w:szCs w:val="27"/>
          <w:lang w:eastAsia="ar-SA"/>
        </w:rPr>
      </w:pPr>
      <w:r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Внести в постановление министерства сельского хозяйства и рыбной пр</w:t>
      </w:r>
      <w:r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о</w:t>
      </w:r>
      <w:r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мышленности Астраханской области от </w:t>
      </w:r>
      <w:r w:rsidR="000B64F9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22.11.2018 </w:t>
      </w:r>
      <w:r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№ </w:t>
      </w:r>
      <w:r w:rsidR="000B64F9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30</w:t>
      </w:r>
      <w:r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«О </w:t>
      </w:r>
      <w:r w:rsidR="00445828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реализации постано</w:t>
      </w:r>
      <w:r w:rsidR="00445828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в</w:t>
      </w:r>
      <w:r w:rsidR="00445828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ления Правительства Астраханской области от </w:t>
      </w:r>
      <w:r w:rsidR="00E138A6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31.10.2018 </w:t>
      </w:r>
      <w:r w:rsidR="00445828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№ </w:t>
      </w:r>
      <w:r w:rsidR="00E138A6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458</w:t>
      </w:r>
      <w:r w:rsidR="00445828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-П</w:t>
      </w:r>
      <w:r w:rsidR="00DA1071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» </w:t>
      </w:r>
      <w:r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изменени</w:t>
      </w:r>
      <w:r w:rsidR="0086225A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е</w:t>
      </w:r>
      <w:r w:rsidR="00772D13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, </w:t>
      </w:r>
      <w:r w:rsidR="00DA1071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з</w:t>
      </w:r>
      <w:r w:rsidR="00DA1071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а</w:t>
      </w:r>
      <w:r w:rsidR="00DA1071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менив</w:t>
      </w:r>
      <w:r w:rsidR="001B7B32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в преамбуле</w:t>
      </w:r>
      <w:r w:rsidR="00B25187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постановления</w:t>
      </w:r>
      <w:r w:rsid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</w:t>
      </w:r>
      <w:r w:rsidR="006A5D3C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 слова </w:t>
      </w:r>
      <w:r w:rsidR="00E1599A" w:rsidRPr="00B25187">
        <w:rPr>
          <w:color w:val="auto"/>
          <w:sz w:val="27"/>
          <w:szCs w:val="27"/>
          <w:lang w:eastAsia="ru-RU"/>
        </w:rPr>
        <w:t>«на содействие достижению целевых п</w:t>
      </w:r>
      <w:r w:rsidR="00E1599A" w:rsidRPr="00B25187">
        <w:rPr>
          <w:color w:val="auto"/>
          <w:sz w:val="27"/>
          <w:szCs w:val="27"/>
          <w:lang w:eastAsia="ru-RU"/>
        </w:rPr>
        <w:t>о</w:t>
      </w:r>
      <w:r w:rsidR="00E1599A" w:rsidRPr="00B25187">
        <w:rPr>
          <w:color w:val="auto"/>
          <w:sz w:val="27"/>
          <w:szCs w:val="27"/>
          <w:lang w:eastAsia="ru-RU"/>
        </w:rPr>
        <w:t>казателей региональных программ развития агропромышленного комплекса за счет возмещения</w:t>
      </w:r>
      <w:r w:rsidR="006A5D3C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 xml:space="preserve">» </w:t>
      </w:r>
      <w:bookmarkStart w:id="0" w:name="_GoBack"/>
      <w:bookmarkEnd w:id="0"/>
      <w:r w:rsidR="00E1599A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словами «на возмещение»</w:t>
      </w:r>
      <w:r w:rsidR="006A5D3C" w:rsidRPr="00B25187">
        <w:rPr>
          <w:rFonts w:eastAsia="Times New Roman"/>
          <w:color w:val="auto"/>
          <w:spacing w:val="-6"/>
          <w:sz w:val="27"/>
          <w:szCs w:val="27"/>
          <w:lang w:eastAsia="ar-SA"/>
        </w:rPr>
        <w:t>.</w:t>
      </w:r>
    </w:p>
    <w:p w:rsidR="009D2DC1" w:rsidRPr="0049566F" w:rsidRDefault="00E871EB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ar-SA"/>
        </w:rPr>
        <w:t xml:space="preserve">2. </w:t>
      </w:r>
      <w:r w:rsidRPr="0049566F">
        <w:rPr>
          <w:rFonts w:eastAsia="Times New Roman"/>
          <w:color w:val="auto"/>
          <w:sz w:val="27"/>
          <w:szCs w:val="27"/>
          <w:lang w:eastAsia="ru-RU"/>
        </w:rPr>
        <w:t>Постановление вступает в силу со дня его официального опубликов</w:t>
      </w:r>
      <w:r w:rsidRPr="0049566F">
        <w:rPr>
          <w:rFonts w:eastAsia="Times New Roman"/>
          <w:color w:val="auto"/>
          <w:sz w:val="27"/>
          <w:szCs w:val="27"/>
          <w:lang w:eastAsia="ru-RU"/>
        </w:rPr>
        <w:t>а</w:t>
      </w:r>
      <w:r w:rsidRPr="0049566F">
        <w:rPr>
          <w:rFonts w:eastAsia="Times New Roman"/>
          <w:color w:val="auto"/>
          <w:sz w:val="27"/>
          <w:szCs w:val="27"/>
          <w:lang w:eastAsia="ru-RU"/>
        </w:rPr>
        <w:t>ния.</w:t>
      </w:r>
    </w:p>
    <w:p w:rsidR="001875BC" w:rsidRPr="0049566F" w:rsidRDefault="001875BC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3317E0" w:rsidRPr="0049566F" w:rsidRDefault="003317E0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0F3F91" w:rsidRPr="0049566F" w:rsidRDefault="000F3F91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F7066C" w:rsidRPr="0049566F" w:rsidRDefault="004D6107" w:rsidP="00377CBF">
      <w:pPr>
        <w:ind w:firstLine="0"/>
        <w:outlineLvl w:val="0"/>
        <w:rPr>
          <w:color w:val="auto"/>
          <w:sz w:val="27"/>
          <w:szCs w:val="27"/>
        </w:rPr>
      </w:pPr>
      <w:r w:rsidRPr="0049566F">
        <w:rPr>
          <w:color w:val="auto"/>
          <w:sz w:val="27"/>
          <w:szCs w:val="27"/>
        </w:rPr>
        <w:t>Министр</w:t>
      </w:r>
      <w:r w:rsidR="00E871EB" w:rsidRPr="0049566F">
        <w:rPr>
          <w:color w:val="auto"/>
          <w:sz w:val="27"/>
          <w:szCs w:val="27"/>
        </w:rPr>
        <w:t xml:space="preserve"> сельского</w:t>
      </w:r>
      <w:r w:rsidRPr="0049566F">
        <w:rPr>
          <w:color w:val="auto"/>
          <w:sz w:val="27"/>
          <w:szCs w:val="27"/>
        </w:rPr>
        <w:t xml:space="preserve"> хозяйства</w:t>
      </w:r>
    </w:p>
    <w:p w:rsidR="00F7066C" w:rsidRPr="0049566F" w:rsidRDefault="00E871EB" w:rsidP="00377CBF">
      <w:pPr>
        <w:ind w:firstLine="0"/>
        <w:outlineLvl w:val="0"/>
        <w:rPr>
          <w:color w:val="auto"/>
          <w:sz w:val="27"/>
          <w:szCs w:val="27"/>
        </w:rPr>
      </w:pPr>
      <w:r w:rsidRPr="0049566F">
        <w:rPr>
          <w:color w:val="auto"/>
          <w:sz w:val="27"/>
          <w:szCs w:val="27"/>
        </w:rPr>
        <w:t>и рыбной промышленности</w:t>
      </w:r>
    </w:p>
    <w:p w:rsidR="005E2AB5" w:rsidRDefault="00E871EB" w:rsidP="00377CBF">
      <w:pPr>
        <w:ind w:firstLine="0"/>
        <w:outlineLvl w:val="0"/>
        <w:rPr>
          <w:color w:val="auto"/>
          <w:sz w:val="27"/>
          <w:szCs w:val="27"/>
        </w:rPr>
      </w:pPr>
      <w:r w:rsidRPr="0049566F">
        <w:rPr>
          <w:color w:val="auto"/>
          <w:sz w:val="27"/>
          <w:szCs w:val="27"/>
        </w:rPr>
        <w:t xml:space="preserve">Астраханской области                            </w:t>
      </w:r>
      <w:r w:rsidR="004D6107" w:rsidRPr="0049566F">
        <w:rPr>
          <w:color w:val="auto"/>
          <w:sz w:val="27"/>
          <w:szCs w:val="27"/>
        </w:rPr>
        <w:t xml:space="preserve">                              </w:t>
      </w:r>
      <w:r w:rsidRPr="0049566F">
        <w:rPr>
          <w:color w:val="auto"/>
          <w:sz w:val="27"/>
          <w:szCs w:val="27"/>
        </w:rPr>
        <w:t xml:space="preserve">             </w:t>
      </w:r>
      <w:r w:rsidR="00DD2582" w:rsidRPr="0049566F">
        <w:rPr>
          <w:color w:val="auto"/>
          <w:sz w:val="27"/>
          <w:szCs w:val="27"/>
        </w:rPr>
        <w:t xml:space="preserve"> </w:t>
      </w:r>
      <w:r w:rsidR="0049566F">
        <w:rPr>
          <w:color w:val="auto"/>
          <w:sz w:val="27"/>
          <w:szCs w:val="27"/>
        </w:rPr>
        <w:t xml:space="preserve">     </w:t>
      </w:r>
      <w:r w:rsidR="00E1599A">
        <w:rPr>
          <w:color w:val="auto"/>
          <w:sz w:val="27"/>
          <w:szCs w:val="27"/>
        </w:rPr>
        <w:t>Р.Ю. Пашаев</w:t>
      </w:r>
    </w:p>
    <w:p w:rsidR="00E1599A" w:rsidRDefault="00E1599A" w:rsidP="00377CBF">
      <w:pPr>
        <w:ind w:firstLine="0"/>
        <w:outlineLvl w:val="0"/>
        <w:rPr>
          <w:color w:val="auto"/>
          <w:sz w:val="27"/>
          <w:szCs w:val="27"/>
        </w:rPr>
      </w:pPr>
    </w:p>
    <w:p w:rsidR="00E1599A" w:rsidRDefault="00E1599A" w:rsidP="00377CBF">
      <w:pPr>
        <w:ind w:firstLine="0"/>
        <w:outlineLvl w:val="0"/>
        <w:rPr>
          <w:color w:val="auto"/>
          <w:sz w:val="27"/>
          <w:szCs w:val="27"/>
        </w:rPr>
      </w:pPr>
    </w:p>
    <w:p w:rsidR="00E1599A" w:rsidRDefault="00E1599A" w:rsidP="00377CBF">
      <w:pPr>
        <w:ind w:firstLine="0"/>
        <w:outlineLvl w:val="0"/>
        <w:rPr>
          <w:color w:val="auto"/>
          <w:sz w:val="27"/>
          <w:szCs w:val="27"/>
        </w:rPr>
      </w:pPr>
    </w:p>
    <w:p w:rsidR="00E1599A" w:rsidRDefault="00E1599A" w:rsidP="00377CBF">
      <w:pPr>
        <w:ind w:firstLine="0"/>
        <w:outlineLvl w:val="0"/>
        <w:rPr>
          <w:color w:val="auto"/>
          <w:sz w:val="27"/>
          <w:szCs w:val="27"/>
        </w:rPr>
      </w:pPr>
    </w:p>
    <w:p w:rsidR="00E1599A" w:rsidRDefault="00E1599A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772D13" w:rsidRDefault="00772D13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0D4C01" w:rsidRDefault="000D4C01" w:rsidP="00377CBF">
      <w:pPr>
        <w:ind w:firstLine="0"/>
        <w:outlineLvl w:val="0"/>
        <w:rPr>
          <w:color w:val="auto"/>
          <w:sz w:val="27"/>
          <w:szCs w:val="27"/>
        </w:rPr>
      </w:pPr>
    </w:p>
    <w:p w:rsidR="00E1599A" w:rsidRDefault="000D4C01" w:rsidP="00377CBF">
      <w:pPr>
        <w:ind w:firstLine="0"/>
        <w:outlineLvl w:val="0"/>
        <w:rPr>
          <w:color w:val="auto"/>
          <w:sz w:val="27"/>
          <w:szCs w:val="27"/>
        </w:rPr>
      </w:pPr>
      <w:r w:rsidRPr="000D4C01">
        <w:rPr>
          <w:color w:val="auto"/>
          <w:sz w:val="27"/>
          <w:szCs w:val="27"/>
        </w:rPr>
        <w:t xml:space="preserve">Исполнитель: </w:t>
      </w:r>
      <w:proofErr w:type="spellStart"/>
      <w:r w:rsidRPr="000D4C01">
        <w:rPr>
          <w:color w:val="auto"/>
          <w:sz w:val="27"/>
          <w:szCs w:val="27"/>
        </w:rPr>
        <w:t>Захаркина</w:t>
      </w:r>
      <w:proofErr w:type="spellEnd"/>
      <w:r w:rsidRPr="000D4C01">
        <w:rPr>
          <w:color w:val="auto"/>
          <w:sz w:val="27"/>
          <w:szCs w:val="27"/>
        </w:rPr>
        <w:t xml:space="preserve"> И.А.</w:t>
      </w:r>
    </w:p>
    <w:p w:rsidR="00E1599A" w:rsidRPr="0049566F" w:rsidRDefault="00E1599A" w:rsidP="00DA4779">
      <w:pPr>
        <w:ind w:firstLine="0"/>
        <w:jc w:val="center"/>
        <w:outlineLvl w:val="0"/>
        <w:rPr>
          <w:color w:val="auto"/>
          <w:sz w:val="27"/>
          <w:szCs w:val="27"/>
        </w:rPr>
        <w:sectPr w:rsidR="00E1599A" w:rsidRPr="0049566F" w:rsidSect="00F4040A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4B5B7A" w:rsidRPr="00DD524B" w:rsidRDefault="004B5B7A" w:rsidP="00DA4779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zh-CN"/>
        </w:rPr>
      </w:pPr>
    </w:p>
    <w:sectPr w:rsidR="004B5B7A" w:rsidRPr="00DD524B" w:rsidSect="00E1599A">
      <w:pgSz w:w="16838" w:h="11906" w:orient="landscape"/>
      <w:pgMar w:top="1560" w:right="536" w:bottom="566" w:left="993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CDB" w:rsidRDefault="00C73CDB">
      <w:r>
        <w:separator/>
      </w:r>
    </w:p>
  </w:endnote>
  <w:endnote w:type="continuationSeparator" w:id="0">
    <w:p w:rsidR="00C73CDB" w:rsidRDefault="00C7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8B" w:rsidRDefault="00A0658B">
    <w:pPr>
      <w:pStyle w:val="ad"/>
      <w:jc w:val="center"/>
    </w:pPr>
  </w:p>
  <w:p w:rsidR="00A0658B" w:rsidRDefault="00A0658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CDB" w:rsidRDefault="00C73CDB">
      <w:r>
        <w:separator/>
      </w:r>
    </w:p>
  </w:footnote>
  <w:footnote w:type="continuationSeparator" w:id="0">
    <w:p w:rsidR="00C73CDB" w:rsidRDefault="00C73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8B" w:rsidRDefault="00A0658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8B" w:rsidRDefault="00A0658B" w:rsidP="0000086A">
    <w:pPr>
      <w:pStyle w:val="ac"/>
      <w:ind w:firstLine="0"/>
    </w:pPr>
  </w:p>
  <w:p w:rsidR="00A0658B" w:rsidRDefault="00A0658B" w:rsidP="00A339B0">
    <w:pPr>
      <w:pStyle w:val="ac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38020E"/>
    <w:multiLevelType w:val="hybridMultilevel"/>
    <w:tmpl w:val="AA9A801E"/>
    <w:lvl w:ilvl="0" w:tplc="578AC3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F558D"/>
    <w:multiLevelType w:val="hybridMultilevel"/>
    <w:tmpl w:val="B54E0E2A"/>
    <w:lvl w:ilvl="0" w:tplc="26FC153A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5926126"/>
    <w:multiLevelType w:val="hybridMultilevel"/>
    <w:tmpl w:val="DD50C85E"/>
    <w:lvl w:ilvl="0" w:tplc="741CF462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B2190"/>
    <w:multiLevelType w:val="hybridMultilevel"/>
    <w:tmpl w:val="CCBCD578"/>
    <w:lvl w:ilvl="0" w:tplc="8C8E988C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>
    <w:nsid w:val="50BC0BF3"/>
    <w:multiLevelType w:val="multilevel"/>
    <w:tmpl w:val="3380FC2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52E55FAB"/>
    <w:multiLevelType w:val="hybridMultilevel"/>
    <w:tmpl w:val="30F4575E"/>
    <w:lvl w:ilvl="0" w:tplc="4EE2A96C">
      <w:start w:val="30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0360B"/>
    <w:multiLevelType w:val="hybridMultilevel"/>
    <w:tmpl w:val="E1F2A714"/>
    <w:lvl w:ilvl="0" w:tplc="2248806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6535014A"/>
    <w:multiLevelType w:val="hybridMultilevel"/>
    <w:tmpl w:val="9CB43C56"/>
    <w:lvl w:ilvl="0" w:tplc="80A82ACE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6">
    <w:nsid w:val="6824753C"/>
    <w:multiLevelType w:val="hybridMultilevel"/>
    <w:tmpl w:val="CF406984"/>
    <w:lvl w:ilvl="0" w:tplc="1E5C2F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5008E"/>
    <w:multiLevelType w:val="multilevel"/>
    <w:tmpl w:val="506A65C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5874BF"/>
    <w:multiLevelType w:val="hybridMultilevel"/>
    <w:tmpl w:val="63588D84"/>
    <w:lvl w:ilvl="0" w:tplc="8A9A9B04">
      <w:start w:val="300"/>
      <w:numFmt w:val="bullet"/>
      <w:lvlText w:val=""/>
      <w:lvlJc w:val="left"/>
      <w:pPr>
        <w:ind w:left="142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1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94944"/>
    <w:multiLevelType w:val="hybridMultilevel"/>
    <w:tmpl w:val="1B04CB52"/>
    <w:lvl w:ilvl="0" w:tplc="4992DBB4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3">
    <w:nsid w:val="7DC00C35"/>
    <w:multiLevelType w:val="hybridMultilevel"/>
    <w:tmpl w:val="4030FEC6"/>
    <w:lvl w:ilvl="0" w:tplc="B5262B80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3"/>
  </w:num>
  <w:num w:numId="5">
    <w:abstractNumId w:val="9"/>
  </w:num>
  <w:num w:numId="6">
    <w:abstractNumId w:val="19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18"/>
  </w:num>
  <w:num w:numId="13">
    <w:abstractNumId w:val="11"/>
  </w:num>
  <w:num w:numId="14">
    <w:abstractNumId w:val="14"/>
  </w:num>
  <w:num w:numId="15">
    <w:abstractNumId w:val="5"/>
  </w:num>
  <w:num w:numId="16">
    <w:abstractNumId w:val="12"/>
  </w:num>
  <w:num w:numId="17">
    <w:abstractNumId w:val="22"/>
  </w:num>
  <w:num w:numId="18">
    <w:abstractNumId w:val="16"/>
  </w:num>
  <w:num w:numId="19">
    <w:abstractNumId w:val="23"/>
  </w:num>
  <w:num w:numId="20">
    <w:abstractNumId w:val="3"/>
  </w:num>
  <w:num w:numId="21">
    <w:abstractNumId w:val="10"/>
  </w:num>
  <w:num w:numId="22">
    <w:abstractNumId w:val="20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0086A"/>
    <w:rsid w:val="00002BAC"/>
    <w:rsid w:val="000144DF"/>
    <w:rsid w:val="00021E5E"/>
    <w:rsid w:val="00024C50"/>
    <w:rsid w:val="000316D5"/>
    <w:rsid w:val="00035569"/>
    <w:rsid w:val="0004050A"/>
    <w:rsid w:val="00043E82"/>
    <w:rsid w:val="00047A73"/>
    <w:rsid w:val="00050D8E"/>
    <w:rsid w:val="00057E70"/>
    <w:rsid w:val="0006189A"/>
    <w:rsid w:val="00063FC7"/>
    <w:rsid w:val="00094145"/>
    <w:rsid w:val="000A6811"/>
    <w:rsid w:val="000B64F9"/>
    <w:rsid w:val="000C2B2B"/>
    <w:rsid w:val="000C6A21"/>
    <w:rsid w:val="000D01D6"/>
    <w:rsid w:val="000D1983"/>
    <w:rsid w:val="000D4C01"/>
    <w:rsid w:val="000E3C45"/>
    <w:rsid w:val="000F3A4D"/>
    <w:rsid w:val="000F3F91"/>
    <w:rsid w:val="001115DA"/>
    <w:rsid w:val="00113E6F"/>
    <w:rsid w:val="00116CA5"/>
    <w:rsid w:val="00140F31"/>
    <w:rsid w:val="0014253F"/>
    <w:rsid w:val="001436A0"/>
    <w:rsid w:val="00145BCB"/>
    <w:rsid w:val="00154415"/>
    <w:rsid w:val="00155993"/>
    <w:rsid w:val="00157E50"/>
    <w:rsid w:val="00161521"/>
    <w:rsid w:val="0016270A"/>
    <w:rsid w:val="001654A4"/>
    <w:rsid w:val="0016759C"/>
    <w:rsid w:val="001731A7"/>
    <w:rsid w:val="0017548C"/>
    <w:rsid w:val="00184BD8"/>
    <w:rsid w:val="00185B86"/>
    <w:rsid w:val="001875BC"/>
    <w:rsid w:val="00194463"/>
    <w:rsid w:val="001B7B32"/>
    <w:rsid w:val="001B7DEA"/>
    <w:rsid w:val="001C2CBB"/>
    <w:rsid w:val="001C4AAF"/>
    <w:rsid w:val="001D37DD"/>
    <w:rsid w:val="001D5E81"/>
    <w:rsid w:val="001E2DF6"/>
    <w:rsid w:val="001E4DF5"/>
    <w:rsid w:val="001E4F4E"/>
    <w:rsid w:val="001E715C"/>
    <w:rsid w:val="001F6192"/>
    <w:rsid w:val="0020108E"/>
    <w:rsid w:val="00212503"/>
    <w:rsid w:val="002202B7"/>
    <w:rsid w:val="00220DA7"/>
    <w:rsid w:val="00224DC7"/>
    <w:rsid w:val="00225BC9"/>
    <w:rsid w:val="002338CC"/>
    <w:rsid w:val="00235D15"/>
    <w:rsid w:val="002360D9"/>
    <w:rsid w:val="00247903"/>
    <w:rsid w:val="002575AF"/>
    <w:rsid w:val="0026318B"/>
    <w:rsid w:val="00264108"/>
    <w:rsid w:val="00264B1D"/>
    <w:rsid w:val="00271152"/>
    <w:rsid w:val="0027718D"/>
    <w:rsid w:val="00277B60"/>
    <w:rsid w:val="00280E3C"/>
    <w:rsid w:val="0028659D"/>
    <w:rsid w:val="002878E5"/>
    <w:rsid w:val="002A47F3"/>
    <w:rsid w:val="002A4AAB"/>
    <w:rsid w:val="002A7AF7"/>
    <w:rsid w:val="002B0AF0"/>
    <w:rsid w:val="002C28D7"/>
    <w:rsid w:val="002D1BB3"/>
    <w:rsid w:val="002D4C4A"/>
    <w:rsid w:val="002E15A8"/>
    <w:rsid w:val="002E3685"/>
    <w:rsid w:val="002E4F98"/>
    <w:rsid w:val="002F205E"/>
    <w:rsid w:val="002F62A0"/>
    <w:rsid w:val="003034B6"/>
    <w:rsid w:val="00303F6C"/>
    <w:rsid w:val="00312227"/>
    <w:rsid w:val="003130A2"/>
    <w:rsid w:val="003303B8"/>
    <w:rsid w:val="003317E0"/>
    <w:rsid w:val="00332901"/>
    <w:rsid w:val="00340B9D"/>
    <w:rsid w:val="003504FC"/>
    <w:rsid w:val="00351227"/>
    <w:rsid w:val="00353272"/>
    <w:rsid w:val="003537FF"/>
    <w:rsid w:val="003624E5"/>
    <w:rsid w:val="0036533A"/>
    <w:rsid w:val="00377CBF"/>
    <w:rsid w:val="00392F5D"/>
    <w:rsid w:val="003A089F"/>
    <w:rsid w:val="003A3752"/>
    <w:rsid w:val="003A7C89"/>
    <w:rsid w:val="003B0CF5"/>
    <w:rsid w:val="003B70AD"/>
    <w:rsid w:val="003C39E8"/>
    <w:rsid w:val="003C7522"/>
    <w:rsid w:val="003D28F2"/>
    <w:rsid w:val="003D3099"/>
    <w:rsid w:val="003E6DB4"/>
    <w:rsid w:val="003F09FE"/>
    <w:rsid w:val="00400C4D"/>
    <w:rsid w:val="0040512E"/>
    <w:rsid w:val="00407C49"/>
    <w:rsid w:val="00420EB6"/>
    <w:rsid w:val="00422C4E"/>
    <w:rsid w:val="00445828"/>
    <w:rsid w:val="0045315D"/>
    <w:rsid w:val="004574F5"/>
    <w:rsid w:val="00461BF3"/>
    <w:rsid w:val="00464FA8"/>
    <w:rsid w:val="00475B03"/>
    <w:rsid w:val="0049003A"/>
    <w:rsid w:val="00491045"/>
    <w:rsid w:val="0049566F"/>
    <w:rsid w:val="00496FDF"/>
    <w:rsid w:val="004A0E77"/>
    <w:rsid w:val="004B3E04"/>
    <w:rsid w:val="004B5065"/>
    <w:rsid w:val="004B5615"/>
    <w:rsid w:val="004B5B7A"/>
    <w:rsid w:val="004C3E1F"/>
    <w:rsid w:val="004C5B6F"/>
    <w:rsid w:val="004D3EBF"/>
    <w:rsid w:val="004D6107"/>
    <w:rsid w:val="004E3AA8"/>
    <w:rsid w:val="004F3BBC"/>
    <w:rsid w:val="0050327C"/>
    <w:rsid w:val="0051519A"/>
    <w:rsid w:val="0051548E"/>
    <w:rsid w:val="00516F54"/>
    <w:rsid w:val="00524DE0"/>
    <w:rsid w:val="0052682F"/>
    <w:rsid w:val="00526B2E"/>
    <w:rsid w:val="00531AEB"/>
    <w:rsid w:val="0054212A"/>
    <w:rsid w:val="0054516C"/>
    <w:rsid w:val="005464E3"/>
    <w:rsid w:val="00551B76"/>
    <w:rsid w:val="00571204"/>
    <w:rsid w:val="00573375"/>
    <w:rsid w:val="005801A0"/>
    <w:rsid w:val="0058041C"/>
    <w:rsid w:val="00580FF3"/>
    <w:rsid w:val="00584D98"/>
    <w:rsid w:val="0059276B"/>
    <w:rsid w:val="00595C81"/>
    <w:rsid w:val="005A16EA"/>
    <w:rsid w:val="005A7A10"/>
    <w:rsid w:val="005A7C3F"/>
    <w:rsid w:val="005B55D7"/>
    <w:rsid w:val="005B7A05"/>
    <w:rsid w:val="005C0B20"/>
    <w:rsid w:val="005C0BD0"/>
    <w:rsid w:val="005C1779"/>
    <w:rsid w:val="005C3F4C"/>
    <w:rsid w:val="005D79D4"/>
    <w:rsid w:val="005E2AB5"/>
    <w:rsid w:val="005F1B78"/>
    <w:rsid w:val="005F20FB"/>
    <w:rsid w:val="005F5670"/>
    <w:rsid w:val="00601A30"/>
    <w:rsid w:val="00601C87"/>
    <w:rsid w:val="006132B6"/>
    <w:rsid w:val="00613A10"/>
    <w:rsid w:val="00625830"/>
    <w:rsid w:val="00626783"/>
    <w:rsid w:val="00633CCB"/>
    <w:rsid w:val="0064353F"/>
    <w:rsid w:val="00643DB2"/>
    <w:rsid w:val="00650C69"/>
    <w:rsid w:val="006520D5"/>
    <w:rsid w:val="00653405"/>
    <w:rsid w:val="00661B28"/>
    <w:rsid w:val="00661D4A"/>
    <w:rsid w:val="006635A3"/>
    <w:rsid w:val="00665DD6"/>
    <w:rsid w:val="00666346"/>
    <w:rsid w:val="00680B7A"/>
    <w:rsid w:val="00682868"/>
    <w:rsid w:val="00685DDD"/>
    <w:rsid w:val="00690E6B"/>
    <w:rsid w:val="006922C5"/>
    <w:rsid w:val="00694B5C"/>
    <w:rsid w:val="006A3025"/>
    <w:rsid w:val="006A309E"/>
    <w:rsid w:val="006A5D3C"/>
    <w:rsid w:val="006A7445"/>
    <w:rsid w:val="006C5703"/>
    <w:rsid w:val="006C5CBE"/>
    <w:rsid w:val="006C60D9"/>
    <w:rsid w:val="006D1A46"/>
    <w:rsid w:val="00700002"/>
    <w:rsid w:val="00706B2F"/>
    <w:rsid w:val="0071252A"/>
    <w:rsid w:val="007166B8"/>
    <w:rsid w:val="00726021"/>
    <w:rsid w:val="0074452F"/>
    <w:rsid w:val="00744FF7"/>
    <w:rsid w:val="0074534C"/>
    <w:rsid w:val="0074585B"/>
    <w:rsid w:val="0075032E"/>
    <w:rsid w:val="00751762"/>
    <w:rsid w:val="00757AEA"/>
    <w:rsid w:val="007610A7"/>
    <w:rsid w:val="00762E21"/>
    <w:rsid w:val="00763FD1"/>
    <w:rsid w:val="00772AAD"/>
    <w:rsid w:val="00772D13"/>
    <w:rsid w:val="00773F23"/>
    <w:rsid w:val="0077507C"/>
    <w:rsid w:val="00775226"/>
    <w:rsid w:val="007766B4"/>
    <w:rsid w:val="00790976"/>
    <w:rsid w:val="00790E2F"/>
    <w:rsid w:val="007930EF"/>
    <w:rsid w:val="007931A2"/>
    <w:rsid w:val="007951E5"/>
    <w:rsid w:val="0079794C"/>
    <w:rsid w:val="007A1B5C"/>
    <w:rsid w:val="007B2009"/>
    <w:rsid w:val="007C02B7"/>
    <w:rsid w:val="007C0FF6"/>
    <w:rsid w:val="007C48F7"/>
    <w:rsid w:val="007D6973"/>
    <w:rsid w:val="007E1530"/>
    <w:rsid w:val="007E6257"/>
    <w:rsid w:val="007E6FAB"/>
    <w:rsid w:val="00805081"/>
    <w:rsid w:val="00806496"/>
    <w:rsid w:val="00806913"/>
    <w:rsid w:val="00807B20"/>
    <w:rsid w:val="00816153"/>
    <w:rsid w:val="008168A1"/>
    <w:rsid w:val="00816F54"/>
    <w:rsid w:val="00817D77"/>
    <w:rsid w:val="008222BF"/>
    <w:rsid w:val="0083727C"/>
    <w:rsid w:val="00845B3D"/>
    <w:rsid w:val="008543E4"/>
    <w:rsid w:val="0086225A"/>
    <w:rsid w:val="00865DE0"/>
    <w:rsid w:val="00867B1C"/>
    <w:rsid w:val="00872DFB"/>
    <w:rsid w:val="00884430"/>
    <w:rsid w:val="008877AD"/>
    <w:rsid w:val="008926A0"/>
    <w:rsid w:val="00892DDF"/>
    <w:rsid w:val="00894FE4"/>
    <w:rsid w:val="008966E0"/>
    <w:rsid w:val="00896767"/>
    <w:rsid w:val="008A5D0A"/>
    <w:rsid w:val="008A6599"/>
    <w:rsid w:val="008A6DFB"/>
    <w:rsid w:val="008A742C"/>
    <w:rsid w:val="008B60A9"/>
    <w:rsid w:val="008C14E1"/>
    <w:rsid w:val="008C24F7"/>
    <w:rsid w:val="008D0A81"/>
    <w:rsid w:val="008E0C3F"/>
    <w:rsid w:val="008E4E42"/>
    <w:rsid w:val="008F172D"/>
    <w:rsid w:val="008F1B45"/>
    <w:rsid w:val="00900D65"/>
    <w:rsid w:val="00905AD6"/>
    <w:rsid w:val="00906A32"/>
    <w:rsid w:val="00913763"/>
    <w:rsid w:val="00920813"/>
    <w:rsid w:val="00922981"/>
    <w:rsid w:val="00924059"/>
    <w:rsid w:val="009405E8"/>
    <w:rsid w:val="009416E1"/>
    <w:rsid w:val="00942CEA"/>
    <w:rsid w:val="00943BBF"/>
    <w:rsid w:val="00946565"/>
    <w:rsid w:val="0094755B"/>
    <w:rsid w:val="00954295"/>
    <w:rsid w:val="00954C38"/>
    <w:rsid w:val="00956167"/>
    <w:rsid w:val="0095759B"/>
    <w:rsid w:val="00970B78"/>
    <w:rsid w:val="0097143A"/>
    <w:rsid w:val="00977130"/>
    <w:rsid w:val="00981124"/>
    <w:rsid w:val="00993D20"/>
    <w:rsid w:val="0099515A"/>
    <w:rsid w:val="009A466C"/>
    <w:rsid w:val="009A480A"/>
    <w:rsid w:val="009C7F44"/>
    <w:rsid w:val="009D2DC1"/>
    <w:rsid w:val="009D3ACB"/>
    <w:rsid w:val="009D620C"/>
    <w:rsid w:val="009D7A67"/>
    <w:rsid w:val="009E5A0A"/>
    <w:rsid w:val="009E7567"/>
    <w:rsid w:val="009F600D"/>
    <w:rsid w:val="009F6043"/>
    <w:rsid w:val="009F67D1"/>
    <w:rsid w:val="009F6E85"/>
    <w:rsid w:val="00A01943"/>
    <w:rsid w:val="00A01F1A"/>
    <w:rsid w:val="00A04830"/>
    <w:rsid w:val="00A0658B"/>
    <w:rsid w:val="00A07710"/>
    <w:rsid w:val="00A20F08"/>
    <w:rsid w:val="00A21638"/>
    <w:rsid w:val="00A2747E"/>
    <w:rsid w:val="00A31774"/>
    <w:rsid w:val="00A32B5B"/>
    <w:rsid w:val="00A339B0"/>
    <w:rsid w:val="00A353ED"/>
    <w:rsid w:val="00A5369B"/>
    <w:rsid w:val="00A66AF6"/>
    <w:rsid w:val="00A70204"/>
    <w:rsid w:val="00A71CDB"/>
    <w:rsid w:val="00A82C9D"/>
    <w:rsid w:val="00A8687D"/>
    <w:rsid w:val="00A8758C"/>
    <w:rsid w:val="00AA1341"/>
    <w:rsid w:val="00AA57B2"/>
    <w:rsid w:val="00AB1090"/>
    <w:rsid w:val="00AB310F"/>
    <w:rsid w:val="00AB4DB0"/>
    <w:rsid w:val="00AB5A6D"/>
    <w:rsid w:val="00AC1AB0"/>
    <w:rsid w:val="00AC4B98"/>
    <w:rsid w:val="00AD0C0D"/>
    <w:rsid w:val="00AD290A"/>
    <w:rsid w:val="00AE3AFD"/>
    <w:rsid w:val="00AE7DA1"/>
    <w:rsid w:val="00AF2A71"/>
    <w:rsid w:val="00B05D9C"/>
    <w:rsid w:val="00B126C6"/>
    <w:rsid w:val="00B12B1F"/>
    <w:rsid w:val="00B134B0"/>
    <w:rsid w:val="00B14549"/>
    <w:rsid w:val="00B15BFC"/>
    <w:rsid w:val="00B15D2A"/>
    <w:rsid w:val="00B2006F"/>
    <w:rsid w:val="00B21D93"/>
    <w:rsid w:val="00B25187"/>
    <w:rsid w:val="00B276BC"/>
    <w:rsid w:val="00B3351D"/>
    <w:rsid w:val="00B45F7F"/>
    <w:rsid w:val="00B51B33"/>
    <w:rsid w:val="00B64094"/>
    <w:rsid w:val="00B70ECC"/>
    <w:rsid w:val="00B776C6"/>
    <w:rsid w:val="00B824D5"/>
    <w:rsid w:val="00B9053B"/>
    <w:rsid w:val="00B916B1"/>
    <w:rsid w:val="00B916EC"/>
    <w:rsid w:val="00BB12E7"/>
    <w:rsid w:val="00BB2225"/>
    <w:rsid w:val="00BB26ED"/>
    <w:rsid w:val="00BD6C54"/>
    <w:rsid w:val="00BD7248"/>
    <w:rsid w:val="00BE2F17"/>
    <w:rsid w:val="00BE4D70"/>
    <w:rsid w:val="00C03445"/>
    <w:rsid w:val="00C078AA"/>
    <w:rsid w:val="00C1453F"/>
    <w:rsid w:val="00C15A4C"/>
    <w:rsid w:val="00C17BD7"/>
    <w:rsid w:val="00C35767"/>
    <w:rsid w:val="00C362D0"/>
    <w:rsid w:val="00C42E0C"/>
    <w:rsid w:val="00C53CD1"/>
    <w:rsid w:val="00C54F80"/>
    <w:rsid w:val="00C718FF"/>
    <w:rsid w:val="00C73CDB"/>
    <w:rsid w:val="00C77EA7"/>
    <w:rsid w:val="00C81E4C"/>
    <w:rsid w:val="00C81F37"/>
    <w:rsid w:val="00C84110"/>
    <w:rsid w:val="00C84CAB"/>
    <w:rsid w:val="00C91E4C"/>
    <w:rsid w:val="00CA0D07"/>
    <w:rsid w:val="00CA46A3"/>
    <w:rsid w:val="00CB1EA5"/>
    <w:rsid w:val="00CB2097"/>
    <w:rsid w:val="00CB6A6D"/>
    <w:rsid w:val="00CB6FA1"/>
    <w:rsid w:val="00CB7327"/>
    <w:rsid w:val="00CC3599"/>
    <w:rsid w:val="00CD315F"/>
    <w:rsid w:val="00CF1FEF"/>
    <w:rsid w:val="00CF625C"/>
    <w:rsid w:val="00D1107F"/>
    <w:rsid w:val="00D242F1"/>
    <w:rsid w:val="00D279A2"/>
    <w:rsid w:val="00D333DE"/>
    <w:rsid w:val="00D4493C"/>
    <w:rsid w:val="00D47AB2"/>
    <w:rsid w:val="00D6122F"/>
    <w:rsid w:val="00D654B2"/>
    <w:rsid w:val="00D712C4"/>
    <w:rsid w:val="00D8099C"/>
    <w:rsid w:val="00D816E6"/>
    <w:rsid w:val="00D90D7D"/>
    <w:rsid w:val="00D941AE"/>
    <w:rsid w:val="00D94FF8"/>
    <w:rsid w:val="00D96BDC"/>
    <w:rsid w:val="00DA0E1B"/>
    <w:rsid w:val="00DA1071"/>
    <w:rsid w:val="00DA4779"/>
    <w:rsid w:val="00DA7BF2"/>
    <w:rsid w:val="00DB309D"/>
    <w:rsid w:val="00DC1351"/>
    <w:rsid w:val="00DC2A15"/>
    <w:rsid w:val="00DC4654"/>
    <w:rsid w:val="00DC4E8A"/>
    <w:rsid w:val="00DD2582"/>
    <w:rsid w:val="00DE52B0"/>
    <w:rsid w:val="00DE77D7"/>
    <w:rsid w:val="00DF7651"/>
    <w:rsid w:val="00E138A6"/>
    <w:rsid w:val="00E13E79"/>
    <w:rsid w:val="00E1599A"/>
    <w:rsid w:val="00E161AC"/>
    <w:rsid w:val="00E16FDE"/>
    <w:rsid w:val="00E2631B"/>
    <w:rsid w:val="00E2650C"/>
    <w:rsid w:val="00E30EAE"/>
    <w:rsid w:val="00E314D5"/>
    <w:rsid w:val="00E64031"/>
    <w:rsid w:val="00E64079"/>
    <w:rsid w:val="00E65AC3"/>
    <w:rsid w:val="00E660F2"/>
    <w:rsid w:val="00E70CC7"/>
    <w:rsid w:val="00E73B65"/>
    <w:rsid w:val="00E777FA"/>
    <w:rsid w:val="00E8598F"/>
    <w:rsid w:val="00E871EB"/>
    <w:rsid w:val="00E95BE4"/>
    <w:rsid w:val="00EA6DF8"/>
    <w:rsid w:val="00EA7076"/>
    <w:rsid w:val="00EB0C5D"/>
    <w:rsid w:val="00EC3562"/>
    <w:rsid w:val="00EC7FCD"/>
    <w:rsid w:val="00ED22D6"/>
    <w:rsid w:val="00EE3723"/>
    <w:rsid w:val="00EF4141"/>
    <w:rsid w:val="00F03A7B"/>
    <w:rsid w:val="00F06236"/>
    <w:rsid w:val="00F11990"/>
    <w:rsid w:val="00F17615"/>
    <w:rsid w:val="00F22B54"/>
    <w:rsid w:val="00F25461"/>
    <w:rsid w:val="00F27B84"/>
    <w:rsid w:val="00F4040A"/>
    <w:rsid w:val="00F423F6"/>
    <w:rsid w:val="00F464B7"/>
    <w:rsid w:val="00F52860"/>
    <w:rsid w:val="00F55D22"/>
    <w:rsid w:val="00F676DD"/>
    <w:rsid w:val="00F7066C"/>
    <w:rsid w:val="00F70FD1"/>
    <w:rsid w:val="00F73BDB"/>
    <w:rsid w:val="00F74270"/>
    <w:rsid w:val="00F753BB"/>
    <w:rsid w:val="00F76754"/>
    <w:rsid w:val="00F83F68"/>
    <w:rsid w:val="00F83F84"/>
    <w:rsid w:val="00F87476"/>
    <w:rsid w:val="00F92109"/>
    <w:rsid w:val="00F9471C"/>
    <w:rsid w:val="00F950ED"/>
    <w:rsid w:val="00FA54C6"/>
    <w:rsid w:val="00FA757B"/>
    <w:rsid w:val="00FB358A"/>
    <w:rsid w:val="00FC59B2"/>
    <w:rsid w:val="00FD0191"/>
    <w:rsid w:val="00FD03EF"/>
    <w:rsid w:val="00FD14C3"/>
    <w:rsid w:val="00FD251A"/>
    <w:rsid w:val="00FE2B7F"/>
    <w:rsid w:val="00FE78E6"/>
    <w:rsid w:val="00FF0444"/>
    <w:rsid w:val="00FF1FB9"/>
    <w:rsid w:val="00FF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8543E4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8543E4"/>
    <w:pPr>
      <w:spacing w:after="140" w:line="288" w:lineRule="auto"/>
    </w:pPr>
  </w:style>
  <w:style w:type="paragraph" w:styleId="a8">
    <w:name w:val="List"/>
    <w:basedOn w:val="a7"/>
    <w:rsid w:val="008543E4"/>
    <w:rPr>
      <w:rFonts w:cs="Mangal"/>
    </w:rPr>
  </w:style>
  <w:style w:type="paragraph" w:styleId="a9">
    <w:name w:val="caption"/>
    <w:basedOn w:val="a"/>
    <w:qFormat/>
    <w:rsid w:val="008543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543E4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60E0-D8C8-4B3D-9A03-C5170229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19</cp:revision>
  <cp:lastPrinted>2021-03-31T12:13:00Z</cp:lastPrinted>
  <dcterms:created xsi:type="dcterms:W3CDTF">2021-03-12T09:48:00Z</dcterms:created>
  <dcterms:modified xsi:type="dcterms:W3CDTF">2021-04-19T07:23:00Z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