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23" w:rsidRPr="000A203E" w:rsidRDefault="00C15D23" w:rsidP="00C15D2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C15D23" w:rsidRPr="000A203E" w:rsidRDefault="00C15D23" w:rsidP="00C15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199" w:type="dxa"/>
        <w:tblInd w:w="-1346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992"/>
        <w:gridCol w:w="1029"/>
        <w:gridCol w:w="1275"/>
        <w:gridCol w:w="2941"/>
      </w:tblGrid>
      <w:tr w:rsidR="00C15D23" w:rsidRPr="000A203E" w:rsidTr="003B4838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C15D23">
            <w:pPr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я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емый период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ки (срок пров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дения проверки)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 (информация о выявлении нар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у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шений, либо об отсутствии нар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у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шений, реквизиты акта проверки, иного докуме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н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та, подготовленного по результатам проведенной пр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о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верки, информация об устранении, выявленных нарушений)</w:t>
            </w:r>
          </w:p>
        </w:tc>
      </w:tr>
      <w:tr w:rsidR="00C15D23" w:rsidRPr="000A203E" w:rsidTr="00C15D23">
        <w:trPr>
          <w:trHeight w:val="636"/>
        </w:trPr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CE7">
              <w:rPr>
                <w:rFonts w:ascii="Times New Roman" w:hAnsi="Times New Roman"/>
                <w:b/>
                <w:sz w:val="18"/>
                <w:szCs w:val="18"/>
              </w:rPr>
              <w:t>2021 год</w:t>
            </w:r>
          </w:p>
        </w:tc>
      </w:tr>
      <w:tr w:rsidR="00C15D23" w:rsidRPr="000A203E" w:rsidTr="003B4838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3B4838">
            <w:pPr>
              <w:tabs>
                <w:tab w:val="left" w:pos="0"/>
                <w:tab w:val="left" w:pos="9356"/>
              </w:tabs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ГКУ Астраханской области «Управл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ние по техническому обеспечению де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я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тельности мин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и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стерства сельского хозяйства и рыбной промышленности Астраханской обл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а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сти»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3B4838" w:rsidP="000D3481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Финансово-хозяйственная де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я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тельность, направле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нная на расходование средств </w:t>
            </w:r>
            <w:proofErr w:type="gramStart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на</w:t>
            </w:r>
            <w:proofErr w:type="gramEnd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за</w:t>
            </w:r>
            <w:proofErr w:type="gramEnd"/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 работную плату, расчетов по оплате труда, в том числе сво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е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временности начисления и п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>е</w:t>
            </w:r>
            <w:r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  <w:t xml:space="preserve">речисления налога на доходы физических лиц и платежей во внебюджетные фонды </w:t>
            </w:r>
          </w:p>
          <w:p w:rsidR="00C15D23" w:rsidRPr="00666CE7" w:rsidRDefault="00C15D23" w:rsidP="000D3481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3B4838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Комб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нирова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ная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0D34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01.01.2020 по 31.12.2020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3B48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 w:rsidR="003B4838">
              <w:rPr>
                <w:rFonts w:ascii="Times New Roman" w:hAnsi="Times New Roman"/>
                <w:sz w:val="18"/>
                <w:szCs w:val="18"/>
              </w:rPr>
              <w:t>29.11.2021 по 27.12.2021</w:t>
            </w:r>
          </w:p>
        </w:tc>
        <w:tc>
          <w:tcPr>
            <w:tcW w:w="2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15D23" w:rsidRPr="00666CE7" w:rsidRDefault="00C15D23" w:rsidP="003B483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3B4838">
              <w:rPr>
                <w:rFonts w:ascii="Times New Roman" w:hAnsi="Times New Roman"/>
                <w:sz w:val="18"/>
                <w:szCs w:val="18"/>
              </w:rPr>
              <w:t>12.01.2022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4838">
              <w:rPr>
                <w:rFonts w:ascii="Times New Roman" w:hAnsi="Times New Roman"/>
                <w:sz w:val="18"/>
                <w:szCs w:val="18"/>
              </w:rPr>
              <w:t>выявлены наруш</w:t>
            </w:r>
            <w:r w:rsidR="003B4838">
              <w:rPr>
                <w:rFonts w:ascii="Times New Roman" w:hAnsi="Times New Roman"/>
                <w:sz w:val="18"/>
                <w:szCs w:val="18"/>
              </w:rPr>
              <w:t>е</w:t>
            </w:r>
            <w:r w:rsidR="003B4838">
              <w:rPr>
                <w:rFonts w:ascii="Times New Roman" w:hAnsi="Times New Roman"/>
                <w:sz w:val="18"/>
                <w:szCs w:val="18"/>
              </w:rPr>
              <w:t>ния</w:t>
            </w:r>
          </w:p>
        </w:tc>
      </w:tr>
    </w:tbl>
    <w:p w:rsidR="00FD4564" w:rsidRDefault="00FD4564"/>
    <w:sectPr w:rsidR="00FD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826"/>
    <w:rsid w:val="003B4838"/>
    <w:rsid w:val="00914826"/>
    <w:rsid w:val="00C15D23"/>
    <w:rsid w:val="00FD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15D2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1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Ксения Витальевна</dc:creator>
  <cp:keywords/>
  <dc:description/>
  <cp:lastModifiedBy>Исеркипов Мирхат Туремуратович</cp:lastModifiedBy>
  <cp:revision>3</cp:revision>
  <dcterms:created xsi:type="dcterms:W3CDTF">2022-01-11T07:34:00Z</dcterms:created>
  <dcterms:modified xsi:type="dcterms:W3CDTF">2022-09-20T12:38:00Z</dcterms:modified>
</cp:coreProperties>
</file>