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77" w:rsidRDefault="00DF7977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 w:rsidP="00DB2133">
      <w:pPr>
        <w:suppressAutoHyphens/>
        <w:jc w:val="center"/>
      </w:pPr>
      <w:r>
        <w:t>Пояснительная записка</w:t>
      </w:r>
    </w:p>
    <w:p w:rsidR="00DB2133" w:rsidRDefault="00DB2133" w:rsidP="00DB2133">
      <w:pPr>
        <w:suppressAutoHyphens/>
        <w:jc w:val="center"/>
      </w:pPr>
      <w:r>
        <w:t>к проекту постановления министерства сельского хозяйства и рыбной промышленности Астраханской области «О внесении изменения в постановление министерства сельского хозяйства и рыбной промышленности Астраханской области от 21.08.2020 № 24»</w:t>
      </w:r>
    </w:p>
    <w:p w:rsidR="00DB2133" w:rsidRDefault="00DB2133" w:rsidP="00DB2133">
      <w:pPr>
        <w:suppressAutoHyphens/>
        <w:jc w:val="center"/>
      </w:pPr>
    </w:p>
    <w:p w:rsidR="00DB2133" w:rsidRDefault="00DB2133" w:rsidP="00DB2133">
      <w:pPr>
        <w:suppressAutoHyphens/>
        <w:ind w:firstLine="709"/>
      </w:pPr>
      <w:r>
        <w:t>Проект постановления министерства сельского хозяйства и рыбной промышленности Астраханской области «О внесении изменения в постановление министерства сельского хозяйства и рыбной промышленности Астраханской области от 21.08.2020 № 24» (далее – проект постановления) подготовлен министерством сельского хозяйства и рыбной промышленности Астраханской области (далее – министерство) в целях реализации Порядка предоставления субсидий на развитие отрасли животноводства, утвержденного постановлением Правительства Астраханской области от 16.04.2020 № 171-П.</w:t>
      </w:r>
    </w:p>
    <w:p w:rsidR="00DB2133" w:rsidRDefault="00DB2133" w:rsidP="00DB2133">
      <w:pPr>
        <w:suppressAutoHyphens/>
        <w:ind w:firstLine="709"/>
      </w:pPr>
      <w:r>
        <w:t xml:space="preserve">Принятие постановления министерства «О внесении изменения в постановление министерства сельского хозяйства и рыбной промышленности Астраханской области от 21.08.2020 № 24» не потребует выделения дополнительных денежных средств из бюджета Астраханской области, а также внесения изменений в правовые акты Астраханской области, в том числе признания их </w:t>
      </w:r>
      <w:proofErr w:type="gramStart"/>
      <w:r>
        <w:t>утратившими</w:t>
      </w:r>
      <w:proofErr w:type="gramEnd"/>
      <w:r>
        <w:t xml:space="preserve"> силу.</w:t>
      </w:r>
    </w:p>
    <w:p w:rsidR="00DB2133" w:rsidRDefault="00DB2133" w:rsidP="00DB2133">
      <w:pPr>
        <w:suppressAutoHyphens/>
        <w:ind w:firstLine="709"/>
      </w:pPr>
      <w:proofErr w:type="spellStart"/>
      <w:r>
        <w:t>Коррупциогенные</w:t>
      </w:r>
      <w:proofErr w:type="spellEnd"/>
      <w:r>
        <w:t xml:space="preserve"> факторы в проекте постановления отсутствуют.</w:t>
      </w:r>
    </w:p>
    <w:p w:rsidR="00DB2133" w:rsidRDefault="00DB2133" w:rsidP="00DB2133">
      <w:pPr>
        <w:suppressAutoHyphens/>
        <w:ind w:firstLine="709"/>
      </w:pPr>
      <w: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B2133" w:rsidRPr="005C5A31" w:rsidRDefault="00DB2133" w:rsidP="00DB2133">
      <w:pPr>
        <w:widowControl w:val="0"/>
        <w:suppressAutoHyphens/>
        <w:ind w:firstLine="709"/>
      </w:pPr>
      <w:proofErr w:type="gramStart"/>
      <w:r w:rsidRPr="00E84BAA">
        <w:rPr>
          <w:iCs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E84BAA">
        <w:rPr>
          <w:iCs/>
          <w:color w:val="000000"/>
        </w:rPr>
        <w:t>(</w:t>
      </w:r>
      <w:hyperlink r:id="rId9" w:history="1">
        <w:r w:rsidRPr="00E84BAA">
          <w:rPr>
            <w:color w:val="000000"/>
            <w:u w:val="single"/>
          </w:rPr>
          <w:t>https://msh.astrobl.ru/</w:t>
        </w:r>
      </w:hyperlink>
      <w:r w:rsidRPr="00E84BAA">
        <w:rPr>
          <w:iCs/>
          <w:color w:val="000000"/>
        </w:rPr>
        <w:t xml:space="preserve">) </w:t>
      </w:r>
      <w:r w:rsidRPr="00E84BAA">
        <w:rPr>
          <w:iCs/>
        </w:rPr>
        <w:t xml:space="preserve"> в ц</w:t>
      </w:r>
      <w:bookmarkStart w:id="0" w:name="_GoBack"/>
      <w:bookmarkEnd w:id="0"/>
      <w:r w:rsidRPr="00E84BAA">
        <w:rPr>
          <w:iCs/>
        </w:rPr>
        <w:t>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</w:t>
      </w:r>
      <w:r>
        <w:rPr>
          <w:iCs/>
        </w:rPr>
        <w:t xml:space="preserve">ов </w:t>
      </w:r>
      <w:r w:rsidRPr="00487F51">
        <w:rPr>
          <w:iCs/>
        </w:rPr>
        <w:t>нормативных правовых актов</w:t>
      </w:r>
      <w:r w:rsidR="00AF72C4" w:rsidRPr="00487F51">
        <w:rPr>
          <w:iCs/>
        </w:rPr>
        <w:t xml:space="preserve"> 26</w:t>
      </w:r>
      <w:r w:rsidRPr="00487F51">
        <w:rPr>
          <w:iCs/>
        </w:rPr>
        <w:t>.11.2020, предложений</w:t>
      </w:r>
      <w:r w:rsidRPr="00E84BAA">
        <w:rPr>
          <w:iCs/>
        </w:rPr>
        <w:t xml:space="preserve"> и замечаний по проекту постановления от организаций и граждан не поступало.</w:t>
      </w:r>
      <w:proofErr w:type="gramEnd"/>
    </w:p>
    <w:p w:rsidR="00DB2133" w:rsidRPr="00BA69B9" w:rsidRDefault="00DB2133" w:rsidP="00DB2133">
      <w:pPr>
        <w:suppressAutoHyphens/>
        <w:ind w:firstLine="709"/>
      </w:pPr>
    </w:p>
    <w:p w:rsidR="00DB2133" w:rsidRDefault="00DB2133" w:rsidP="00DB2133">
      <w:pPr>
        <w:autoSpaceDE w:val="0"/>
        <w:autoSpaceDN w:val="0"/>
        <w:adjustRightInd w:val="0"/>
      </w:pPr>
    </w:p>
    <w:p w:rsidR="00DB2133" w:rsidRDefault="00DB2133" w:rsidP="00DB2133">
      <w:pPr>
        <w:autoSpaceDE w:val="0"/>
        <w:autoSpaceDN w:val="0"/>
        <w:adjustRightInd w:val="0"/>
        <w:ind w:firstLine="709"/>
      </w:pPr>
    </w:p>
    <w:p w:rsidR="00DB2133" w:rsidRDefault="00DB2133" w:rsidP="00DB2133">
      <w:pPr>
        <w:autoSpaceDE w:val="0"/>
        <w:autoSpaceDN w:val="0"/>
        <w:adjustRightInd w:val="0"/>
        <w:ind w:firstLine="0"/>
      </w:pPr>
      <w:r>
        <w:t xml:space="preserve">Министр сельского хозяйства </w:t>
      </w:r>
    </w:p>
    <w:p w:rsidR="00DB2133" w:rsidRDefault="00DB2133" w:rsidP="00DB2133">
      <w:pPr>
        <w:autoSpaceDE w:val="0"/>
        <w:autoSpaceDN w:val="0"/>
        <w:adjustRightInd w:val="0"/>
        <w:ind w:firstLine="0"/>
      </w:pPr>
      <w:r>
        <w:t xml:space="preserve">и рыбной промышленности </w:t>
      </w:r>
    </w:p>
    <w:p w:rsidR="00DB2133" w:rsidRDefault="00DB2133" w:rsidP="00DB2133">
      <w:pPr>
        <w:autoSpaceDE w:val="0"/>
        <w:autoSpaceDN w:val="0"/>
        <w:adjustRightInd w:val="0"/>
        <w:ind w:firstLine="0"/>
      </w:pPr>
      <w:r>
        <w:t>Астраханской области                                                                              Р.Ю. Пашаев</w:t>
      </w: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DB2133" w:rsidRDefault="00DB213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b/>
          <w:color w:val="000000"/>
        </w:rPr>
      </w:pPr>
    </w:p>
    <w:p w:rsidR="005F4737" w:rsidRDefault="005F4737" w:rsidP="005C1E0B">
      <w:pPr>
        <w:tabs>
          <w:tab w:val="left" w:pos="-2977"/>
          <w:tab w:val="left" w:pos="2268"/>
          <w:tab w:val="left" w:pos="2552"/>
          <w:tab w:val="left" w:pos="3544"/>
        </w:tabs>
        <w:ind w:left="993" w:right="6236" w:firstLine="0"/>
        <w:rPr>
          <w:color w:val="auto"/>
        </w:rPr>
      </w:pPr>
    </w:p>
    <w:p w:rsidR="00F7066C" w:rsidRPr="006F52C0" w:rsidRDefault="00E871EB" w:rsidP="005C1E0B">
      <w:pPr>
        <w:tabs>
          <w:tab w:val="left" w:pos="-2977"/>
          <w:tab w:val="left" w:pos="2268"/>
          <w:tab w:val="left" w:pos="2552"/>
          <w:tab w:val="left" w:pos="3544"/>
        </w:tabs>
        <w:ind w:left="993" w:right="6236" w:firstLine="0"/>
        <w:rPr>
          <w:color w:val="auto"/>
        </w:rPr>
      </w:pPr>
      <w:r w:rsidRPr="006F52C0">
        <w:rPr>
          <w:color w:val="auto"/>
        </w:rPr>
        <w:t>О внесении измен</w:t>
      </w:r>
      <w:r w:rsidRPr="006F52C0">
        <w:rPr>
          <w:color w:val="auto"/>
        </w:rPr>
        <w:t>е</w:t>
      </w:r>
      <w:r w:rsidR="006F52C0" w:rsidRPr="006F52C0">
        <w:rPr>
          <w:color w:val="auto"/>
        </w:rPr>
        <w:t>ния</w:t>
      </w:r>
      <w:r w:rsidRPr="006F52C0">
        <w:rPr>
          <w:color w:val="auto"/>
        </w:rPr>
        <w:t xml:space="preserve"> в постановление министерства сел</w:t>
      </w:r>
      <w:r w:rsidRPr="006F52C0">
        <w:rPr>
          <w:color w:val="auto"/>
        </w:rPr>
        <w:t>ь</w:t>
      </w:r>
      <w:r w:rsidRPr="006F52C0">
        <w:rPr>
          <w:color w:val="auto"/>
        </w:rPr>
        <w:t>ского хозяйства и рыбной промы</w:t>
      </w:r>
      <w:r w:rsidRPr="006F52C0">
        <w:rPr>
          <w:color w:val="auto"/>
        </w:rPr>
        <w:t>ш</w:t>
      </w:r>
      <w:r w:rsidRPr="006F52C0">
        <w:rPr>
          <w:color w:val="auto"/>
        </w:rPr>
        <w:t>ленности Астра</w:t>
      </w:r>
      <w:r w:rsidR="0069636F" w:rsidRPr="006F52C0">
        <w:rPr>
          <w:color w:val="auto"/>
        </w:rPr>
        <w:t>ха</w:t>
      </w:r>
      <w:r w:rsidR="0069636F" w:rsidRPr="006F52C0">
        <w:rPr>
          <w:color w:val="auto"/>
        </w:rPr>
        <w:t>н</w:t>
      </w:r>
      <w:r w:rsidR="00441F2D" w:rsidRPr="006F52C0">
        <w:rPr>
          <w:color w:val="auto"/>
        </w:rPr>
        <w:t>ской обла</w:t>
      </w:r>
      <w:r w:rsidR="006F52C0">
        <w:rPr>
          <w:color w:val="auto"/>
        </w:rPr>
        <w:t>сти от 21.08</w:t>
      </w:r>
      <w:r w:rsidR="00441F2D" w:rsidRPr="006F52C0">
        <w:rPr>
          <w:color w:val="auto"/>
        </w:rPr>
        <w:t>.2020 № 2</w:t>
      </w:r>
      <w:r w:rsidR="006F52C0">
        <w:rPr>
          <w:color w:val="auto"/>
        </w:rPr>
        <w:t>4</w:t>
      </w:r>
    </w:p>
    <w:p w:rsidR="00F7066C" w:rsidRPr="006F52C0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color w:val="auto"/>
        </w:rPr>
      </w:pPr>
    </w:p>
    <w:p w:rsidR="00F7066C" w:rsidRPr="006F52C0" w:rsidRDefault="00F7066C">
      <w:pPr>
        <w:ind w:firstLine="709"/>
        <w:rPr>
          <w:color w:val="auto"/>
        </w:rPr>
      </w:pPr>
    </w:p>
    <w:p w:rsidR="00F7066C" w:rsidRPr="006F52C0" w:rsidRDefault="00F7066C">
      <w:pPr>
        <w:ind w:firstLine="709"/>
        <w:rPr>
          <w:color w:val="auto"/>
        </w:rPr>
      </w:pPr>
    </w:p>
    <w:p w:rsidR="006F52C0" w:rsidRPr="006F52C0" w:rsidRDefault="006F52C0" w:rsidP="006F52C0">
      <w:pPr>
        <w:suppressAutoHyphens/>
        <w:ind w:firstLine="567"/>
        <w:rPr>
          <w:rFonts w:eastAsia="Times New Roman"/>
          <w:color w:val="auto"/>
          <w:lang w:eastAsia="ru-RU"/>
        </w:rPr>
      </w:pPr>
      <w:r w:rsidRPr="006F52C0">
        <w:rPr>
          <w:rFonts w:eastAsia="Times New Roman"/>
          <w:color w:val="auto"/>
          <w:lang w:eastAsia="ru-RU"/>
        </w:rPr>
        <w:t>В целях реализации Порядка предоставления субсидий на развитие отрасли животноводства, утвержденного постановлением Правительства Астраханской области от 16.04.2020 № 171-П:</w:t>
      </w:r>
    </w:p>
    <w:p w:rsidR="00F7066C" w:rsidRPr="006F52C0" w:rsidRDefault="00E871EB">
      <w:pPr>
        <w:ind w:right="-1" w:firstLine="0"/>
        <w:rPr>
          <w:rFonts w:eastAsia="Times New Roman"/>
          <w:color w:val="auto"/>
          <w:lang w:eastAsia="ru-RU"/>
        </w:rPr>
      </w:pPr>
      <w:r w:rsidRPr="006F52C0">
        <w:rPr>
          <w:rFonts w:eastAsia="Times New Roman"/>
          <w:color w:val="auto"/>
          <w:lang w:eastAsia="ru-RU"/>
        </w:rPr>
        <w:t>министерство сельского хозяйства и рыбной промышленности Астраханской о</w:t>
      </w:r>
      <w:r w:rsidRPr="006F52C0">
        <w:rPr>
          <w:rFonts w:eastAsia="Times New Roman"/>
          <w:color w:val="auto"/>
          <w:lang w:eastAsia="ru-RU"/>
        </w:rPr>
        <w:t>б</w:t>
      </w:r>
      <w:r w:rsidRPr="006F52C0">
        <w:rPr>
          <w:rFonts w:eastAsia="Times New Roman"/>
          <w:color w:val="auto"/>
          <w:lang w:eastAsia="ru-RU"/>
        </w:rPr>
        <w:t>ласти ПОСТАНОВЛЯЕТ:</w:t>
      </w:r>
    </w:p>
    <w:p w:rsidR="006F52C0" w:rsidRPr="006F52C0" w:rsidRDefault="006F52C0" w:rsidP="006F52C0">
      <w:pPr>
        <w:suppressAutoHyphens/>
        <w:ind w:firstLine="567"/>
        <w:rPr>
          <w:rFonts w:eastAsia="Times New Roman"/>
          <w:color w:val="auto"/>
          <w:lang w:eastAsia="ru-RU"/>
        </w:rPr>
      </w:pPr>
      <w:r w:rsidRPr="006F52C0">
        <w:rPr>
          <w:rFonts w:eastAsia="Times New Roman"/>
          <w:color w:val="auto"/>
          <w:lang w:eastAsia="ru-RU"/>
        </w:rPr>
        <w:t xml:space="preserve">1. </w:t>
      </w:r>
      <w:proofErr w:type="gramStart"/>
      <w:r w:rsidRPr="006F52C0">
        <w:rPr>
          <w:rFonts w:eastAsia="Times New Roman"/>
          <w:color w:val="auto"/>
          <w:lang w:eastAsia="ru-RU"/>
        </w:rPr>
        <w:t xml:space="preserve">Внести в постановление министерства сельского хозяйства и рыбной промышленности Астраханской области от 21.08.2020 № 24 «О реализации постановления Правительства Астраханской области от 16.04.2020 № 171-П» изменение, изложив </w:t>
      </w:r>
      <w:r>
        <w:rPr>
          <w:rFonts w:eastAsia="Times New Roman"/>
          <w:color w:val="auto"/>
          <w:lang w:eastAsia="ru-RU"/>
        </w:rPr>
        <w:t>перечень</w:t>
      </w:r>
      <w:r w:rsidRPr="006F52C0">
        <w:rPr>
          <w:rFonts w:eastAsia="Times New Roman"/>
          <w:color w:val="auto"/>
          <w:lang w:eastAsia="ru-RU"/>
        </w:rPr>
        <w:t xml:space="preserve"> специализированной техники, навесного оборудования, грузового автомобильного транспорта, оборудования для производства, хранения и переработки сельскохозяйственной продукции, которые могут быть приобретены в целях получения субсидий на развитие отрас</w:t>
      </w:r>
      <w:r w:rsidR="0036023D">
        <w:rPr>
          <w:rFonts w:eastAsia="Times New Roman"/>
          <w:color w:val="auto"/>
          <w:lang w:eastAsia="ru-RU"/>
        </w:rPr>
        <w:t>ли животноводства по направлениям</w:t>
      </w:r>
      <w:r w:rsidRPr="006F52C0">
        <w:rPr>
          <w:rFonts w:eastAsia="Times New Roman"/>
          <w:color w:val="auto"/>
          <w:lang w:eastAsia="ru-RU"/>
        </w:rPr>
        <w:t xml:space="preserve"> на развитие специализированного мясного скотоводства</w:t>
      </w:r>
      <w:proofErr w:type="gramEnd"/>
      <w:r w:rsidRPr="006F52C0">
        <w:rPr>
          <w:rFonts w:eastAsia="Times New Roman"/>
          <w:color w:val="auto"/>
          <w:lang w:eastAsia="ru-RU"/>
        </w:rPr>
        <w:t xml:space="preserve">, овцеводства и козоводства, </w:t>
      </w:r>
      <w:proofErr w:type="gramStart"/>
      <w:r w:rsidRPr="006F52C0">
        <w:rPr>
          <w:rFonts w:eastAsia="Times New Roman"/>
          <w:color w:val="auto"/>
          <w:lang w:eastAsia="ru-RU"/>
        </w:rPr>
        <w:t>у</w:t>
      </w:r>
      <w:r>
        <w:rPr>
          <w:rFonts w:eastAsia="Times New Roman"/>
          <w:color w:val="auto"/>
          <w:lang w:eastAsia="ru-RU"/>
        </w:rPr>
        <w:t>твержденный</w:t>
      </w:r>
      <w:proofErr w:type="gramEnd"/>
      <w:r w:rsidRPr="006F52C0">
        <w:rPr>
          <w:rFonts w:eastAsia="Times New Roman"/>
          <w:color w:val="auto"/>
          <w:lang w:eastAsia="ru-RU"/>
        </w:rPr>
        <w:t xml:space="preserve"> постановлением, в новой редакции согласно приложению к настоящему постановлению. </w:t>
      </w:r>
    </w:p>
    <w:p w:rsidR="009D2DC1" w:rsidRPr="006F52C0" w:rsidRDefault="00E871EB" w:rsidP="0064353F">
      <w:pPr>
        <w:ind w:firstLine="709"/>
        <w:rPr>
          <w:rFonts w:eastAsia="Times New Roman"/>
          <w:color w:val="auto"/>
          <w:lang w:eastAsia="ru-RU"/>
        </w:rPr>
      </w:pPr>
      <w:r w:rsidRPr="006F52C0">
        <w:rPr>
          <w:rFonts w:eastAsia="Times New Roman"/>
          <w:color w:val="auto"/>
          <w:lang w:eastAsia="ar-SA"/>
        </w:rPr>
        <w:t xml:space="preserve">2. </w:t>
      </w:r>
      <w:r w:rsidRPr="006F52C0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опубликования</w:t>
      </w:r>
      <w:r w:rsidR="00647497" w:rsidRPr="006F52C0">
        <w:rPr>
          <w:rFonts w:eastAsia="Times New Roman"/>
          <w:color w:val="auto"/>
          <w:lang w:eastAsia="ru-RU"/>
        </w:rPr>
        <w:t>.</w:t>
      </w:r>
    </w:p>
    <w:p w:rsidR="0064353F" w:rsidRPr="00831530" w:rsidRDefault="0064353F" w:rsidP="0064353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6B54C2" w:rsidRDefault="006B54C2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6F52C0" w:rsidRPr="00831530" w:rsidRDefault="006F52C0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750082" w:rsidRPr="006F52C0" w:rsidRDefault="00647497">
      <w:pPr>
        <w:ind w:firstLine="0"/>
        <w:outlineLvl w:val="0"/>
        <w:rPr>
          <w:color w:val="auto"/>
        </w:rPr>
      </w:pPr>
      <w:r w:rsidRPr="006F52C0">
        <w:rPr>
          <w:color w:val="auto"/>
        </w:rPr>
        <w:t>М</w:t>
      </w:r>
      <w:r w:rsidR="00E871EB" w:rsidRPr="006F52C0">
        <w:rPr>
          <w:color w:val="auto"/>
        </w:rPr>
        <w:t>инистр сельского</w:t>
      </w:r>
      <w:r w:rsidR="00750082" w:rsidRPr="006F52C0">
        <w:rPr>
          <w:color w:val="auto"/>
        </w:rPr>
        <w:t xml:space="preserve"> </w:t>
      </w:r>
      <w:r w:rsidR="00E871EB" w:rsidRPr="006F52C0">
        <w:rPr>
          <w:color w:val="auto"/>
        </w:rPr>
        <w:t xml:space="preserve">хозяйства и </w:t>
      </w:r>
    </w:p>
    <w:p w:rsidR="00F7066C" w:rsidRPr="006F52C0" w:rsidRDefault="00E871EB">
      <w:pPr>
        <w:ind w:firstLine="0"/>
        <w:outlineLvl w:val="0"/>
        <w:rPr>
          <w:color w:val="auto"/>
        </w:rPr>
      </w:pPr>
      <w:r w:rsidRPr="006F52C0">
        <w:rPr>
          <w:color w:val="auto"/>
        </w:rPr>
        <w:t>рыбной промышленности</w:t>
      </w:r>
    </w:p>
    <w:p w:rsidR="0069636F" w:rsidRDefault="00E871EB" w:rsidP="00EF2651">
      <w:pPr>
        <w:ind w:firstLine="0"/>
        <w:outlineLvl w:val="0"/>
        <w:rPr>
          <w:color w:val="auto"/>
        </w:rPr>
      </w:pPr>
      <w:r w:rsidRPr="006F52C0">
        <w:rPr>
          <w:color w:val="auto"/>
        </w:rPr>
        <w:t xml:space="preserve">Астраханской области                                                      </w:t>
      </w:r>
      <w:r w:rsidR="00647497" w:rsidRPr="006F52C0">
        <w:rPr>
          <w:color w:val="auto"/>
        </w:rPr>
        <w:t xml:space="preserve">   </w:t>
      </w:r>
      <w:r w:rsidR="00483651" w:rsidRPr="006F52C0">
        <w:rPr>
          <w:color w:val="auto"/>
        </w:rPr>
        <w:t xml:space="preserve">                </w:t>
      </w:r>
      <w:r w:rsidR="006F52C0">
        <w:rPr>
          <w:color w:val="auto"/>
        </w:rPr>
        <w:t xml:space="preserve">    </w:t>
      </w:r>
      <w:r w:rsidR="00483651" w:rsidRPr="006F52C0">
        <w:rPr>
          <w:color w:val="auto"/>
        </w:rPr>
        <w:t xml:space="preserve"> Р.Ю. Пашаев</w:t>
      </w:r>
    </w:p>
    <w:p w:rsidR="006F52C0" w:rsidRDefault="006F52C0" w:rsidP="00EF2651">
      <w:pPr>
        <w:ind w:firstLine="0"/>
        <w:outlineLvl w:val="0"/>
        <w:sectPr w:rsidR="006F52C0" w:rsidSect="00444ED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953BB7" w:rsidRDefault="00953BB7" w:rsidP="00953BB7">
      <w:pPr>
        <w:widowControl w:val="0"/>
        <w:autoSpaceDE w:val="0"/>
        <w:autoSpaceDN w:val="0"/>
        <w:adjustRightInd w:val="0"/>
        <w:spacing w:line="360" w:lineRule="auto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953BB7" w:rsidRPr="00BE3EC1" w:rsidRDefault="00953BB7" w:rsidP="00BE3EC1">
      <w:pPr>
        <w:widowControl w:val="0"/>
        <w:autoSpaceDE w:val="0"/>
        <w:autoSpaceDN w:val="0"/>
        <w:adjustRightInd w:val="0"/>
        <w:ind w:left="5897" w:firstLine="0"/>
        <w:jc w:val="left"/>
        <w:rPr>
          <w:rFonts w:eastAsia="Times New Roman"/>
          <w:color w:val="auto"/>
          <w:lang w:eastAsia="ru-RU"/>
        </w:rPr>
      </w:pPr>
      <w:r w:rsidRPr="00BE3EC1">
        <w:rPr>
          <w:rFonts w:eastAsia="Times New Roman"/>
          <w:color w:val="auto"/>
          <w:lang w:eastAsia="ru-RU"/>
        </w:rPr>
        <w:t>Приложение</w:t>
      </w:r>
    </w:p>
    <w:p w:rsidR="00953BB7" w:rsidRPr="00BE3EC1" w:rsidRDefault="00B67F59" w:rsidP="00BE3EC1">
      <w:pPr>
        <w:widowControl w:val="0"/>
        <w:autoSpaceDE w:val="0"/>
        <w:autoSpaceDN w:val="0"/>
        <w:adjustRightInd w:val="0"/>
        <w:ind w:left="5897" w:firstLine="0"/>
        <w:jc w:val="lef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 постановлению</w:t>
      </w:r>
      <w:r w:rsidR="00953BB7" w:rsidRPr="00BE3EC1">
        <w:rPr>
          <w:rFonts w:eastAsia="Times New Roman"/>
          <w:color w:val="auto"/>
          <w:lang w:eastAsia="ru-RU"/>
        </w:rPr>
        <w:t xml:space="preserve"> министерства </w:t>
      </w:r>
    </w:p>
    <w:p w:rsidR="00953BB7" w:rsidRPr="00BE3EC1" w:rsidRDefault="00953BB7" w:rsidP="00BE3EC1">
      <w:pPr>
        <w:widowControl w:val="0"/>
        <w:autoSpaceDE w:val="0"/>
        <w:autoSpaceDN w:val="0"/>
        <w:adjustRightInd w:val="0"/>
        <w:ind w:left="5897" w:firstLine="0"/>
        <w:jc w:val="left"/>
        <w:rPr>
          <w:rFonts w:eastAsia="Times New Roman"/>
          <w:color w:val="auto"/>
          <w:lang w:eastAsia="ru-RU"/>
        </w:rPr>
      </w:pPr>
      <w:r w:rsidRPr="00BE3EC1">
        <w:rPr>
          <w:rFonts w:eastAsia="Times New Roman"/>
          <w:color w:val="auto"/>
          <w:lang w:eastAsia="ru-RU"/>
        </w:rPr>
        <w:t xml:space="preserve">сельского хозяйства и рыбной промышленности  </w:t>
      </w:r>
    </w:p>
    <w:p w:rsidR="00953BB7" w:rsidRPr="00BE3EC1" w:rsidRDefault="00953BB7" w:rsidP="00BE3EC1">
      <w:pPr>
        <w:widowControl w:val="0"/>
        <w:autoSpaceDE w:val="0"/>
        <w:autoSpaceDN w:val="0"/>
        <w:adjustRightInd w:val="0"/>
        <w:ind w:left="5897" w:firstLine="0"/>
        <w:jc w:val="left"/>
        <w:rPr>
          <w:rFonts w:eastAsia="Times New Roman"/>
          <w:color w:val="auto"/>
          <w:lang w:eastAsia="ru-RU"/>
        </w:rPr>
      </w:pPr>
      <w:r w:rsidRPr="00BE3EC1">
        <w:rPr>
          <w:rFonts w:eastAsia="Times New Roman"/>
          <w:color w:val="auto"/>
          <w:lang w:eastAsia="ru-RU"/>
        </w:rPr>
        <w:t>Астраханской области</w:t>
      </w:r>
    </w:p>
    <w:p w:rsidR="00953BB7" w:rsidRPr="00BE3EC1" w:rsidRDefault="00953BB7" w:rsidP="00BE3EC1">
      <w:pPr>
        <w:widowControl w:val="0"/>
        <w:autoSpaceDE w:val="0"/>
        <w:autoSpaceDN w:val="0"/>
        <w:adjustRightInd w:val="0"/>
        <w:ind w:left="5897" w:firstLine="0"/>
        <w:jc w:val="left"/>
        <w:rPr>
          <w:rFonts w:eastAsia="Times New Roman"/>
          <w:color w:val="auto"/>
          <w:lang w:eastAsia="ru-RU"/>
        </w:rPr>
      </w:pPr>
      <w:r w:rsidRPr="00BE3EC1">
        <w:rPr>
          <w:rFonts w:eastAsia="Times New Roman"/>
          <w:color w:val="auto"/>
          <w:lang w:eastAsia="ru-RU"/>
        </w:rPr>
        <w:t xml:space="preserve">от                         № </w:t>
      </w:r>
    </w:p>
    <w:p w:rsidR="00953BB7" w:rsidRPr="00953BB7" w:rsidRDefault="00953BB7" w:rsidP="00BE3EC1">
      <w:pPr>
        <w:ind w:firstLine="0"/>
        <w:outlineLvl w:val="0"/>
      </w:pPr>
    </w:p>
    <w:p w:rsidR="00953BB7" w:rsidRPr="00444ED5" w:rsidRDefault="00953BB7" w:rsidP="00953BB7">
      <w:pPr>
        <w:ind w:firstLine="0"/>
        <w:jc w:val="center"/>
        <w:outlineLvl w:val="0"/>
      </w:pPr>
      <w:r w:rsidRPr="00444ED5">
        <w:t>Перечень</w:t>
      </w:r>
    </w:p>
    <w:p w:rsidR="00953BB7" w:rsidRPr="00953BB7" w:rsidRDefault="00953BB7" w:rsidP="00953BB7">
      <w:pPr>
        <w:ind w:firstLine="0"/>
        <w:jc w:val="center"/>
        <w:outlineLvl w:val="0"/>
      </w:pPr>
      <w:r w:rsidRPr="00444ED5">
        <w:t>специализированной техники, навесного оборудования, грузового автомобил</w:t>
      </w:r>
      <w:r w:rsidRPr="00444ED5">
        <w:t>ь</w:t>
      </w:r>
      <w:r w:rsidRPr="00444ED5">
        <w:t>ного транспорта, оборудования для производства, хранения и переработки сел</w:t>
      </w:r>
      <w:r w:rsidRPr="00444ED5">
        <w:t>ь</w:t>
      </w:r>
      <w:r w:rsidRPr="00444ED5">
        <w:t>скохозяйственной продукции, которые могут быть приобретены в целях получ</w:t>
      </w:r>
      <w:r w:rsidRPr="00444ED5">
        <w:t>е</w:t>
      </w:r>
      <w:r w:rsidRPr="00444ED5">
        <w:t>ния субсидий на развитие отрасли животноводства по направлениям на развитие специализированного мясного скотоводства, овцеводства и козоводства</w:t>
      </w:r>
    </w:p>
    <w:p w:rsidR="00953BB7" w:rsidRPr="00953BB7" w:rsidRDefault="00953BB7" w:rsidP="00953BB7">
      <w:pPr>
        <w:ind w:firstLine="0"/>
        <w:outlineLvl w:val="0"/>
      </w:pPr>
    </w:p>
    <w:tbl>
      <w:tblPr>
        <w:tblStyle w:val="af0"/>
        <w:tblpPr w:leftFromText="180" w:rightFromText="180" w:vertAnchor="text" w:horzAnchor="margin" w:tblpXSpec="right" w:tblpY="104"/>
        <w:tblW w:w="9996" w:type="dxa"/>
        <w:tblLook w:val="04A0" w:firstRow="1" w:lastRow="0" w:firstColumn="1" w:lastColumn="0" w:noHBand="0" w:noVBand="1"/>
      </w:tblPr>
      <w:tblGrid>
        <w:gridCol w:w="706"/>
        <w:gridCol w:w="6926"/>
        <w:gridCol w:w="2364"/>
      </w:tblGrid>
      <w:tr w:rsidR="00C42D0C" w:rsidRPr="00953BB7" w:rsidTr="006F52D2">
        <w:trPr>
          <w:trHeight w:val="631"/>
        </w:trPr>
        <w:tc>
          <w:tcPr>
            <w:tcW w:w="706" w:type="dxa"/>
          </w:tcPr>
          <w:p w:rsidR="00C42D0C" w:rsidRDefault="00C42D0C" w:rsidP="00B67F59">
            <w:pPr>
              <w:ind w:firstLine="0"/>
              <w:jc w:val="center"/>
              <w:outlineLvl w:val="0"/>
            </w:pPr>
            <w:r>
              <w:t>№</w:t>
            </w:r>
          </w:p>
          <w:p w:rsidR="00C42D0C" w:rsidRPr="00953BB7" w:rsidRDefault="00C42D0C" w:rsidP="00B67F59">
            <w:pPr>
              <w:ind w:firstLine="0"/>
              <w:jc w:val="center"/>
              <w:outlineLv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26" w:type="dxa"/>
          </w:tcPr>
          <w:p w:rsidR="00C42D0C" w:rsidRPr="00953BB7" w:rsidRDefault="00C42D0C" w:rsidP="00B67F59">
            <w:pPr>
              <w:ind w:firstLine="0"/>
              <w:jc w:val="center"/>
              <w:outlineLvl w:val="0"/>
            </w:pPr>
            <w:r w:rsidRPr="00953BB7">
              <w:t>Наименование по Общероссийскому классификатору продукции по видам экономической деятельности</w:t>
            </w:r>
          </w:p>
          <w:p w:rsidR="00C42D0C" w:rsidRPr="00953BB7" w:rsidRDefault="00C42D0C" w:rsidP="00B67F59">
            <w:pPr>
              <w:ind w:firstLine="0"/>
              <w:jc w:val="center"/>
              <w:outlineLvl w:val="0"/>
            </w:pPr>
            <w:r w:rsidRPr="00953BB7">
              <w:t>(</w:t>
            </w:r>
            <w:proofErr w:type="gramStart"/>
            <w:r w:rsidRPr="00953BB7">
              <w:rPr>
                <w:bCs/>
              </w:rPr>
              <w:t>ОК</w:t>
            </w:r>
            <w:proofErr w:type="gramEnd"/>
            <w:r w:rsidRPr="00953BB7">
              <w:rPr>
                <w:bCs/>
              </w:rPr>
              <w:t xml:space="preserve"> 034-2014 (КПЕС 2008), утвержденному приказом Федерального агентства по техническому регулиров</w:t>
            </w:r>
            <w:r w:rsidRPr="00953BB7">
              <w:rPr>
                <w:bCs/>
              </w:rPr>
              <w:t>а</w:t>
            </w:r>
            <w:r w:rsidRPr="00953BB7">
              <w:rPr>
                <w:bCs/>
              </w:rPr>
              <w:t>нию и метрологии от 31.01.2014 № 14-ст (далее – кла</w:t>
            </w:r>
            <w:r w:rsidRPr="00953BB7">
              <w:rPr>
                <w:bCs/>
              </w:rPr>
              <w:t>с</w:t>
            </w:r>
            <w:r w:rsidRPr="00953BB7">
              <w:rPr>
                <w:bCs/>
              </w:rPr>
              <w:t>сификатор)</w:t>
            </w:r>
          </w:p>
        </w:tc>
        <w:tc>
          <w:tcPr>
            <w:tcW w:w="2364" w:type="dxa"/>
          </w:tcPr>
          <w:p w:rsidR="00C42D0C" w:rsidRPr="00953BB7" w:rsidRDefault="00C42D0C" w:rsidP="00B67F59">
            <w:pPr>
              <w:ind w:firstLine="0"/>
              <w:jc w:val="center"/>
              <w:outlineLvl w:val="0"/>
            </w:pPr>
            <w:r w:rsidRPr="00953BB7">
              <w:t>Код по класс</w:t>
            </w:r>
            <w:r w:rsidRPr="00953BB7">
              <w:t>и</w:t>
            </w:r>
            <w:r w:rsidRPr="00953BB7">
              <w:t>фикатору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B67F59">
            <w:pPr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9290" w:type="dxa"/>
            <w:gridSpan w:val="2"/>
            <w:vAlign w:val="center"/>
          </w:tcPr>
          <w:p w:rsidR="00C42D0C" w:rsidRPr="00953BB7" w:rsidRDefault="00C42D0C" w:rsidP="00B67F59">
            <w:pPr>
              <w:ind w:firstLine="0"/>
              <w:jc w:val="center"/>
              <w:outlineLvl w:val="0"/>
              <w:rPr>
                <w:bCs/>
              </w:rPr>
            </w:pPr>
            <w:r w:rsidRPr="00953BB7">
              <w:rPr>
                <w:bCs/>
              </w:rPr>
              <w:t>Специализированная техника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Автопогрузчики с вилочным захватом</w:t>
            </w:r>
          </w:p>
        </w:tc>
        <w:tc>
          <w:tcPr>
            <w:tcW w:w="2364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28.22.15.110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Погрузчики прочие</w:t>
            </w:r>
          </w:p>
        </w:tc>
        <w:tc>
          <w:tcPr>
            <w:tcW w:w="2364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28.22.15.120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3.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 xml:space="preserve">Подъемники и </w:t>
            </w:r>
            <w:proofErr w:type="gramStart"/>
            <w:r w:rsidRPr="00953BB7">
              <w:t>конвейеры</w:t>
            </w:r>
            <w:proofErr w:type="gramEnd"/>
            <w:r w:rsidRPr="00953BB7">
              <w:t xml:space="preserve"> пневматические и прочие непрерывного действия для товаров или материалов,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28.22.17.190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4.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 xml:space="preserve">Погрузчики сельскохозяйственные прочие, кроме </w:t>
            </w:r>
            <w:proofErr w:type="gramStart"/>
            <w:r w:rsidRPr="00953BB7">
              <w:t>ун</w:t>
            </w:r>
            <w:r w:rsidRPr="00953BB7">
              <w:t>и</w:t>
            </w:r>
            <w:r w:rsidRPr="00953BB7">
              <w:t>версальных</w:t>
            </w:r>
            <w:proofErr w:type="gramEnd"/>
            <w:r w:rsidRPr="00953BB7">
              <w:t xml:space="preserve"> и навесных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5.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сельскохозяйственные специальные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28.22.18.221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6.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Зернопогрузчики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28.22.18.222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7.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сельскохозяйственные грейферные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28.22.18.223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8.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Загрузчики, разгрузчики сельскохозяйственные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9.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Загрузчики сельскохозяйственные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28.22.18.231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</w:pPr>
            <w:r>
              <w:t>10.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Разгрузчики сельскохозяйственные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28.22.18.232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11.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Опрокидыватели сельскохозяйственные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28.22.18.234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12.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для животноводческих ферм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13.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для животноводческих ферм специальные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14.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для животноводческих ферм грейферные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15.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proofErr w:type="spellStart"/>
            <w:r w:rsidRPr="00953BB7">
              <w:t>Навозопогрузчики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16.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Стогометатели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28.22.18.245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A8610F" w:rsidP="00953BB7">
            <w:pPr>
              <w:ind w:firstLine="0"/>
              <w:outlineLvl w:val="0"/>
            </w:pPr>
            <w:r>
              <w:t>17.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универсальные сельскохозяйственного назначения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28.22.18.246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lastRenderedPageBreak/>
              <w:t>18.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 для животноводческих ферм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19.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Загрузчики, разгрузчики для животноводческих ферм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28.22.18.250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20.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Загрузчики для животноводческих ферм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28.22.18.251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21.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Разгрузчики для животноводческих ферм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28.22.18.252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22.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Фуражиры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28.22.18.254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23.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proofErr w:type="spellStart"/>
            <w:r w:rsidRPr="00953BB7">
              <w:t>Скирдорезы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28.22.18.255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24.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подъемные для механизации складов,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28.22.18.260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25.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Тракторы, управляемые рядом идущим водителем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28.30.1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для сельского хозяйства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колесные с мощн</w:t>
            </w:r>
            <w:r w:rsidRPr="00953BB7">
              <w:t>о</w:t>
            </w:r>
            <w:r w:rsidRPr="00953BB7">
              <w:t>стью двигателя не более 37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28.30.21.110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гусеничные с мощн</w:t>
            </w:r>
            <w:r w:rsidRPr="00953BB7">
              <w:t>о</w:t>
            </w:r>
            <w:r w:rsidRPr="00953BB7">
              <w:t>стью двигателя не более 37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28.30.21.120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29.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колесные с мощн</w:t>
            </w:r>
            <w:r w:rsidRPr="00953BB7">
              <w:t>о</w:t>
            </w:r>
            <w:r w:rsidRPr="00953BB7">
              <w:t>стью двигателя от 37 кВт до 59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28.30.22.110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30.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гусеничные с мощн</w:t>
            </w:r>
            <w:r w:rsidRPr="00953BB7">
              <w:t>о</w:t>
            </w:r>
            <w:r w:rsidRPr="00953BB7">
              <w:t>стью двигателя от 37 кВт до 59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28.30.22.120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колесные с мощн</w:t>
            </w:r>
            <w:r w:rsidRPr="00953BB7">
              <w:t>о</w:t>
            </w:r>
            <w:r w:rsidRPr="00953BB7">
              <w:t>стью двигателя более 59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28.30.23.110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сельскохозяйственные гусеничные с мощн</w:t>
            </w:r>
            <w:r w:rsidRPr="00953BB7">
              <w:t>о</w:t>
            </w:r>
            <w:r w:rsidRPr="00953BB7">
              <w:t>стью двигателя более 59 кВт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28.30.23.120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33.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Плуги общего назначения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28.30.31.110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34.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пахоты и глубокого рыхления (специал</w:t>
            </w:r>
            <w:r w:rsidRPr="00953BB7">
              <w:t>ь</w:t>
            </w:r>
            <w:r w:rsidRPr="00953BB7">
              <w:t>ного назначения)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28.30.31.120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35.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Плуги </w:t>
            </w:r>
            <w:proofErr w:type="spellStart"/>
            <w:r w:rsidRPr="00953BB7">
              <w:t>рыхлительные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28.30.31.124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Плуги прочие,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28.30.31.129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Бороны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Бороны зубовые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39.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Бороны дисковые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40.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Бороны сетчатые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Бороны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28.30.32.119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Культиваторы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43.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Рыхлители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28.30.32.140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44.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Машины для прополки и </w:t>
            </w:r>
            <w:proofErr w:type="spellStart"/>
            <w:r w:rsidRPr="00953BB7">
              <w:t>пропалыватели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28.30.32.150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45.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зерновые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зернотуковые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Сеялки-культиваторы стерневые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49.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кукурузные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50.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соевые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28.30.33.115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свекловичные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28.30.33.116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овощные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28.30.33.117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53.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Сеялки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28.30.33.119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lastRenderedPageBreak/>
              <w:t>54.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Сажалки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55.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рассадопосадочные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28.30.33.130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Разбрасыватели органических и минеральных удобр</w:t>
            </w:r>
            <w:r w:rsidRPr="00953BB7">
              <w:t>е</w:t>
            </w:r>
            <w:r w:rsidRPr="00953BB7">
              <w:t>ний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сельскохозяйственные для обработки почвы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28.30.39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Косилки (включая устройства режущие для установки на тракторе),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59.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сеноуборочные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60.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Прессы для соломы или сена, включая пресс-подборщики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уборки зерновых, масличных, бобовых и крупяных культур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62.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Комбайны зерноуборочные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28.30.59.111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63.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Жатки рядковые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28.30.59.112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64.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Молотилки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65.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Подборщики для зерновых, масличных, бобовых и крупяных культур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28.30.59.114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66.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уборки зерновых, масличных, бобовых и крупяных культур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28.30.59.119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67.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уборки и первичной обработки кукурузы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68.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уборки и первичной обработки овощей и бахчевых культур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28.30.59.141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69.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уборки урожая и обмолота прочие,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28.30.59.190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70.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Устройства механические для разбрасывания или ра</w:t>
            </w:r>
            <w:r w:rsidRPr="00953BB7">
              <w:t>с</w:t>
            </w:r>
            <w:r w:rsidRPr="00953BB7">
              <w:t>пыления жидкостей или порошков, используемые в сельском хозяйстве или садоводстве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28.30.60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Прицепы и </w:t>
            </w:r>
            <w:proofErr w:type="gramStart"/>
            <w:r w:rsidRPr="00953BB7">
              <w:t>полуприцепы</w:t>
            </w:r>
            <w:proofErr w:type="gramEnd"/>
            <w:r w:rsidRPr="00953BB7">
              <w:t xml:space="preserve"> самозагружающиеся или с</w:t>
            </w:r>
            <w:r w:rsidRPr="00953BB7">
              <w:t>а</w:t>
            </w:r>
            <w:r w:rsidRPr="00953BB7">
              <w:t>моразгружающиеся для сельского хозяйства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28.30.7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Бульдозеры и бульдозеры с поворотным отвалом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73.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Бульдозеры на гусеничных тракторах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28.92.21.110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74.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Бульдозеры на колесных тракторах и тягачах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28.92.21.120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75.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Грейдеры и планировщики самоходные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Скреперы самоходные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трамбовочные самоходные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28.92.24.110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Погрузчики фронтальные одноковшовые самоходные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28.92.25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79.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Экскаваторы самоходные одноковшовые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28.92.26.110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80.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Экскаваторы многоковшовые самоходные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28.92.27.110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81.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Траншеекопатели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28.92.27.111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82.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Экскаваторы многоковшовые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28.92.27.119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83.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Погрузчики одноковшовые самоходные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28.92.27.120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84.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Машины и механизмы несамоходные для </w:t>
            </w:r>
            <w:proofErr w:type="spellStart"/>
            <w:r w:rsidRPr="00953BB7">
              <w:t>трамбования</w:t>
            </w:r>
            <w:proofErr w:type="spellEnd"/>
            <w:r w:rsidRPr="00953BB7">
              <w:t xml:space="preserve"> или уплотнения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28.92.30.130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lastRenderedPageBreak/>
              <w:t>85.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Тракторы гусеничные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28.92.5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86.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Прицепы и полуприцепы, технически допустимая ма</w:t>
            </w:r>
            <w:r w:rsidRPr="00953BB7">
              <w:t>к</w:t>
            </w:r>
            <w:r w:rsidRPr="00953BB7">
              <w:t xml:space="preserve">симальная </w:t>
            </w:r>
            <w:proofErr w:type="gramStart"/>
            <w:r w:rsidRPr="00953BB7">
              <w:t>масса</w:t>
            </w:r>
            <w:proofErr w:type="gramEnd"/>
            <w:r w:rsidRPr="00953BB7">
              <w:t xml:space="preserve"> которых не более 0,75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29.20.23.111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87.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Прицепы и полуприцепы, технически допустимая ма</w:t>
            </w:r>
            <w:r w:rsidRPr="00953BB7">
              <w:t>к</w:t>
            </w:r>
            <w:r w:rsidRPr="00953BB7">
              <w:t xml:space="preserve">симальная </w:t>
            </w:r>
            <w:proofErr w:type="gramStart"/>
            <w:r w:rsidRPr="00953BB7">
              <w:t>масса</w:t>
            </w:r>
            <w:proofErr w:type="gramEnd"/>
            <w:r w:rsidRPr="00953BB7">
              <w:t xml:space="preserve"> которых свыше 0,75 т, но не более 3,5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29.20.23.112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88.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Прицепы и полуприцепы, технически допустимая ма</w:t>
            </w:r>
            <w:r w:rsidRPr="00953BB7">
              <w:t>к</w:t>
            </w:r>
            <w:r w:rsidRPr="00953BB7">
              <w:t xml:space="preserve">симальная </w:t>
            </w:r>
            <w:proofErr w:type="gramStart"/>
            <w:r w:rsidRPr="00953BB7">
              <w:t>масса</w:t>
            </w:r>
            <w:proofErr w:type="gramEnd"/>
            <w:r w:rsidRPr="00953BB7">
              <w:t xml:space="preserve"> которых свыше 3,5 т, но не более 10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29.20.23.113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89.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Прицепы и полуприцепы, технически допустимая ма</w:t>
            </w:r>
            <w:r w:rsidRPr="00953BB7">
              <w:t>к</w:t>
            </w:r>
            <w:r w:rsidRPr="00953BB7">
              <w:t xml:space="preserve">симальная </w:t>
            </w:r>
            <w:proofErr w:type="gramStart"/>
            <w:r w:rsidRPr="00953BB7">
              <w:t>масса</w:t>
            </w:r>
            <w:proofErr w:type="gramEnd"/>
            <w:r w:rsidRPr="00953BB7">
              <w:t xml:space="preserve"> которых свыше 10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29.20.23.114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90.</w:t>
            </w:r>
          </w:p>
        </w:tc>
        <w:tc>
          <w:tcPr>
            <w:tcW w:w="6926" w:type="dxa"/>
          </w:tcPr>
          <w:p w:rsidR="00C42D0C" w:rsidRPr="00953BB7" w:rsidRDefault="00B13F7C" w:rsidP="00953BB7">
            <w:pPr>
              <w:ind w:firstLine="0"/>
              <w:outlineLvl w:val="0"/>
            </w:pPr>
            <w:r w:rsidRPr="00953BB7">
              <w:t>Прицепы и полуприцепы тракторные</w:t>
            </w:r>
          </w:p>
        </w:tc>
        <w:tc>
          <w:tcPr>
            <w:tcW w:w="2364" w:type="dxa"/>
            <w:vAlign w:val="center"/>
          </w:tcPr>
          <w:p w:rsidR="00B13F7C" w:rsidRPr="00953BB7" w:rsidRDefault="00B13F7C" w:rsidP="00953BB7">
            <w:pPr>
              <w:ind w:firstLine="0"/>
              <w:outlineLvl w:val="0"/>
            </w:pPr>
            <w:r w:rsidRPr="00953BB7">
              <w:t>29.20.23.130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91.</w:t>
            </w:r>
          </w:p>
        </w:tc>
        <w:tc>
          <w:tcPr>
            <w:tcW w:w="6926" w:type="dxa"/>
          </w:tcPr>
          <w:p w:rsidR="00C42D0C" w:rsidRPr="00953BB7" w:rsidRDefault="00B13F7C" w:rsidP="00953BB7">
            <w:pPr>
              <w:ind w:firstLine="0"/>
              <w:outlineLvl w:val="0"/>
            </w:pPr>
            <w:r w:rsidRPr="00953BB7">
              <w:t>Прицепы и полуприцепы прочие, не включенные в другие группировки</w:t>
            </w:r>
          </w:p>
        </w:tc>
        <w:tc>
          <w:tcPr>
            <w:tcW w:w="2364" w:type="dxa"/>
            <w:vAlign w:val="center"/>
          </w:tcPr>
          <w:p w:rsidR="00B13F7C" w:rsidRDefault="00B13F7C" w:rsidP="00B13F7C">
            <w:pPr>
              <w:ind w:firstLine="0"/>
              <w:outlineLvl w:val="0"/>
            </w:pPr>
            <w:r w:rsidRPr="00953BB7">
              <w:t>29.20.23.190</w:t>
            </w:r>
          </w:p>
          <w:p w:rsidR="00C42D0C" w:rsidRPr="00953BB7" w:rsidRDefault="00C42D0C" w:rsidP="00953BB7">
            <w:pPr>
              <w:ind w:firstLine="0"/>
              <w:outlineLvl w:val="0"/>
            </w:pP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</w:p>
        </w:tc>
        <w:tc>
          <w:tcPr>
            <w:tcW w:w="9290" w:type="dxa"/>
            <w:gridSpan w:val="2"/>
            <w:vAlign w:val="center"/>
          </w:tcPr>
          <w:p w:rsidR="00C42D0C" w:rsidRPr="00953BB7" w:rsidRDefault="00C42D0C" w:rsidP="00866E93">
            <w:pPr>
              <w:ind w:firstLine="0"/>
              <w:jc w:val="center"/>
              <w:outlineLvl w:val="0"/>
              <w:rPr>
                <w:bCs/>
              </w:rPr>
            </w:pPr>
            <w:r w:rsidRPr="00953BB7">
              <w:rPr>
                <w:bCs/>
              </w:rPr>
              <w:t>Навесное оборудование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92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93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Ковши, черпаки, грейферы и захваты для подъемных кранов, экскаваторов и аналогичного оборудования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</w:p>
        </w:tc>
        <w:tc>
          <w:tcPr>
            <w:tcW w:w="9290" w:type="dxa"/>
            <w:gridSpan w:val="2"/>
            <w:vAlign w:val="center"/>
          </w:tcPr>
          <w:p w:rsidR="00C42D0C" w:rsidRPr="00953BB7" w:rsidRDefault="00C42D0C" w:rsidP="00B13F7C">
            <w:pPr>
              <w:ind w:firstLine="0"/>
              <w:jc w:val="center"/>
              <w:outlineLvl w:val="0"/>
              <w:rPr>
                <w:bCs/>
              </w:rPr>
            </w:pPr>
            <w:r w:rsidRPr="00953BB7">
              <w:rPr>
                <w:bCs/>
              </w:rPr>
              <w:t>Грузовой автомобильный транспорт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94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Автомобили-самосвалы, предназначенные для испол</w:t>
            </w:r>
            <w:r w:rsidRPr="00953BB7">
              <w:t>ь</w:t>
            </w:r>
            <w:r w:rsidRPr="00953BB7">
              <w:t>зования в условиях бездорожья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28.92.29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95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106D7A">
            <w:pPr>
              <w:ind w:firstLine="0"/>
              <w:outlineLvl w:val="0"/>
            </w:pPr>
            <w:r w:rsidRPr="00953BB7">
              <w:t xml:space="preserve">Автомобили грузовые с дизельным </w:t>
            </w:r>
            <w:r w:rsidR="00106D7A">
              <w:t>двигателем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B91ED7" w:rsidP="00953BB7">
            <w:pPr>
              <w:ind w:firstLine="0"/>
              <w:outlineLvl w:val="0"/>
            </w:pPr>
            <w:r>
              <w:t>9</w:t>
            </w:r>
            <w:r w:rsidR="00866E93">
              <w:t>6</w:t>
            </w:r>
            <w:r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дизельным двигателем, име</w:t>
            </w:r>
            <w:r w:rsidRPr="00953BB7">
              <w:t>ю</w:t>
            </w:r>
            <w:r w:rsidRPr="00953BB7">
              <w:t>щие технически допустимую максимальную массу не более 3,5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97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дизельным двигателем, име</w:t>
            </w:r>
            <w:r w:rsidRPr="00953BB7">
              <w:t>ю</w:t>
            </w:r>
            <w:r w:rsidRPr="00953BB7">
              <w:t>щие технически допустимую максимальную массу свыше 3,5 т, но не более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98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дизельным двигателем, име</w:t>
            </w:r>
            <w:r w:rsidRPr="00953BB7">
              <w:t>ю</w:t>
            </w:r>
            <w:r w:rsidRPr="00953BB7">
              <w:t>щие технически допустимую максимальную массу свыше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99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дизельным двигателем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100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дизельным двигателем, имеющие технически допустимую максимальную массу не более 3,5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29.10.41.121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101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дизельным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29.10.41.122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102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дизельным двигателем, имеющие технически допустимую максимальную массу свыше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29.10.41.123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103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бензиновым двигателем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104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бензиновым двигателем, им</w:t>
            </w:r>
            <w:r w:rsidRPr="00953BB7">
              <w:t>е</w:t>
            </w:r>
            <w:r w:rsidRPr="00953BB7">
              <w:t xml:space="preserve">ющие технически допустимую максимальную массу не </w:t>
            </w:r>
            <w:r w:rsidRPr="00953BB7">
              <w:lastRenderedPageBreak/>
              <w:t>более 3,5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lastRenderedPageBreak/>
              <w:t>29.10.42.111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lastRenderedPageBreak/>
              <w:t>105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бензиновым двигателем, им</w:t>
            </w:r>
            <w:r w:rsidRPr="00953BB7">
              <w:t>е</w:t>
            </w:r>
            <w:r w:rsidRPr="00953BB7">
              <w:t>ющие технически допустимую максимальную массу свыше 3,5 т, но не более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106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Автомобили грузовые с бензиновым двигателем, им</w:t>
            </w:r>
            <w:r w:rsidRPr="00953BB7">
              <w:t>е</w:t>
            </w:r>
            <w:r w:rsidRPr="00953BB7">
              <w:t>ющие технически допустимую максимальную массу свыше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107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бензиновым двигателем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108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бензиновым двигателем, имеющие технически допустимую максимальную массу не более 3,5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29.10.42.121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109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бензиновым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29.10.42.122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110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Автосамосвалы с бензиновым двигателем, имеющие технически допустимую максимальную массу свыше 12 т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29.10.42.123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111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Автомобили-тягачи седельные для полуприцепов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29.10.43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112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Средства </w:t>
            </w:r>
            <w:proofErr w:type="gramStart"/>
            <w:r w:rsidRPr="00953BB7">
              <w:t>транспортные-фургоны</w:t>
            </w:r>
            <w:proofErr w:type="gramEnd"/>
            <w:r w:rsidRPr="00953BB7">
              <w:t xml:space="preserve"> для перевозки пищ</w:t>
            </w:r>
            <w:r w:rsidRPr="00953BB7">
              <w:t>е</w:t>
            </w:r>
            <w:r w:rsidRPr="00953BB7">
              <w:t>вых продуктов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29.10.59.280</w:t>
            </w:r>
          </w:p>
          <w:p w:rsidR="00C42D0C" w:rsidRPr="00953BB7" w:rsidRDefault="00C42D0C" w:rsidP="00953BB7">
            <w:pPr>
              <w:ind w:firstLine="0"/>
              <w:outlineLvl w:val="0"/>
            </w:pP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113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Средства транспортные, оснащенные кранами-манипуляторами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29.10.59.310</w:t>
            </w:r>
          </w:p>
          <w:p w:rsidR="00C42D0C" w:rsidRPr="00953BB7" w:rsidRDefault="00C42D0C" w:rsidP="00953BB7">
            <w:pPr>
              <w:ind w:firstLine="0"/>
              <w:outlineLvl w:val="0"/>
            </w:pP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</w:p>
        </w:tc>
        <w:tc>
          <w:tcPr>
            <w:tcW w:w="9290" w:type="dxa"/>
            <w:gridSpan w:val="2"/>
            <w:vAlign w:val="center"/>
          </w:tcPr>
          <w:p w:rsidR="00C42D0C" w:rsidRPr="00953BB7" w:rsidRDefault="00C42D0C" w:rsidP="00866E93">
            <w:pPr>
              <w:ind w:firstLine="0"/>
              <w:jc w:val="center"/>
              <w:outlineLvl w:val="0"/>
              <w:rPr>
                <w:bCs/>
              </w:rPr>
            </w:pPr>
            <w:r w:rsidRPr="00953BB7">
              <w:rPr>
                <w:bCs/>
              </w:rPr>
              <w:t>Оборудование для производства, хранения и переработки сельскохозя</w:t>
            </w:r>
            <w:r w:rsidRPr="00953BB7">
              <w:rPr>
                <w:bCs/>
              </w:rPr>
              <w:t>й</w:t>
            </w:r>
            <w:r w:rsidRPr="00953BB7">
              <w:rPr>
                <w:bCs/>
              </w:rPr>
              <w:t>ственной продукции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444ED5" w:rsidRDefault="00866E93" w:rsidP="00953BB7">
            <w:pPr>
              <w:ind w:firstLine="0"/>
              <w:outlineLvl w:val="0"/>
            </w:pPr>
            <w:r w:rsidRPr="00444ED5">
              <w:t>114</w:t>
            </w:r>
            <w:r w:rsidR="00B91ED7" w:rsidRPr="00444ED5">
              <w:t>.</w:t>
            </w:r>
          </w:p>
        </w:tc>
        <w:tc>
          <w:tcPr>
            <w:tcW w:w="6926" w:type="dxa"/>
            <w:vAlign w:val="center"/>
          </w:tcPr>
          <w:p w:rsidR="00C42D0C" w:rsidRPr="00444ED5" w:rsidRDefault="00C42D0C" w:rsidP="00953BB7">
            <w:pPr>
              <w:ind w:firstLine="0"/>
              <w:outlineLvl w:val="0"/>
            </w:pPr>
            <w:r w:rsidRPr="00444ED5">
              <w:t>Генераторы постоянного тока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27.11.10.130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444ED5" w:rsidRDefault="00866E93" w:rsidP="00953BB7">
            <w:pPr>
              <w:ind w:firstLine="0"/>
              <w:outlineLvl w:val="0"/>
            </w:pPr>
            <w:r w:rsidRPr="00444ED5">
              <w:t>115</w:t>
            </w:r>
            <w:r w:rsidR="00B91ED7" w:rsidRPr="00444ED5">
              <w:t>.</w:t>
            </w:r>
          </w:p>
        </w:tc>
        <w:tc>
          <w:tcPr>
            <w:tcW w:w="6926" w:type="dxa"/>
            <w:vAlign w:val="center"/>
          </w:tcPr>
          <w:p w:rsidR="00A87743" w:rsidRPr="00444ED5" w:rsidRDefault="00A87743" w:rsidP="00953BB7">
            <w:pPr>
              <w:ind w:firstLine="0"/>
              <w:outlineLvl w:val="0"/>
            </w:pPr>
            <w:r w:rsidRPr="00444ED5">
              <w:t>Генераторы переменного тока (синхронные генерат</w:t>
            </w:r>
            <w:r w:rsidRPr="00444ED5">
              <w:t>о</w:t>
            </w:r>
            <w:r w:rsidRPr="00444ED5">
              <w:t>ры)</w:t>
            </w:r>
          </w:p>
          <w:p w:rsidR="00A87743" w:rsidRPr="00444ED5" w:rsidRDefault="00A87743" w:rsidP="00953BB7">
            <w:pPr>
              <w:ind w:firstLine="0"/>
              <w:outlineLvl w:val="0"/>
            </w:pPr>
          </w:p>
        </w:tc>
        <w:tc>
          <w:tcPr>
            <w:tcW w:w="2364" w:type="dxa"/>
            <w:vAlign w:val="center"/>
          </w:tcPr>
          <w:p w:rsidR="00C42D0C" w:rsidRPr="00953BB7" w:rsidRDefault="00A87743" w:rsidP="00953BB7">
            <w:pPr>
              <w:ind w:firstLine="0"/>
              <w:outlineLvl w:val="0"/>
            </w:pPr>
            <w:r w:rsidRPr="00953BB7">
              <w:t>27.11.26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444ED5" w:rsidRDefault="00866E93" w:rsidP="00953BB7">
            <w:pPr>
              <w:ind w:firstLine="0"/>
              <w:outlineLvl w:val="0"/>
            </w:pPr>
            <w:r w:rsidRPr="00444ED5">
              <w:t>11</w:t>
            </w:r>
            <w:r w:rsidR="00566704" w:rsidRPr="00444ED5">
              <w:t>6</w:t>
            </w:r>
            <w:r w:rsidR="00B91ED7" w:rsidRPr="00444ED5">
              <w:t>.</w:t>
            </w:r>
          </w:p>
        </w:tc>
        <w:tc>
          <w:tcPr>
            <w:tcW w:w="6926" w:type="dxa"/>
            <w:vAlign w:val="center"/>
          </w:tcPr>
          <w:p w:rsidR="00C42D0C" w:rsidRPr="00444ED5" w:rsidRDefault="006F52D2" w:rsidP="00953BB7">
            <w:pPr>
              <w:ind w:firstLine="0"/>
              <w:outlineLvl w:val="0"/>
            </w:pPr>
            <w:r w:rsidRPr="00444ED5"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2364" w:type="dxa"/>
            <w:vAlign w:val="center"/>
          </w:tcPr>
          <w:p w:rsidR="00C42D0C" w:rsidRPr="00953BB7" w:rsidRDefault="006F52D2" w:rsidP="006F52D2">
            <w:pPr>
              <w:ind w:firstLine="0"/>
              <w:outlineLvl w:val="0"/>
            </w:pPr>
            <w:r w:rsidRPr="00953BB7">
              <w:t>27.11.31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444ED5" w:rsidRDefault="00866E93" w:rsidP="00953BB7">
            <w:pPr>
              <w:ind w:firstLine="0"/>
              <w:outlineLvl w:val="0"/>
            </w:pPr>
            <w:r w:rsidRPr="00444ED5">
              <w:t>1</w:t>
            </w:r>
            <w:r w:rsidR="00566704" w:rsidRPr="00444ED5">
              <w:t>17</w:t>
            </w:r>
            <w:r w:rsidR="00B91ED7" w:rsidRPr="00444ED5">
              <w:t>.</w:t>
            </w:r>
          </w:p>
        </w:tc>
        <w:tc>
          <w:tcPr>
            <w:tcW w:w="6926" w:type="dxa"/>
            <w:vAlign w:val="center"/>
          </w:tcPr>
          <w:p w:rsidR="00C42D0C" w:rsidRPr="00444ED5" w:rsidRDefault="006F52D2" w:rsidP="006F52D2">
            <w:pPr>
              <w:ind w:firstLine="0"/>
              <w:outlineLvl w:val="0"/>
            </w:pPr>
            <w:r w:rsidRPr="00444ED5">
              <w:t>Установки генераторные с карбюраторными двигат</w:t>
            </w:r>
            <w:r w:rsidRPr="00444ED5">
              <w:t>е</w:t>
            </w:r>
            <w:r w:rsidRPr="00444ED5">
              <w:t>лями</w:t>
            </w:r>
          </w:p>
        </w:tc>
        <w:tc>
          <w:tcPr>
            <w:tcW w:w="2364" w:type="dxa"/>
            <w:vAlign w:val="center"/>
          </w:tcPr>
          <w:p w:rsidR="006F52D2" w:rsidRDefault="006F52D2" w:rsidP="006F52D2">
            <w:pPr>
              <w:ind w:firstLine="0"/>
              <w:outlineLvl w:val="0"/>
            </w:pPr>
            <w:r w:rsidRPr="00953BB7">
              <w:t>27.11.32.110</w:t>
            </w:r>
          </w:p>
          <w:p w:rsidR="006F52D2" w:rsidRDefault="006F52D2" w:rsidP="00953BB7">
            <w:pPr>
              <w:ind w:firstLine="0"/>
              <w:outlineLvl w:val="0"/>
            </w:pPr>
          </w:p>
          <w:p w:rsidR="00C42D0C" w:rsidRPr="00953BB7" w:rsidRDefault="00C42D0C" w:rsidP="00953BB7">
            <w:pPr>
              <w:ind w:firstLine="0"/>
              <w:outlineLvl w:val="0"/>
            </w:pP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6F52D2" w:rsidP="00953BB7">
            <w:pPr>
              <w:ind w:firstLine="0"/>
              <w:outlineLvl w:val="0"/>
            </w:pPr>
            <w:r>
              <w:t>118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Установки генераторные прочие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27.11.32.120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6F52D2" w:rsidP="00953BB7">
            <w:pPr>
              <w:ind w:firstLine="0"/>
              <w:outlineLvl w:val="0"/>
            </w:pPr>
            <w:r>
              <w:t>119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Преобразователи электрические вращающиеся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27.11.32.130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0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Трансформаторы с жидким диэлектриком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27.11.41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1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Трансформаторы прочие мощностью не более 16 </w:t>
            </w:r>
            <w:proofErr w:type="spellStart"/>
            <w:r w:rsidRPr="00953BB7">
              <w:t>кВА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27.11.42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2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Трансформаторы прочие мощностью более 16 </w:t>
            </w:r>
            <w:proofErr w:type="spellStart"/>
            <w:r w:rsidRPr="00953BB7">
              <w:t>кВА</w:t>
            </w:r>
            <w:proofErr w:type="spellEnd"/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27.11.43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3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Преобразователи электрические статические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27.11.50.120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4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гидравлические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28.12.13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5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смазочные (лубрикаторы)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28.13.11.120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12</w:t>
            </w:r>
            <w:r w:rsidR="006F52D2">
              <w:t>6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28.13.12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6F52D2">
              <w:t>27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роторные объемные прочие для перекачки жидкостей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28.13.13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6F52D2" w:rsidP="00953BB7">
            <w:pPr>
              <w:ind w:firstLine="0"/>
              <w:outlineLvl w:val="0"/>
            </w:pPr>
            <w:r>
              <w:lastRenderedPageBreak/>
              <w:t>128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центробежные подачи жидкостей прочие</w:t>
            </w:r>
          </w:p>
        </w:tc>
        <w:tc>
          <w:tcPr>
            <w:tcW w:w="2364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28.13.14.110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6F52D2" w:rsidP="00953BB7">
            <w:pPr>
              <w:ind w:firstLine="0"/>
              <w:outlineLvl w:val="0"/>
            </w:pPr>
            <w:r>
              <w:t>129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вакуумные</w:t>
            </w:r>
          </w:p>
        </w:tc>
        <w:tc>
          <w:tcPr>
            <w:tcW w:w="2364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28.13.21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6F52D2">
              <w:t>0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Элеваторы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28.22.17.120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9203A6">
              <w:t>1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Стрелы подъемные сельскохозяйственные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28.22.18.233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9203A6">
              <w:t>2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Погрузчики-</w:t>
            </w:r>
            <w:proofErr w:type="spellStart"/>
            <w:r w:rsidRPr="00953BB7">
              <w:t>измельчители</w:t>
            </w:r>
            <w:proofErr w:type="spellEnd"/>
            <w:r w:rsidRPr="00953BB7">
              <w:t xml:space="preserve"> силоса и грубых 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28.22.18.244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9203A6">
              <w:t>3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Загрузчики сухих и влажных 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28.22.18.253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444ED5">
              <w:t>4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Склады-накопители механизированные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28.22.18.261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13</w:t>
            </w:r>
            <w:r w:rsidR="00444ED5">
              <w:t>5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Оборудование холодильное и морозильное, кроме б</w:t>
            </w:r>
            <w:r w:rsidRPr="00953BB7">
              <w:t>ы</w:t>
            </w:r>
            <w:r w:rsidRPr="00953BB7">
              <w:t>тового оборудования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  <w:rPr>
                <w:bCs/>
              </w:rPr>
            </w:pPr>
            <w:r w:rsidRPr="00953BB7">
              <w:t>28.25.13.110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444ED5">
              <w:t>36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Шкафы холодильные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444ED5">
              <w:t>37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Камеры холодильные сборные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444ED5" w:rsidP="00953BB7">
            <w:pPr>
              <w:ind w:firstLine="0"/>
              <w:outlineLvl w:val="0"/>
            </w:pPr>
            <w:r>
              <w:t>138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Прилавки, прилавки-витрины холодильные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28.25.13.113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444ED5" w:rsidP="00953BB7">
            <w:pPr>
              <w:ind w:firstLine="0"/>
              <w:outlineLvl w:val="0"/>
            </w:pPr>
            <w:r>
              <w:t>139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Витрины холодильные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28.25.13.114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14</w:t>
            </w:r>
            <w:r w:rsidR="00444ED5">
              <w:t>0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холодильное прочее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28.25.13.119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14</w:t>
            </w:r>
            <w:r w:rsidR="00444ED5">
              <w:t>1</w:t>
            </w:r>
            <w:r w:rsidR="00B91ED7">
              <w:t>.</w:t>
            </w:r>
          </w:p>
        </w:tc>
        <w:tc>
          <w:tcPr>
            <w:tcW w:w="6926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Насосы тепловые, кроме бытовых насосов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28.25.13.120</w:t>
            </w:r>
          </w:p>
        </w:tc>
      </w:tr>
      <w:tr w:rsidR="00381653" w:rsidRPr="00953BB7" w:rsidTr="006F52D2">
        <w:tc>
          <w:tcPr>
            <w:tcW w:w="706" w:type="dxa"/>
          </w:tcPr>
          <w:p w:rsidR="00381653" w:rsidRDefault="005156AA" w:rsidP="00953BB7">
            <w:pPr>
              <w:ind w:firstLine="0"/>
              <w:outlineLvl w:val="0"/>
            </w:pPr>
            <w:r>
              <w:t>142</w:t>
            </w:r>
          </w:p>
        </w:tc>
        <w:tc>
          <w:tcPr>
            <w:tcW w:w="6926" w:type="dxa"/>
            <w:vAlign w:val="center"/>
          </w:tcPr>
          <w:p w:rsidR="00381653" w:rsidRDefault="00381653" w:rsidP="00381653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Оборудование для взвешивания промышленного назначения; весы для непрерывного взвешивания изд</w:t>
            </w:r>
            <w:r>
              <w:rPr>
                <w:color w:val="auto"/>
                <w:lang w:eastAsia="ru-RU"/>
              </w:rPr>
              <w:t>е</w:t>
            </w:r>
            <w:r>
              <w:rPr>
                <w:color w:val="auto"/>
                <w:lang w:eastAsia="ru-RU"/>
              </w:rPr>
              <w:t>лий на конвейерах; весы, отрегулированные на пост</w:t>
            </w:r>
            <w:r>
              <w:rPr>
                <w:color w:val="auto"/>
                <w:lang w:eastAsia="ru-RU"/>
              </w:rPr>
              <w:t>о</w:t>
            </w:r>
            <w:r>
              <w:rPr>
                <w:color w:val="auto"/>
                <w:lang w:eastAsia="ru-RU"/>
              </w:rPr>
              <w:t>янную массу, и весы, загружающие груз определенной массы в емкость или контейнер</w:t>
            </w:r>
          </w:p>
          <w:p w:rsidR="00381653" w:rsidRDefault="00381653" w:rsidP="00381653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Эта группировка также включает:</w:t>
            </w:r>
          </w:p>
          <w:p w:rsidR="00381653" w:rsidRPr="00381653" w:rsidRDefault="00381653" w:rsidP="00381653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- высокоточный инструмент</w:t>
            </w:r>
          </w:p>
        </w:tc>
        <w:tc>
          <w:tcPr>
            <w:tcW w:w="2364" w:type="dxa"/>
            <w:vAlign w:val="center"/>
          </w:tcPr>
          <w:p w:rsidR="00381653" w:rsidRDefault="00381653" w:rsidP="00381653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28.29.31</w:t>
            </w:r>
          </w:p>
          <w:p w:rsidR="00381653" w:rsidRPr="00953BB7" w:rsidRDefault="00381653" w:rsidP="00953BB7">
            <w:pPr>
              <w:ind w:firstLine="0"/>
              <w:outlineLvl w:val="0"/>
            </w:pP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14</w:t>
            </w:r>
            <w:r w:rsidR="005156AA">
              <w:t>3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взвешивания и дозировки прочее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28.29.39.000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14</w:t>
            </w:r>
            <w:r w:rsidR="005156AA">
              <w:t>4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Установки и аппараты доильные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5156AA">
              <w:t>45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приготовления кормов для живо</w:t>
            </w:r>
            <w:r w:rsidRPr="00953BB7">
              <w:t>т</w:t>
            </w:r>
            <w:r w:rsidRPr="00953BB7">
              <w:t>ных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5156AA">
              <w:t>46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Дробилки для 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5156AA" w:rsidP="00953BB7">
            <w:pPr>
              <w:ind w:firstLine="0"/>
              <w:outlineLvl w:val="0"/>
            </w:pPr>
            <w:r>
              <w:t>147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proofErr w:type="spellStart"/>
            <w:r w:rsidRPr="00953BB7">
              <w:t>Измельчители</w:t>
            </w:r>
            <w:proofErr w:type="spellEnd"/>
            <w:r w:rsidRPr="00953BB7">
              <w:t xml:space="preserve"> грубых и сочных 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28.30.83.120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5156AA" w:rsidP="00953BB7">
            <w:pPr>
              <w:ind w:firstLine="0"/>
              <w:outlineLvl w:val="0"/>
            </w:pPr>
            <w:r>
              <w:t>148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Смесители 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28.30.83.140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5156AA" w:rsidP="00953BB7">
            <w:pPr>
              <w:ind w:firstLine="0"/>
              <w:outlineLvl w:val="0"/>
            </w:pPr>
            <w:r>
              <w:t>149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Запарники-смесители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28.30.83.150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15</w:t>
            </w:r>
            <w:r w:rsidR="005156AA">
              <w:t>0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подогрева молока, обрата и оборудов</w:t>
            </w:r>
            <w:r w:rsidRPr="00953BB7">
              <w:t>а</w:t>
            </w:r>
            <w:r w:rsidRPr="00953BB7">
              <w:t>ние для молока прочее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28.30.83.190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15</w:t>
            </w:r>
            <w:r w:rsidR="005156AA">
              <w:t>1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сельского хозяйства, не включенное в другие группировки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28.30.86.110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15</w:t>
            </w:r>
            <w:r w:rsidR="005156AA">
              <w:t>2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Сепараторы-сливкоотделители центробежные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15</w:t>
            </w:r>
            <w:r w:rsidR="005156AA">
              <w:t>3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обработки и переработки молока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15</w:t>
            </w:r>
            <w:r w:rsidR="005156AA">
              <w:t>4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плющильные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28.93.13.133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5156AA">
              <w:t>55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технологическое для комбикормовой промышленности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28.93.13.140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5156AA">
              <w:t>56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дробления зерна, кукурузных початков, жмыха и микроэлементов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28.93.13.141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</w:t>
            </w:r>
            <w:r w:rsidR="005156AA">
              <w:t>57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 xml:space="preserve">Машины для </w:t>
            </w:r>
            <w:proofErr w:type="spellStart"/>
            <w:r w:rsidRPr="00953BB7">
              <w:t>мелассирования</w:t>
            </w:r>
            <w:proofErr w:type="spellEnd"/>
            <w:r w:rsidRPr="00953BB7">
              <w:t>, подачи жиров и дозир</w:t>
            </w:r>
            <w:r w:rsidRPr="00953BB7">
              <w:t>о</w:t>
            </w:r>
            <w:r w:rsidRPr="00953BB7">
              <w:t>вания компонентов комбикормов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28.93.13.142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5156AA" w:rsidP="00953BB7">
            <w:pPr>
              <w:ind w:firstLine="0"/>
              <w:outlineLvl w:val="0"/>
            </w:pPr>
            <w:r>
              <w:t>158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Прессы для гранулирования комбикормов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28.93.13.143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5156AA" w:rsidP="00953BB7">
            <w:pPr>
              <w:ind w:firstLine="0"/>
              <w:outlineLvl w:val="0"/>
            </w:pPr>
            <w:r>
              <w:lastRenderedPageBreak/>
              <w:t>159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технологическое прочее для комбико</w:t>
            </w:r>
            <w:r w:rsidRPr="00953BB7">
              <w:t>р</w:t>
            </w:r>
            <w:r w:rsidRPr="00953BB7">
              <w:t>мовой промышленности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28.93.13.149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16</w:t>
            </w:r>
            <w:r w:rsidR="005156AA">
              <w:t>0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Сушилки для сельскохозяйственных продуктов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28.93.16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16</w:t>
            </w:r>
            <w:r w:rsidR="005156AA">
              <w:t>1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переработки мяса или птицы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28.93.17.170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16</w:t>
            </w:r>
            <w:r w:rsidR="005156AA">
              <w:t>2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Машины для очистки, сортировки или калибровки с</w:t>
            </w:r>
            <w:r w:rsidRPr="00953BB7">
              <w:t>е</w:t>
            </w:r>
            <w:r w:rsidRPr="00953BB7">
              <w:t>мян, зерна или сухих бобовых культур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28.93.2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16</w:t>
            </w:r>
            <w:r w:rsidR="005156AA">
              <w:t>3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Оборудование для обработки шкур, сырых кож и выд</w:t>
            </w:r>
            <w:r w:rsidRPr="00953BB7">
              <w:t>е</w:t>
            </w:r>
            <w:r w:rsidRPr="00953BB7">
              <w:t>ланной кожи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28.94.30.110</w:t>
            </w:r>
          </w:p>
        </w:tc>
      </w:tr>
      <w:tr w:rsidR="00C42D0C" w:rsidRPr="00953BB7" w:rsidTr="006F52D2">
        <w:tc>
          <w:tcPr>
            <w:tcW w:w="706" w:type="dxa"/>
          </w:tcPr>
          <w:p w:rsidR="00C42D0C" w:rsidRPr="00953BB7" w:rsidRDefault="00866E93" w:rsidP="00953BB7">
            <w:pPr>
              <w:ind w:firstLine="0"/>
              <w:outlineLvl w:val="0"/>
            </w:pPr>
            <w:r>
              <w:t>16</w:t>
            </w:r>
            <w:r w:rsidR="005156AA">
              <w:t>4</w:t>
            </w:r>
            <w:r w:rsidR="00B91ED7">
              <w:t>.</w:t>
            </w:r>
          </w:p>
        </w:tc>
        <w:tc>
          <w:tcPr>
            <w:tcW w:w="6926" w:type="dxa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Системы вентиляции, отопления и кондиционирования воздуха, их узлы и детали</w:t>
            </w:r>
          </w:p>
        </w:tc>
        <w:tc>
          <w:tcPr>
            <w:tcW w:w="2364" w:type="dxa"/>
            <w:vAlign w:val="center"/>
          </w:tcPr>
          <w:p w:rsidR="00C42D0C" w:rsidRPr="00953BB7" w:rsidRDefault="00C42D0C" w:rsidP="00953BB7">
            <w:pPr>
              <w:ind w:firstLine="0"/>
              <w:outlineLvl w:val="0"/>
            </w:pPr>
            <w:r w:rsidRPr="00953BB7">
              <w:t>29.32.30.260</w:t>
            </w:r>
          </w:p>
        </w:tc>
      </w:tr>
    </w:tbl>
    <w:p w:rsidR="00953BB7" w:rsidRPr="00953BB7" w:rsidRDefault="00953BB7" w:rsidP="00953BB7">
      <w:pPr>
        <w:ind w:firstLine="0"/>
        <w:outlineLvl w:val="0"/>
      </w:pPr>
    </w:p>
    <w:p w:rsidR="00953BB7" w:rsidRPr="00953BB7" w:rsidRDefault="00953BB7" w:rsidP="00953BB7">
      <w:pPr>
        <w:ind w:firstLine="0"/>
        <w:outlineLvl w:val="0"/>
      </w:pPr>
    </w:p>
    <w:p w:rsidR="00953BB7" w:rsidRPr="00953BB7" w:rsidRDefault="00953BB7" w:rsidP="00953BB7">
      <w:pPr>
        <w:ind w:firstLine="0"/>
        <w:outlineLvl w:val="0"/>
      </w:pPr>
    </w:p>
    <w:p w:rsidR="00953BB7" w:rsidRPr="00953BB7" w:rsidRDefault="00953BB7" w:rsidP="00953BB7">
      <w:pPr>
        <w:ind w:firstLine="0"/>
        <w:outlineLvl w:val="0"/>
      </w:pPr>
    </w:p>
    <w:p w:rsidR="00953BB7" w:rsidRDefault="00953BB7" w:rsidP="00EF2651">
      <w:pPr>
        <w:ind w:firstLine="0"/>
        <w:outlineLvl w:val="0"/>
      </w:pPr>
    </w:p>
    <w:p w:rsidR="00953BB7" w:rsidRPr="006F52C0" w:rsidRDefault="00953BB7" w:rsidP="00EF2651">
      <w:pPr>
        <w:ind w:firstLine="0"/>
        <w:outlineLvl w:val="0"/>
      </w:pPr>
    </w:p>
    <w:sectPr w:rsidR="00953BB7" w:rsidRPr="006F52C0" w:rsidSect="00BE3EC1">
      <w:pgSz w:w="11906" w:h="16838"/>
      <w:pgMar w:top="765" w:right="566" w:bottom="993" w:left="1560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B0" w:rsidRDefault="008003B0">
      <w:r>
        <w:separator/>
      </w:r>
    </w:p>
  </w:endnote>
  <w:endnote w:type="continuationSeparator" w:id="0">
    <w:p w:rsidR="008003B0" w:rsidRDefault="0080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C" w:rsidRDefault="007C36BC">
    <w:pPr>
      <w:pStyle w:val="ad"/>
      <w:jc w:val="center"/>
    </w:pPr>
  </w:p>
  <w:p w:rsidR="007C36BC" w:rsidRDefault="007C36B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C" w:rsidRDefault="007C36BC" w:rsidP="00E010EF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B0" w:rsidRDefault="008003B0">
      <w:r>
        <w:separator/>
      </w:r>
    </w:p>
  </w:footnote>
  <w:footnote w:type="continuationSeparator" w:id="0">
    <w:p w:rsidR="008003B0" w:rsidRDefault="0080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C" w:rsidRDefault="007C36BC" w:rsidP="007D3B6B">
    <w:pPr>
      <w:pStyle w:val="ac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C" w:rsidRDefault="007C36BC">
    <w:pPr>
      <w:pStyle w:val="ac"/>
      <w:jc w:val="center"/>
    </w:pPr>
  </w:p>
  <w:p w:rsidR="007C36BC" w:rsidRDefault="007C36BC" w:rsidP="00E010EF">
    <w:pPr>
      <w:pStyle w:val="ac"/>
      <w:tabs>
        <w:tab w:val="center" w:pos="5159"/>
        <w:tab w:val="left" w:pos="5760"/>
      </w:tabs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1DD2"/>
    <w:rsid w:val="00024C50"/>
    <w:rsid w:val="00035569"/>
    <w:rsid w:val="00057E70"/>
    <w:rsid w:val="0006189A"/>
    <w:rsid w:val="00063FC7"/>
    <w:rsid w:val="00096C59"/>
    <w:rsid w:val="000A1FD1"/>
    <w:rsid w:val="000C2B2B"/>
    <w:rsid w:val="000C6A21"/>
    <w:rsid w:val="000D01D6"/>
    <w:rsid w:val="000D65D8"/>
    <w:rsid w:val="00106D7A"/>
    <w:rsid w:val="001115DA"/>
    <w:rsid w:val="001436A0"/>
    <w:rsid w:val="00155993"/>
    <w:rsid w:val="00161521"/>
    <w:rsid w:val="0016270A"/>
    <w:rsid w:val="001731A7"/>
    <w:rsid w:val="00184BD8"/>
    <w:rsid w:val="001B7DEA"/>
    <w:rsid w:val="001C2CBB"/>
    <w:rsid w:val="001C4AAF"/>
    <w:rsid w:val="001D2742"/>
    <w:rsid w:val="001D4466"/>
    <w:rsid w:val="001D5E81"/>
    <w:rsid w:val="001E4DF5"/>
    <w:rsid w:val="0020108E"/>
    <w:rsid w:val="00210437"/>
    <w:rsid w:val="002202B7"/>
    <w:rsid w:val="00220DA7"/>
    <w:rsid w:val="00224DC7"/>
    <w:rsid w:val="00225BC9"/>
    <w:rsid w:val="002360D9"/>
    <w:rsid w:val="00264BDC"/>
    <w:rsid w:val="00271152"/>
    <w:rsid w:val="0027718D"/>
    <w:rsid w:val="00280E3C"/>
    <w:rsid w:val="002A03F1"/>
    <w:rsid w:val="002A7AF7"/>
    <w:rsid w:val="002C5D88"/>
    <w:rsid w:val="002E4F98"/>
    <w:rsid w:val="002F205E"/>
    <w:rsid w:val="002F5883"/>
    <w:rsid w:val="002F62A0"/>
    <w:rsid w:val="003034B6"/>
    <w:rsid w:val="003303B8"/>
    <w:rsid w:val="00341CCC"/>
    <w:rsid w:val="00342519"/>
    <w:rsid w:val="003504FC"/>
    <w:rsid w:val="0036023D"/>
    <w:rsid w:val="0036533A"/>
    <w:rsid w:val="00381653"/>
    <w:rsid w:val="003A3752"/>
    <w:rsid w:val="003A7C89"/>
    <w:rsid w:val="003B0CF5"/>
    <w:rsid w:val="003B70AD"/>
    <w:rsid w:val="003C39E8"/>
    <w:rsid w:val="003D28F2"/>
    <w:rsid w:val="003E6DB4"/>
    <w:rsid w:val="00400C4D"/>
    <w:rsid w:val="0040512E"/>
    <w:rsid w:val="00411262"/>
    <w:rsid w:val="00422C4E"/>
    <w:rsid w:val="00441F2D"/>
    <w:rsid w:val="00444ED5"/>
    <w:rsid w:val="0045315D"/>
    <w:rsid w:val="00483651"/>
    <w:rsid w:val="00487F51"/>
    <w:rsid w:val="0049003A"/>
    <w:rsid w:val="00496FDF"/>
    <w:rsid w:val="004A0E77"/>
    <w:rsid w:val="004B3E04"/>
    <w:rsid w:val="004C5B6F"/>
    <w:rsid w:val="004D3EBF"/>
    <w:rsid w:val="004F3BBC"/>
    <w:rsid w:val="005156AA"/>
    <w:rsid w:val="0051655E"/>
    <w:rsid w:val="00524DE0"/>
    <w:rsid w:val="00531AEB"/>
    <w:rsid w:val="0054212A"/>
    <w:rsid w:val="0054516C"/>
    <w:rsid w:val="00551B76"/>
    <w:rsid w:val="00566704"/>
    <w:rsid w:val="0058041C"/>
    <w:rsid w:val="00584D98"/>
    <w:rsid w:val="0059662E"/>
    <w:rsid w:val="005C0B20"/>
    <w:rsid w:val="005C0BD0"/>
    <w:rsid w:val="005C1779"/>
    <w:rsid w:val="005C1E0B"/>
    <w:rsid w:val="005F1B78"/>
    <w:rsid w:val="005F3245"/>
    <w:rsid w:val="005F4737"/>
    <w:rsid w:val="005F67B8"/>
    <w:rsid w:val="006132B6"/>
    <w:rsid w:val="00613A10"/>
    <w:rsid w:val="00633CCB"/>
    <w:rsid w:val="00642D39"/>
    <w:rsid w:val="0064353F"/>
    <w:rsid w:val="00647497"/>
    <w:rsid w:val="00650C69"/>
    <w:rsid w:val="006520D5"/>
    <w:rsid w:val="00661D4A"/>
    <w:rsid w:val="006635A3"/>
    <w:rsid w:val="00680B7A"/>
    <w:rsid w:val="00682868"/>
    <w:rsid w:val="00685A8C"/>
    <w:rsid w:val="00685DDD"/>
    <w:rsid w:val="00694B5C"/>
    <w:rsid w:val="0069636F"/>
    <w:rsid w:val="006A3025"/>
    <w:rsid w:val="006A309E"/>
    <w:rsid w:val="006A7445"/>
    <w:rsid w:val="006B54C2"/>
    <w:rsid w:val="006C5CBE"/>
    <w:rsid w:val="006C60D9"/>
    <w:rsid w:val="006D04D0"/>
    <w:rsid w:val="006D1A46"/>
    <w:rsid w:val="006E5C38"/>
    <w:rsid w:val="006F52C0"/>
    <w:rsid w:val="006F52D2"/>
    <w:rsid w:val="0072541F"/>
    <w:rsid w:val="00731652"/>
    <w:rsid w:val="00743113"/>
    <w:rsid w:val="0074452F"/>
    <w:rsid w:val="00744FF7"/>
    <w:rsid w:val="0074534C"/>
    <w:rsid w:val="00750082"/>
    <w:rsid w:val="0075032E"/>
    <w:rsid w:val="00751762"/>
    <w:rsid w:val="00754B91"/>
    <w:rsid w:val="00757AEA"/>
    <w:rsid w:val="007610A7"/>
    <w:rsid w:val="00763FD1"/>
    <w:rsid w:val="00772AAD"/>
    <w:rsid w:val="00773F23"/>
    <w:rsid w:val="0077507C"/>
    <w:rsid w:val="00790E2F"/>
    <w:rsid w:val="007931A2"/>
    <w:rsid w:val="007A1B5C"/>
    <w:rsid w:val="007C36BC"/>
    <w:rsid w:val="007C48F7"/>
    <w:rsid w:val="007C6E93"/>
    <w:rsid w:val="007D3B6B"/>
    <w:rsid w:val="007D6973"/>
    <w:rsid w:val="007E6257"/>
    <w:rsid w:val="007F6322"/>
    <w:rsid w:val="008003B0"/>
    <w:rsid w:val="00805081"/>
    <w:rsid w:val="00806496"/>
    <w:rsid w:val="00807B20"/>
    <w:rsid w:val="008156BE"/>
    <w:rsid w:val="00816F54"/>
    <w:rsid w:val="008222BF"/>
    <w:rsid w:val="00831530"/>
    <w:rsid w:val="00845B3D"/>
    <w:rsid w:val="00865DE0"/>
    <w:rsid w:val="00866E93"/>
    <w:rsid w:val="00884430"/>
    <w:rsid w:val="008926A0"/>
    <w:rsid w:val="00892DDF"/>
    <w:rsid w:val="008938AE"/>
    <w:rsid w:val="008D0A81"/>
    <w:rsid w:val="008E4E42"/>
    <w:rsid w:val="008F172D"/>
    <w:rsid w:val="008F1B45"/>
    <w:rsid w:val="00900D65"/>
    <w:rsid w:val="00905AD6"/>
    <w:rsid w:val="009203A6"/>
    <w:rsid w:val="009214DB"/>
    <w:rsid w:val="00937F76"/>
    <w:rsid w:val="009405E8"/>
    <w:rsid w:val="009416E1"/>
    <w:rsid w:val="00941DE7"/>
    <w:rsid w:val="00953BB7"/>
    <w:rsid w:val="00954295"/>
    <w:rsid w:val="0095759B"/>
    <w:rsid w:val="00970B78"/>
    <w:rsid w:val="00981124"/>
    <w:rsid w:val="00993D20"/>
    <w:rsid w:val="0099515A"/>
    <w:rsid w:val="009A466C"/>
    <w:rsid w:val="009A480A"/>
    <w:rsid w:val="009D2DC1"/>
    <w:rsid w:val="009D3ACB"/>
    <w:rsid w:val="009D5981"/>
    <w:rsid w:val="009F576A"/>
    <w:rsid w:val="00A01943"/>
    <w:rsid w:val="00A04830"/>
    <w:rsid w:val="00A07710"/>
    <w:rsid w:val="00A31774"/>
    <w:rsid w:val="00A66AF6"/>
    <w:rsid w:val="00A70204"/>
    <w:rsid w:val="00A82C9D"/>
    <w:rsid w:val="00A8610F"/>
    <w:rsid w:val="00A8758C"/>
    <w:rsid w:val="00A87743"/>
    <w:rsid w:val="00AA1341"/>
    <w:rsid w:val="00AA410D"/>
    <w:rsid w:val="00AB1090"/>
    <w:rsid w:val="00AB4DB0"/>
    <w:rsid w:val="00AC1AB0"/>
    <w:rsid w:val="00AC4B98"/>
    <w:rsid w:val="00AD0C0D"/>
    <w:rsid w:val="00AF2A71"/>
    <w:rsid w:val="00AF72C4"/>
    <w:rsid w:val="00B12B1F"/>
    <w:rsid w:val="00B134B0"/>
    <w:rsid w:val="00B13F7C"/>
    <w:rsid w:val="00B21D93"/>
    <w:rsid w:val="00B35488"/>
    <w:rsid w:val="00B51AD2"/>
    <w:rsid w:val="00B51B33"/>
    <w:rsid w:val="00B67F59"/>
    <w:rsid w:val="00B71678"/>
    <w:rsid w:val="00B776C6"/>
    <w:rsid w:val="00B824D5"/>
    <w:rsid w:val="00B9053B"/>
    <w:rsid w:val="00B916B1"/>
    <w:rsid w:val="00B916EC"/>
    <w:rsid w:val="00B91ED7"/>
    <w:rsid w:val="00BB26ED"/>
    <w:rsid w:val="00BD1E50"/>
    <w:rsid w:val="00BD6C54"/>
    <w:rsid w:val="00BE3EC1"/>
    <w:rsid w:val="00C362D0"/>
    <w:rsid w:val="00C42D0C"/>
    <w:rsid w:val="00C42E0C"/>
    <w:rsid w:val="00C53CD1"/>
    <w:rsid w:val="00C718FF"/>
    <w:rsid w:val="00C75C45"/>
    <w:rsid w:val="00C84110"/>
    <w:rsid w:val="00C84CAB"/>
    <w:rsid w:val="00CA0D07"/>
    <w:rsid w:val="00CB1EA5"/>
    <w:rsid w:val="00CB23CC"/>
    <w:rsid w:val="00CB2A6D"/>
    <w:rsid w:val="00CB6FA1"/>
    <w:rsid w:val="00CC3599"/>
    <w:rsid w:val="00CF1FEF"/>
    <w:rsid w:val="00CF625C"/>
    <w:rsid w:val="00D279A2"/>
    <w:rsid w:val="00D35EDA"/>
    <w:rsid w:val="00D4493C"/>
    <w:rsid w:val="00D47AB2"/>
    <w:rsid w:val="00D55350"/>
    <w:rsid w:val="00D8099C"/>
    <w:rsid w:val="00DB2133"/>
    <w:rsid w:val="00DC1351"/>
    <w:rsid w:val="00DC4654"/>
    <w:rsid w:val="00DC4E8A"/>
    <w:rsid w:val="00DF7977"/>
    <w:rsid w:val="00E010EF"/>
    <w:rsid w:val="00E16FDE"/>
    <w:rsid w:val="00E314D5"/>
    <w:rsid w:val="00E36F23"/>
    <w:rsid w:val="00E64031"/>
    <w:rsid w:val="00E64079"/>
    <w:rsid w:val="00E871EB"/>
    <w:rsid w:val="00E95BE4"/>
    <w:rsid w:val="00EA6DF8"/>
    <w:rsid w:val="00EA7076"/>
    <w:rsid w:val="00EB0C5D"/>
    <w:rsid w:val="00EC3562"/>
    <w:rsid w:val="00EC47D7"/>
    <w:rsid w:val="00EC7FCD"/>
    <w:rsid w:val="00ED22D6"/>
    <w:rsid w:val="00EE3723"/>
    <w:rsid w:val="00EF2651"/>
    <w:rsid w:val="00F03A7B"/>
    <w:rsid w:val="00F12CA3"/>
    <w:rsid w:val="00F17615"/>
    <w:rsid w:val="00F22B54"/>
    <w:rsid w:val="00F25461"/>
    <w:rsid w:val="00F27B84"/>
    <w:rsid w:val="00F52860"/>
    <w:rsid w:val="00F676DD"/>
    <w:rsid w:val="00F7066C"/>
    <w:rsid w:val="00F74270"/>
    <w:rsid w:val="00F83F84"/>
    <w:rsid w:val="00F863E8"/>
    <w:rsid w:val="00FA54C6"/>
    <w:rsid w:val="00FD0191"/>
    <w:rsid w:val="00FD149C"/>
    <w:rsid w:val="00FD14C3"/>
    <w:rsid w:val="00FE78E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86BD-0DEC-4E47-A4F8-9B09E9ED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2</cp:revision>
  <cp:lastPrinted>2020-12-07T12:42:00Z</cp:lastPrinted>
  <dcterms:created xsi:type="dcterms:W3CDTF">2020-12-08T07:01:00Z</dcterms:created>
  <dcterms:modified xsi:type="dcterms:W3CDTF">2020-12-08T07:01:00Z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