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4E" w:rsidRPr="003A5E4E" w:rsidRDefault="003A5E4E" w:rsidP="003A5E4E">
      <w:pPr>
        <w:widowControl w:val="0"/>
        <w:suppressAutoHyphens/>
        <w:autoSpaceDN w:val="0"/>
        <w:spacing w:after="0"/>
        <w:ind w:left="-426"/>
        <w:jc w:val="center"/>
        <w:textAlignment w:val="baseline"/>
        <w:rPr>
          <w:rFonts w:ascii="Times New Roman" w:eastAsia="Andale Sans UI" w:hAnsi="Times New Roman" w:cs="Times New Roman"/>
          <w:spacing w:val="-6"/>
          <w:kern w:val="3"/>
          <w:sz w:val="28"/>
          <w:szCs w:val="28"/>
        </w:rPr>
      </w:pPr>
      <w:r w:rsidRPr="003A5E4E">
        <w:rPr>
          <w:rFonts w:ascii="Times New Roman" w:eastAsia="Andale Sans UI" w:hAnsi="Times New Roman" w:cs="Times New Roman"/>
          <w:spacing w:val="-6"/>
          <w:kern w:val="3"/>
          <w:sz w:val="28"/>
          <w:szCs w:val="28"/>
        </w:rPr>
        <w:t>Пояснительная записка</w:t>
      </w:r>
    </w:p>
    <w:p w:rsidR="003A5E4E" w:rsidRPr="003A5E4E" w:rsidRDefault="003A5E4E" w:rsidP="003A5E4E">
      <w:pPr>
        <w:tabs>
          <w:tab w:val="left" w:pos="4500"/>
          <w:tab w:val="left" w:pos="4860"/>
        </w:tabs>
        <w:spacing w:after="0"/>
        <w:ind w:left="-426" w:right="-2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A5E4E">
        <w:rPr>
          <w:rFonts w:ascii="Times New Roman" w:hAnsi="Times New Roman" w:cs="Times New Roman"/>
          <w:spacing w:val="-6"/>
          <w:sz w:val="28"/>
          <w:szCs w:val="28"/>
        </w:rPr>
        <w:t>к проекту постановления министерства сельского хозяйства и рыбной промышленности Астраханской области «</w:t>
      </w:r>
      <w:r w:rsidRPr="003A5E4E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реализации постановления Правительства Астраханской области от 30.05.2019 № 177-П</w:t>
      </w:r>
      <w:r w:rsidRPr="003A5E4E">
        <w:rPr>
          <w:rFonts w:ascii="Times New Roman" w:hAnsi="Times New Roman" w:cs="Times New Roman"/>
          <w:spacing w:val="-6"/>
          <w:sz w:val="28"/>
          <w:szCs w:val="28"/>
        </w:rPr>
        <w:t>»</w:t>
      </w:r>
    </w:p>
    <w:p w:rsidR="003A5E4E" w:rsidRPr="003A5E4E" w:rsidRDefault="003A5E4E" w:rsidP="003A5E4E">
      <w:pPr>
        <w:tabs>
          <w:tab w:val="left" w:pos="4500"/>
          <w:tab w:val="left" w:pos="4860"/>
        </w:tabs>
        <w:spacing w:after="0"/>
        <w:ind w:left="-426" w:right="-2"/>
        <w:jc w:val="both"/>
        <w:rPr>
          <w:rFonts w:ascii="Times New Roman" w:eastAsia="Times New Roman" w:hAnsi="Times New Roman" w:cs="Times New Roman"/>
          <w:color w:val="00000A"/>
          <w:spacing w:val="-6"/>
          <w:sz w:val="28"/>
          <w:szCs w:val="28"/>
        </w:rPr>
      </w:pPr>
    </w:p>
    <w:p w:rsidR="003A5E4E" w:rsidRPr="003A5E4E" w:rsidRDefault="003A5E4E" w:rsidP="003A5E4E">
      <w:pPr>
        <w:widowControl w:val="0"/>
        <w:tabs>
          <w:tab w:val="left" w:pos="0"/>
        </w:tabs>
        <w:spacing w:after="0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5E4E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Pr="003A5E4E">
        <w:rPr>
          <w:rFonts w:ascii="Times New Roman" w:hAnsi="Times New Roman" w:cs="Times New Roman"/>
          <w:spacing w:val="-6"/>
          <w:sz w:val="28"/>
          <w:szCs w:val="28"/>
        </w:rPr>
        <w:t>постановления министерства сельского хозяйства и рыбной промышле</w:t>
      </w:r>
      <w:r w:rsidRPr="003A5E4E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3A5E4E">
        <w:rPr>
          <w:rFonts w:ascii="Times New Roman" w:hAnsi="Times New Roman" w:cs="Times New Roman"/>
          <w:spacing w:val="-6"/>
          <w:sz w:val="28"/>
          <w:szCs w:val="28"/>
        </w:rPr>
        <w:t>ности Астраханской области  «</w:t>
      </w:r>
      <w:r w:rsidRPr="003A5E4E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реализации постановления Правительства Астраха</w:t>
      </w:r>
      <w:r w:rsidRPr="003A5E4E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3A5E4E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области от 30.05.2019 № 177-П</w:t>
      </w:r>
      <w:r w:rsidRPr="003A5E4E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3A5E4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 постановлением Правительства Астраханской области от 26.11.2014 № 541-П «О министерстве сельского хозяйства и рыбной промышленности Астраханской области» в целях развития сельского хозяйства Астраханской области.</w:t>
      </w:r>
      <w:proofErr w:type="gramEnd"/>
    </w:p>
    <w:p w:rsidR="003A5E4E" w:rsidRPr="003A5E4E" w:rsidRDefault="003A5E4E" w:rsidP="003A5E4E">
      <w:pPr>
        <w:widowControl w:val="0"/>
        <w:suppressAutoHyphens/>
        <w:autoSpaceDN w:val="0"/>
        <w:spacing w:after="0"/>
        <w:ind w:left="-42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3A5E4E"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3A5E4E">
        <w:rPr>
          <w:rFonts w:ascii="Times New Roman" w:eastAsia="Andale Sans UI" w:hAnsi="Times New Roman" w:cs="Times New Roman"/>
          <w:spacing w:val="-6"/>
          <w:kern w:val="3"/>
          <w:sz w:val="28"/>
          <w:szCs w:val="28"/>
        </w:rPr>
        <w:t>«</w:t>
      </w:r>
      <w:r w:rsidRPr="003A5E4E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реализации постановления Правительства Астраханской области от 30.05.2019 № 177-П</w:t>
      </w:r>
      <w:r w:rsidRPr="003A5E4E">
        <w:rPr>
          <w:rFonts w:ascii="Times New Roman" w:eastAsia="Andale Sans UI" w:hAnsi="Times New Roman" w:cs="Times New Roman"/>
          <w:spacing w:val="-6"/>
          <w:kern w:val="3"/>
          <w:sz w:val="28"/>
          <w:szCs w:val="28"/>
        </w:rPr>
        <w:t>»</w:t>
      </w:r>
      <w:r w:rsidRPr="003A5E4E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3A5E4E"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  <w:t xml:space="preserve">изменений в правовые акты Астраханской области, в том числе признания их </w:t>
      </w:r>
      <w:proofErr w:type="gramStart"/>
      <w:r w:rsidRPr="003A5E4E"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  <w:t>утратившими</w:t>
      </w:r>
      <w:proofErr w:type="gramEnd"/>
      <w:r w:rsidRPr="003A5E4E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силу.</w:t>
      </w:r>
    </w:p>
    <w:p w:rsidR="003A5E4E" w:rsidRPr="003A5E4E" w:rsidRDefault="003A5E4E" w:rsidP="003A5E4E">
      <w:pPr>
        <w:autoSpaceDE w:val="0"/>
        <w:spacing w:after="0"/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spellStart"/>
      <w:r w:rsidRPr="003A5E4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3A5E4E">
        <w:rPr>
          <w:rFonts w:ascii="Times New Roman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3A5E4E" w:rsidRPr="003A5E4E" w:rsidRDefault="003A5E4E" w:rsidP="003A5E4E">
      <w:pPr>
        <w:spacing w:after="0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4E">
        <w:rPr>
          <w:rFonts w:ascii="Times New Roman" w:hAnsi="Times New Roman" w:cs="Times New Roman"/>
          <w:sz w:val="28"/>
          <w:szCs w:val="28"/>
        </w:rPr>
        <w:t>В проекте постановления</w:t>
      </w:r>
      <w:r w:rsidRPr="003A5E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5E4E">
        <w:rPr>
          <w:rFonts w:ascii="Times New Roman" w:hAnsi="Times New Roman" w:cs="Times New Roman"/>
          <w:sz w:val="28"/>
          <w:szCs w:val="28"/>
        </w:rPr>
        <w:t>отсутствуют положения, вводящие избыточные об</w:t>
      </w:r>
      <w:r w:rsidRPr="003A5E4E">
        <w:rPr>
          <w:rFonts w:ascii="Times New Roman" w:hAnsi="Times New Roman" w:cs="Times New Roman"/>
          <w:sz w:val="28"/>
          <w:szCs w:val="28"/>
        </w:rPr>
        <w:t>я</w:t>
      </w:r>
      <w:r w:rsidRPr="003A5E4E">
        <w:rPr>
          <w:rFonts w:ascii="Times New Roman" w:hAnsi="Times New Roman" w:cs="Times New Roman"/>
          <w:sz w:val="28"/>
          <w:szCs w:val="28"/>
        </w:rPr>
        <w:t>занности, запреты и ограничения для субъектов предпринимательской и инвестиц</w:t>
      </w:r>
      <w:r w:rsidRPr="003A5E4E">
        <w:rPr>
          <w:rFonts w:ascii="Times New Roman" w:hAnsi="Times New Roman" w:cs="Times New Roman"/>
          <w:sz w:val="28"/>
          <w:szCs w:val="28"/>
        </w:rPr>
        <w:t>и</w:t>
      </w:r>
      <w:r w:rsidRPr="003A5E4E">
        <w:rPr>
          <w:rFonts w:ascii="Times New Roman" w:hAnsi="Times New Roman" w:cs="Times New Roman"/>
          <w:sz w:val="28"/>
          <w:szCs w:val="28"/>
        </w:rPr>
        <w:t>онной деятельности или способствующие их введению, а также положения, спосо</w:t>
      </w:r>
      <w:r w:rsidRPr="003A5E4E">
        <w:rPr>
          <w:rFonts w:ascii="Times New Roman" w:hAnsi="Times New Roman" w:cs="Times New Roman"/>
          <w:sz w:val="28"/>
          <w:szCs w:val="28"/>
        </w:rPr>
        <w:t>б</w:t>
      </w:r>
      <w:r w:rsidRPr="003A5E4E">
        <w:rPr>
          <w:rFonts w:ascii="Times New Roman" w:hAnsi="Times New Roman" w:cs="Times New Roman"/>
          <w:sz w:val="28"/>
          <w:szCs w:val="28"/>
        </w:rPr>
        <w:t>ствующие возникновению необоснованных расходов субъектов предпринимател</w:t>
      </w:r>
      <w:r w:rsidRPr="003A5E4E">
        <w:rPr>
          <w:rFonts w:ascii="Times New Roman" w:hAnsi="Times New Roman" w:cs="Times New Roman"/>
          <w:sz w:val="28"/>
          <w:szCs w:val="28"/>
        </w:rPr>
        <w:t>ь</w:t>
      </w:r>
      <w:r w:rsidRPr="003A5E4E">
        <w:rPr>
          <w:rFonts w:ascii="Times New Roman" w:hAnsi="Times New Roman" w:cs="Times New Roman"/>
          <w:sz w:val="28"/>
          <w:szCs w:val="28"/>
        </w:rPr>
        <w:t>ской и инвестиционной деятельности и бюджета Астраханской области.</w:t>
      </w:r>
    </w:p>
    <w:p w:rsidR="003A5E4E" w:rsidRPr="003A5E4E" w:rsidRDefault="003A5E4E" w:rsidP="003A5E4E">
      <w:pPr>
        <w:spacing w:after="0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4E">
        <w:rPr>
          <w:rFonts w:ascii="Times New Roman" w:hAnsi="Times New Roman" w:cs="Times New Roman"/>
          <w:sz w:val="28"/>
          <w:szCs w:val="28"/>
        </w:rPr>
        <w:t>В проекте постановления</w:t>
      </w:r>
      <w:r w:rsidRPr="003A5E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5E4E">
        <w:rPr>
          <w:rFonts w:ascii="Times New Roman" w:hAnsi="Times New Roman" w:cs="Times New Roman"/>
          <w:sz w:val="28"/>
          <w:szCs w:val="28"/>
        </w:rPr>
        <w:t>отсутствуют положения, способствующие возникн</w:t>
      </w:r>
      <w:r w:rsidRPr="003A5E4E">
        <w:rPr>
          <w:rFonts w:ascii="Times New Roman" w:hAnsi="Times New Roman" w:cs="Times New Roman"/>
          <w:sz w:val="28"/>
          <w:szCs w:val="28"/>
        </w:rPr>
        <w:t>о</w:t>
      </w:r>
      <w:r w:rsidRPr="003A5E4E">
        <w:rPr>
          <w:rFonts w:ascii="Times New Roman" w:hAnsi="Times New Roman" w:cs="Times New Roman"/>
          <w:sz w:val="28"/>
          <w:szCs w:val="28"/>
        </w:rPr>
        <w:t xml:space="preserve">вению рисков нарушения антимонопольного законодательства.  </w:t>
      </w:r>
    </w:p>
    <w:p w:rsidR="003A5E4E" w:rsidRPr="003A5E4E" w:rsidRDefault="003A5E4E" w:rsidP="003A5E4E">
      <w:pPr>
        <w:widowControl w:val="0"/>
        <w:spacing w:after="0"/>
        <w:ind w:left="-426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E4E">
        <w:rPr>
          <w:rFonts w:ascii="Times New Roman" w:hAnsi="Times New Roman" w:cs="Times New Roman"/>
          <w:iCs/>
          <w:sz w:val="28"/>
          <w:szCs w:val="28"/>
        </w:rPr>
        <w:t xml:space="preserve">Проект постановления размещён в информационно - </w:t>
      </w:r>
      <w:proofErr w:type="gramStart"/>
      <w:r w:rsidRPr="003A5E4E">
        <w:rPr>
          <w:rFonts w:ascii="Times New Roman" w:hAnsi="Times New Roman" w:cs="Times New Roman"/>
          <w:iCs/>
          <w:sz w:val="28"/>
          <w:szCs w:val="28"/>
        </w:rPr>
        <w:t>телекоммуникационной</w:t>
      </w:r>
      <w:proofErr w:type="gramEnd"/>
      <w:r w:rsidRPr="003A5E4E">
        <w:rPr>
          <w:rFonts w:ascii="Times New Roman" w:hAnsi="Times New Roman" w:cs="Times New Roman"/>
          <w:iCs/>
          <w:sz w:val="28"/>
          <w:szCs w:val="28"/>
        </w:rPr>
        <w:t xml:space="preserve"> сети «Интернет» на официальном сайте министерства </w:t>
      </w:r>
      <w:r w:rsidRPr="003A5E4E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hyperlink r:id="rId8" w:history="1">
        <w:r w:rsidRPr="003A5E4E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https://msh.astrobl.ru/</w:t>
        </w:r>
      </w:hyperlink>
      <w:r w:rsidRPr="003A5E4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</w:t>
      </w:r>
      <w:r w:rsidRPr="003A5E4E">
        <w:rPr>
          <w:rFonts w:ascii="Times New Roman" w:hAnsi="Times New Roman" w:cs="Times New Roman"/>
          <w:iCs/>
          <w:sz w:val="28"/>
          <w:szCs w:val="28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</w:t>
      </w:r>
      <w:r w:rsidRPr="003A5E4E">
        <w:rPr>
          <w:rFonts w:ascii="Times New Roman" w:hAnsi="Times New Roman" w:cs="Times New Roman"/>
          <w:iCs/>
          <w:sz w:val="28"/>
          <w:szCs w:val="28"/>
        </w:rPr>
        <w:t>в</w:t>
      </w:r>
      <w:r w:rsidRPr="003A5E4E">
        <w:rPr>
          <w:rFonts w:ascii="Times New Roman" w:hAnsi="Times New Roman" w:cs="Times New Roman"/>
          <w:iCs/>
          <w:sz w:val="28"/>
          <w:szCs w:val="28"/>
        </w:rPr>
        <w:t xml:space="preserve">ных правовых актов и проектов нормативных правовых актов </w:t>
      </w:r>
      <w:r w:rsidR="009678A8">
        <w:rPr>
          <w:rFonts w:ascii="Times New Roman" w:hAnsi="Times New Roman" w:cs="Times New Roman"/>
          <w:iCs/>
          <w:sz w:val="28"/>
          <w:szCs w:val="28"/>
        </w:rPr>
        <w:t>11.07</w:t>
      </w:r>
      <w:r w:rsidRPr="003A5E4E">
        <w:rPr>
          <w:rFonts w:ascii="Times New Roman" w:hAnsi="Times New Roman" w:cs="Times New Roman"/>
          <w:iCs/>
          <w:sz w:val="28"/>
          <w:szCs w:val="28"/>
        </w:rPr>
        <w:t>.2019, предлож</w:t>
      </w:r>
      <w:r w:rsidRPr="003A5E4E">
        <w:rPr>
          <w:rFonts w:ascii="Times New Roman" w:hAnsi="Times New Roman" w:cs="Times New Roman"/>
          <w:iCs/>
          <w:sz w:val="28"/>
          <w:szCs w:val="28"/>
        </w:rPr>
        <w:t>е</w:t>
      </w:r>
      <w:r w:rsidRPr="003A5E4E">
        <w:rPr>
          <w:rFonts w:ascii="Times New Roman" w:hAnsi="Times New Roman" w:cs="Times New Roman"/>
          <w:iCs/>
          <w:sz w:val="28"/>
          <w:szCs w:val="28"/>
        </w:rPr>
        <w:t>ний и замечаний по проекту постановления от организаций и граждан не поступало.</w:t>
      </w:r>
    </w:p>
    <w:p w:rsidR="003A5E4E" w:rsidRPr="003A5E4E" w:rsidRDefault="003A5E4E" w:rsidP="003A5E4E">
      <w:pPr>
        <w:widowControl w:val="0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A5E4E" w:rsidRPr="003A5E4E" w:rsidRDefault="003A5E4E" w:rsidP="003A5E4E">
      <w:pPr>
        <w:tabs>
          <w:tab w:val="left" w:pos="9356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3A5E4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И.о</w:t>
      </w:r>
      <w:proofErr w:type="spellEnd"/>
      <w:r w:rsidRPr="003A5E4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министра сельского</w:t>
      </w:r>
    </w:p>
    <w:p w:rsidR="003A5E4E" w:rsidRPr="003A5E4E" w:rsidRDefault="003A5E4E" w:rsidP="003A5E4E">
      <w:pPr>
        <w:widowControl w:val="0"/>
        <w:tabs>
          <w:tab w:val="left" w:pos="9356"/>
        </w:tabs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</w:pPr>
      <w:r w:rsidRPr="003A5E4E"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  <w:t>хозяйства и рыбной промышленности</w:t>
      </w:r>
    </w:p>
    <w:p w:rsidR="003A5E4E" w:rsidRPr="003A5E4E" w:rsidRDefault="003A5E4E" w:rsidP="003A5E4E">
      <w:pPr>
        <w:tabs>
          <w:tab w:val="center" w:pos="4677"/>
          <w:tab w:val="right" w:pos="9355"/>
        </w:tabs>
        <w:spacing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zh-CN"/>
        </w:rPr>
      </w:pPr>
      <w:r w:rsidRPr="003A5E4E">
        <w:rPr>
          <w:rFonts w:ascii="Times New Roman" w:hAnsi="Times New Roman" w:cs="Times New Roman"/>
          <w:color w:val="000000"/>
          <w:sz w:val="28"/>
          <w:szCs w:val="28"/>
          <w:lang w:val="x-none" w:eastAsia="zh-CN"/>
        </w:rPr>
        <w:t xml:space="preserve">Астраханской области                                                                        </w:t>
      </w:r>
      <w:r w:rsidRPr="003A5E4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</w:t>
      </w:r>
      <w:r w:rsidRPr="003A5E4E">
        <w:rPr>
          <w:rFonts w:ascii="Times New Roman" w:hAnsi="Times New Roman" w:cs="Times New Roman"/>
          <w:color w:val="000000"/>
          <w:sz w:val="28"/>
          <w:szCs w:val="28"/>
          <w:lang w:val="x-none" w:eastAsia="zh-CN"/>
        </w:rPr>
        <w:t>А.Н. Галкин</w:t>
      </w:r>
    </w:p>
    <w:p w:rsidR="003A5E4E" w:rsidRDefault="003A5E4E" w:rsidP="003A5E4E">
      <w:pPr>
        <w:rPr>
          <w:color w:val="000000"/>
          <w:sz w:val="28"/>
          <w:szCs w:val="28"/>
          <w:lang w:val="x-none" w:eastAsia="zh-CN"/>
        </w:rPr>
        <w:sectPr w:rsidR="003A5E4E">
          <w:pgSz w:w="11906" w:h="16838"/>
          <w:pgMar w:top="1134" w:right="567" w:bottom="1560" w:left="1560" w:header="709" w:footer="720" w:gutter="0"/>
          <w:pgNumType w:start="1"/>
          <w:cols w:space="720"/>
        </w:sectPr>
      </w:pPr>
    </w:p>
    <w:p w:rsidR="002350F4" w:rsidRPr="00651A19" w:rsidRDefault="002350F4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lastRenderedPageBreak/>
        <w:t>МИНИСТЕРСТВО СЕЛЬСКОГО ХОЗЯЙСТВА</w:t>
      </w:r>
    </w:p>
    <w:p w:rsidR="002350F4" w:rsidRPr="00651A19" w:rsidRDefault="002350F4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И РЫБНОЙ ПРОМЫШЛЕННОСТИ АСТРАХАНСКОЙ ОБЛАСТИПОСТАНО</w:t>
      </w: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В</w:t>
      </w: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ЛЕНИЕ</w:t>
      </w:r>
    </w:p>
    <w:p w:rsidR="002350F4" w:rsidRDefault="002350F4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3A5E4E" w:rsidRDefault="003A5E4E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3A5E4E" w:rsidRDefault="003A5E4E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3A5E4E" w:rsidRDefault="003A5E4E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3A5E4E" w:rsidRPr="00651A19" w:rsidRDefault="003A5E4E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7B2747" w:rsidRPr="000B7C7F" w:rsidRDefault="00022B85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___.07.2019</w:t>
      </w:r>
      <w:r w:rsidR="002350F4"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                                      </w:t>
      </w:r>
      <w:r w:rsidR="000B7C7F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</w:t>
      </w:r>
    </w:p>
    <w:p w:rsidR="002350F4" w:rsidRPr="002350F4" w:rsidRDefault="002350F4" w:rsidP="00022B85">
      <w:pPr>
        <w:widowControl w:val="0"/>
        <w:tabs>
          <w:tab w:val="left" w:pos="0"/>
          <w:tab w:val="left" w:pos="3402"/>
        </w:tabs>
        <w:spacing w:after="0" w:line="240" w:lineRule="auto"/>
        <w:ind w:left="567" w:right="56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022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реализации п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останов</w:t>
      </w:r>
      <w:r w:rsidR="00022B85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="00022B85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022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Правительства Астр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ханской области </w:t>
      </w:r>
      <w:r w:rsidR="00022B8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30.05.2019 № 177-П</w:t>
      </w:r>
    </w:p>
    <w:p w:rsidR="002350F4" w:rsidRDefault="002350F4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6B2F" w:rsidRPr="002350F4" w:rsidRDefault="005C6B2F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4C93" w:rsidRDefault="00022B85" w:rsidP="00022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исполнение постановления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Астраханской области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30.05.2019 № 177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-П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Порядке предоставления грантов на создание и развитие крестьянских (фермерских) хозяйств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</w:p>
    <w:p w:rsidR="002350F4" w:rsidRPr="002350F4" w:rsidRDefault="002350F4" w:rsidP="00204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350F4" w:rsidRPr="002350F4" w:rsidRDefault="002350F4" w:rsidP="002350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прилагаемые:</w:t>
      </w: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055B4"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специальностей сельскохозяйственного образования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 заявки на участие в конкурсном отборе в целях предоставления</w:t>
      </w:r>
      <w:r w:rsidR="005A3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</w:t>
      </w:r>
      <w:r w:rsid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оздание и развитие крестьянских (фермерских) хозяйств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 перечень документов, представляемых заявителем в составе заявки, для участия в конкурсном отборе в целях предоставления</w:t>
      </w:r>
      <w:r w:rsidR="005A3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создание и ра</w:t>
      </w:r>
      <w:r w:rsid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витие крестьянских (фермерских) хозяйств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 бизнес-плана по</w:t>
      </w:r>
      <w:r w:rsid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созданию и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развитию крестьянского (фермерск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го) хозяйства.</w:t>
      </w:r>
    </w:p>
    <w:p w:rsidR="002350F4" w:rsidRPr="002350F4" w:rsidRDefault="002350F4" w:rsidP="00005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0055B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вступает в силу со дня его официального опубликования.</w:t>
      </w: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05"/>
      </w:tblGrid>
      <w:tr w:rsidR="002350F4" w:rsidRPr="002350F4" w:rsidTr="005C0A05">
        <w:tc>
          <w:tcPr>
            <w:tcW w:w="5508" w:type="dxa"/>
          </w:tcPr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И.о</w:t>
            </w:r>
            <w:proofErr w:type="spellEnd"/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D33D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министра сельского хозяйства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рыбной промышленности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2350F4" w:rsidRPr="002350F4" w:rsidRDefault="000055B4" w:rsidP="002350F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А.Н. Галкин</w:t>
            </w:r>
          </w:p>
        </w:tc>
      </w:tr>
    </w:tbl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2350F4" w:rsidRPr="002350F4" w:rsidSect="002350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350F4" w:rsidRPr="002350F4" w:rsidRDefault="002350F4" w:rsidP="000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Default="002350F4" w:rsidP="00204C93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министерства 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хозяйства и рыбной промышленности  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2350F4" w:rsidRPr="002350F4" w:rsidRDefault="002350F4" w:rsidP="002350F4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  № </w:t>
      </w:r>
    </w:p>
    <w:p w:rsidR="002350F4" w:rsidRPr="002350F4" w:rsidRDefault="002350F4" w:rsidP="0023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Default="000055B4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еречень специальностей сельскохозяйственного образования</w:t>
      </w:r>
    </w:p>
    <w:p w:rsidR="000055B4" w:rsidRPr="002350F4" w:rsidRDefault="000055B4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I. Специальности и </w:t>
      </w:r>
      <w:r w:rsidRPr="00D844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направления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подготовки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высшего образования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Холодильная, криогенная техника и системы жизнеобеспечения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Продукты питания из растительного сырья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Продукты питания животного происхождения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Технология продукции и организация общественного питания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Агрохимия и </w:t>
      </w: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агропочвоведение</w:t>
      </w:r>
      <w:proofErr w:type="spellEnd"/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Агрономия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Садоводство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Агроинженерия</w:t>
      </w:r>
      <w:proofErr w:type="spellEnd"/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Технология производства и переработки сельскохозяйственной продукции 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Водные биоресурсы и </w:t>
      </w: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аквакультура</w:t>
      </w:r>
      <w:proofErr w:type="spellEnd"/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Промышленное рыболовство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Ландшафтная архитектура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Гидромелиорация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Ветеринарно-санитарная экспертиза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Зоотехния</w:t>
      </w:r>
    </w:p>
    <w:p w:rsidR="00D1672B" w:rsidRPr="00D1672B" w:rsidRDefault="00D1672B" w:rsidP="003B63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Ветеринария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</w:t>
      </w:r>
      <w:r w:rsidRPr="00D844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Профессии и специальности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профессионального образования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3B63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6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Наладчик оборудования в производстве пищевой продукции (по отраслям                   производства)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Мастер производства молочной продукции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Изготовитель мороженого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Переработчик скота и мяса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5. Обработчик птицы и кроликов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6. Оператор процессов колбасного производства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7. Аппаратчик получения растительного масла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8. Оператор линии производства маргарина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9. Мастер растениеводства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10. Овощевод защищенного грунта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11. Мастер сельскохозяйственного производства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12. Заготовитель продуктов и сырья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13. Мастер растениеводства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14. Овощевод защищенного грунта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15. Мастер сельскохозяйственного производства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16. Заготовитель продуктов и сырья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17. Тракторист-машинист сельскохозяйственного производства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left="426" w:hanging="6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18. Мастер по техническому обслуживани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и ремонту машинно-тракторного 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па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left="426" w:hanging="6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19. Электромонтер по ремонту и обслуживанию электрооборудования в сельск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хозяйственном производстве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20. Рыбовод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21. Обработчик рыбы и морепродуктов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22. Рыбак прибрежного лова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23. Мастер садово-паркового и ландшафтного строительства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24. Пчеловод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25. Хозяйк</w:t>
      </w:r>
      <w:proofErr w:type="gram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а(</w:t>
      </w:r>
      <w:proofErr w:type="gramEnd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ин) усадьбы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26. Управляющий сельской усадьбой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27. Младший ветеринарный фельдшер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28. Мастер животноводства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29. Тренер-наездник лошадей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30. Агрономия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left="426" w:hanging="6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31. Технология производства и переработки сельскохозяйственной </w:t>
      </w:r>
      <w:proofErr w:type="spellStart"/>
      <w:proofErr w:type="gram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</w:t>
      </w:r>
      <w:proofErr w:type="spellEnd"/>
      <w:proofErr w:type="gramEnd"/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32. Механизация сельского хозяйства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33. Электрификация и автоматизация сельского хозяйства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34. Ихтиология и рыбоводство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35. Обработка водных биоресурсов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36. Промышленное рыболовство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37. Пчеловодство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38. Эксплуатация и ремонт сельскохозяйственной техники и оборудования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39. Ветеринария</w:t>
      </w: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40. Зоотехния</w:t>
      </w:r>
    </w:p>
    <w:p w:rsid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Default="0057516C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E21248" w:rsidRDefault="00E21248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9036DF" w:rsidRDefault="009036DF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9036DF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516C" w:rsidRDefault="0057516C" w:rsidP="0057516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57516C" w:rsidRPr="0057516C" w:rsidRDefault="009C0854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УТВЕРЖДЕНА</w:t>
      </w:r>
    </w:p>
    <w:p w:rsidR="0057516C" w:rsidRPr="0057516C" w:rsidRDefault="009C0854" w:rsidP="0057516C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7516C" w:rsidRPr="0057516C" w:rsidRDefault="0057516C" w:rsidP="0057516C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№ </w:t>
      </w: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</w:p>
    <w:p w:rsidR="0057516C" w:rsidRPr="0057516C" w:rsidRDefault="0057516C" w:rsidP="00575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конкурсную комиссию по проведению отбора заявителей в целях предоставл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грантов на создание и развитие кр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стьянских (фермерских) хозяйств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</w:t>
      </w:r>
      <w:r w:rsidR="00651A1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_______________________________,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51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(Ф.И.О.) </w:t>
      </w:r>
    </w:p>
    <w:p w:rsidR="00651A19" w:rsidRDefault="00651A19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ИНН: _____________________________,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адрес: 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паспорт: серия 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(кем, когда)</w:t>
      </w:r>
    </w:p>
    <w:p w:rsid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1A19" w:rsidRPr="0057516C" w:rsidRDefault="00651A19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Заявка на участие в конкурсном отборе </w:t>
      </w:r>
    </w:p>
    <w:p w:rsid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предоставления</w:t>
      </w:r>
      <w:r w:rsidR="004010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гранта на создание и развитие 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крестьянских (фермерских) хозяйств</w:t>
      </w:r>
    </w:p>
    <w:p w:rsidR="0057516C" w:rsidRPr="0057516C" w:rsidRDefault="0057516C" w:rsidP="0057516C">
      <w:pPr>
        <w:widowControl w:val="0"/>
        <w:spacing w:after="0" w:line="240" w:lineRule="auto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Прошу включить меня в состав участников конкурсного отбора заявителей в целях предоставления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создание и развитие крестьянских (фермерских) х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зяйств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конкурсный отбор,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признания меня </w:t>
      </w:r>
      <w:r w:rsidR="000D03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победителем конкурного отбора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обязуюсь:</w:t>
      </w:r>
    </w:p>
    <w:p w:rsidR="000D038C" w:rsidRPr="000D038C" w:rsidRDefault="000D038C" w:rsidP="000D038C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D038C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течение не более 15 календарных дней после дня признания победителем конкурсного отбора осуществить государственную регистрацию в органах Фед</w:t>
      </w:r>
      <w:r w:rsidRPr="000D038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0D0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ральной налоговой службы крестьянского (фермерского) хозяйства, созданного в </w:t>
      </w: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ответствии с </w:t>
      </w:r>
      <w:r w:rsidR="004E40B6" w:rsidRPr="005876D5">
        <w:rPr>
          <w:rFonts w:ascii="Times New Roman" w:hAnsi="Times New Roman" w:cs="Times New Roman"/>
          <w:sz w:val="26"/>
          <w:szCs w:val="26"/>
        </w:rPr>
        <w:t>Федеральным законом от 11.06.2003 № 74-ФЗ «О крестьянском (ферме</w:t>
      </w:r>
      <w:r w:rsidR="004E40B6" w:rsidRPr="005876D5">
        <w:rPr>
          <w:rFonts w:ascii="Times New Roman" w:hAnsi="Times New Roman" w:cs="Times New Roman"/>
          <w:sz w:val="26"/>
          <w:szCs w:val="26"/>
        </w:rPr>
        <w:t>р</w:t>
      </w:r>
      <w:r w:rsidR="004E40B6" w:rsidRPr="005876D5">
        <w:rPr>
          <w:rFonts w:ascii="Times New Roman" w:hAnsi="Times New Roman" w:cs="Times New Roman"/>
          <w:sz w:val="26"/>
          <w:szCs w:val="26"/>
        </w:rPr>
        <w:t>ском) хозяйстве»</w:t>
      </w: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сельской территории Астраханской области (в отношении заяв</w:t>
      </w: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телей, не являющихся</w:t>
      </w:r>
      <w:r w:rsidRPr="000D0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 подачи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заявки на участие в конкурсном отборе глав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ми крестьянских (фермерских) хозяйств</w:t>
      </w:r>
      <w:r w:rsidRPr="000D038C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proofErr w:type="gramEnd"/>
    </w:p>
    <w:p w:rsidR="000D038C" w:rsidRPr="000D038C" w:rsidRDefault="000D038C" w:rsidP="000D038C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в соответствии с требованиями законодательства Российской Федерации и законодательства Астраханской области в установленном порядке открыть в росси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й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ской кредитной организации отдельный расчетный счет для получения сре</w:t>
      </w:r>
      <w:proofErr w:type="gramStart"/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дств гр</w:t>
      </w:r>
      <w:proofErr w:type="gramEnd"/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а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н</w:t>
      </w:r>
      <w:r w:rsidRPr="000D038C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та и осуществления операций с указанными средствами;</w:t>
      </w:r>
    </w:p>
    <w:p w:rsidR="0057516C" w:rsidRPr="0057516C" w:rsidRDefault="0057516C" w:rsidP="00860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осуществлять деятельность в качестве главы кресть</w:t>
      </w:r>
      <w:r w:rsidR="008604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янского (фермерского) </w:t>
      </w:r>
      <w:r w:rsidR="00860460" w:rsidRPr="00860460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хозяйства</w:t>
      </w:r>
      <w:r w:rsidR="006857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857F0"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- КФХ)</w:t>
      </w:r>
      <w:r w:rsidRPr="0086046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604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главой которого он является на день получения гранта,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не менее 5 лет со дня получения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 исключением случая смерти, пр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 вступившим в законную силу решением суда недееспособным или огран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ченно дееспособным, безвестно отсутствующим или объявления умершим;</w:t>
      </w:r>
    </w:p>
    <w:p w:rsidR="00693372" w:rsidRDefault="0057516C" w:rsidP="0069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реализовать утвержденный конкурсной комиссией </w:t>
      </w:r>
      <w:r w:rsidRPr="00575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проведению отбора заяв</w:t>
      </w:r>
      <w:r w:rsidRPr="0057516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7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в целях предоставления </w:t>
      </w:r>
      <w:r w:rsidR="0069337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гранта на создание и развитие крестьянских (фермерских) хозяйств</w:t>
      </w:r>
      <w:r w:rsidRPr="0057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конкурсная комиссия)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бизнес-план,</w:t>
      </w:r>
      <w:r w:rsidR="00693372" w:rsidRP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том числе достигнуть показат</w:t>
      </w:r>
      <w:r w:rsidR="00693372" w:rsidRP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693372" w:rsidRP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лей деятельности, предусмотренных бизнес-планом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93372" w:rsidRP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обеспечить финансирование за счет собственных средств мероприятий бизнес-плана в размере не менее указанного в плане расходов, предлагаемых для софинансирования за счет средств;</w:t>
      </w:r>
      <w:proofErr w:type="gramEnd"/>
    </w:p>
    <w:p w:rsidR="0057516C" w:rsidRPr="0057516C" w:rsidRDefault="0057516C" w:rsidP="00693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использовать средства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гранта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18 месяцев со дня их получения;</w:t>
      </w:r>
    </w:p>
    <w:p w:rsidR="0057516C" w:rsidRPr="0057516C" w:rsidRDefault="0057516C" w:rsidP="00685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имущество, приобретенное за счет сре</w:t>
      </w: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дств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гр</w:t>
      </w:r>
      <w:proofErr w:type="gramEnd"/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анта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исключител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для развития КФХ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главой которого он является на день получения гранта,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ние 5 лет со дня </w:t>
      </w:r>
      <w:r w:rsidR="00693372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получения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7516C" w:rsidRPr="0057516C" w:rsidRDefault="0057516C" w:rsidP="00685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продавать, не дарить, не передавать в аренду, в пользование другим лицам, не обменивать, не вносить в виде пая, вклада, не отчуждать другим образом в соо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ветствии с законодательством Российской Федерации имущество, приобретенное за счет сре</w:t>
      </w: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дств </w:t>
      </w:r>
      <w:r w:rsidR="00290638">
        <w:rPr>
          <w:rFonts w:ascii="Times New Roman" w:eastAsia="Times New Roman" w:hAnsi="Times New Roman" w:cs="Times New Roman"/>
          <w:sz w:val="27"/>
          <w:szCs w:val="27"/>
          <w:lang w:eastAsia="ru-RU"/>
        </w:rPr>
        <w:t>гр</w:t>
      </w:r>
      <w:proofErr w:type="gramEnd"/>
      <w:r w:rsidR="00290638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анта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5 лет со дня </w:t>
      </w:r>
      <w:r w:rsidR="00290638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получения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C7578" w:rsidRPr="002C7578" w:rsidRDefault="002C7578" w:rsidP="00685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создать постоянные рабочие места в количестве и сроки, указанные в бизнес-плане, но не менее 2 постоянных рабочих мест, если сумма гранта составляет 2 </w:t>
      </w:r>
      <w:proofErr w:type="gramStart"/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End"/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или более, и не менее 1 постоянного рабочего места, если сумма гранта с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ставляет менее 2 млн рублей, в течение года предоставления гранта; </w:t>
      </w:r>
    </w:p>
    <w:p w:rsidR="002C7578" w:rsidRPr="002C7578" w:rsidRDefault="002C7578" w:rsidP="00685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сохранять постоянные рабочие места, созданные в соответствии с бизнес-планом, в течение 5 лет со дня получения гранта;</w:t>
      </w:r>
    </w:p>
    <w:p w:rsidR="002C7578" w:rsidRPr="002C7578" w:rsidRDefault="002C7578" w:rsidP="00685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осуществлять замену главы</w:t>
      </w:r>
      <w:r w:rsidR="006857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КФХ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главой которого он является на день п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лучения гранта, в течение 5 лет со дня его получения, за исключением случаев сме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C7578">
        <w:rPr>
          <w:rFonts w:ascii="Times New Roman" w:eastAsia="Times New Roman" w:hAnsi="Times New Roman" w:cs="Times New Roman"/>
          <w:sz w:val="27"/>
          <w:szCs w:val="27"/>
          <w:lang w:eastAsia="ru-RU"/>
        </w:rPr>
        <w:t>ти, признания вступившим в законную силу решением суда недееспособным или ограниченно дееспособным, безвестно отсутствующим или объявления умершим;</w:t>
      </w:r>
    </w:p>
    <w:p w:rsidR="002C7578" w:rsidRPr="002C7578" w:rsidRDefault="002C7578" w:rsidP="006857F0">
      <w:pPr>
        <w:widowControl w:val="0"/>
        <w:autoSpaceDE w:val="0"/>
        <w:autoSpaceDN w:val="0"/>
        <w:adjustRightInd w:val="0"/>
        <w:spacing w:after="0" w:line="16" w:lineRule="atLeast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2C7578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- представлять отчетность согласно требованиям, установленным 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правовым а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том Правительства Астраханской области</w:t>
      </w:r>
      <w:r w:rsidRPr="002C7578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Подтверждаю, что на день подачи настоящей заявки соответствую следующим требованиям: </w:t>
      </w:r>
    </w:p>
    <w:p w:rsidR="0057516C" w:rsidRPr="0057516C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72487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являюсь и ранее не являлся получателем средств:</w:t>
      </w:r>
    </w:p>
    <w:p w:rsidR="00572487" w:rsidRDefault="00572487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бюджета Астраханской области в соответствии с нормативными правовыми актами Астраханской области на цели, связанные с </w:t>
      </w:r>
      <w:r w:rsidR="001E3409"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реализацией проекта создания и развития крестьянского (фермерского) хозяйства;</w:t>
      </w:r>
    </w:p>
    <w:p w:rsidR="0057516C" w:rsidRPr="0057516C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</w:t>
      </w:r>
      <w:r w:rsidR="001E3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создание и развития крестьянского (фермерского) хозяйства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(или) единовременной помощи на бытовое обустройство начинающего фермера, </w:t>
      </w: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ставленных</w:t>
      </w:r>
      <w:proofErr w:type="gramEnd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законодательством Астраханской области; </w:t>
      </w:r>
    </w:p>
    <w:p w:rsidR="0057516C" w:rsidRDefault="001E3409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развитие семейных  животноводческих ферм, организованных на 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зе крестьянских (фермерских) хозяйств Астраханской области</w:t>
      </w:r>
      <w:r w:rsidR="0057516C"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предоставленного в соответствии с законодательством Астраханской области; </w:t>
      </w:r>
    </w:p>
    <w:p w:rsidR="001E3409" w:rsidRDefault="001E3409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 финансовой поддержки, субсидий или грантов на организацию начального этапа предпринимательской деятельности;</w:t>
      </w:r>
    </w:p>
    <w:p w:rsidR="001E3409" w:rsidRPr="005876D5" w:rsidRDefault="001E3409" w:rsidP="001E3409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не прекратил деятельности в качестве индивидуального предпринимателя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(в 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lastRenderedPageBreak/>
        <w:t xml:space="preserve">отношении заявителей, являющихся на день подачи заявки </w:t>
      </w:r>
      <w:r w:rsidR="00EC6CC2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на участие в конкурсном отборе 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главами крестьянских (фермерских) хозяйств)</w:t>
      </w: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; </w:t>
      </w:r>
    </w:p>
    <w:p w:rsidR="001E3409" w:rsidRDefault="001E3409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нахожусь в процессе банкротства;</w:t>
      </w:r>
    </w:p>
    <w:p w:rsidR="00CB7A31" w:rsidRDefault="00CB7A31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имею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дательством Российской Федерации о налогах и сборах;</w:t>
      </w:r>
    </w:p>
    <w:p w:rsidR="0057516C" w:rsidRPr="0057516C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OLE_LINK49"/>
      <w:bookmarkStart w:id="1" w:name="OLE_LINK63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- КФХ соответствует условиям отнесения к субъектам малого предприним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тельства – </w:t>
      </w:r>
      <w:proofErr w:type="spell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микропредприятиям</w:t>
      </w:r>
      <w:proofErr w:type="spellEnd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установленным Федеральным законом от 24.07.2007 № 209-ФЗ «О развитии малого и среднего предпринимательства в Российской Фед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рации»</w:t>
      </w:r>
      <w:r w:rsid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отношении заявителей  - глав крестьянских (фермерских) хозяйств)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7516C" w:rsidRPr="002128A6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OLE_LINK59"/>
      <w:bookmarkEnd w:id="0"/>
      <w:bookmarkEnd w:id="1"/>
      <w:r w:rsidRPr="005876D5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-</w:t>
      </w:r>
      <w:bookmarkStart w:id="3" w:name="OLE_LINK52"/>
      <w:r w:rsidR="00CB7A31" w:rsidRPr="005876D5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не имею</w:t>
      </w:r>
      <w:r w:rsidRPr="005876D5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просроченной задолженности по</w:t>
      </w:r>
      <w:r w:rsidR="00EC6CC2" w:rsidRPr="005876D5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возврату </w:t>
      </w:r>
      <w:r w:rsidR="00EC6CC2"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в бюджет Астраханской о</w:t>
      </w:r>
      <w:r w:rsidR="00EC6CC2"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EC6CC2"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ласти субсидий, бюджетных инвестиций, предоставленных в соответствии</w:t>
      </w:r>
      <w:r w:rsidR="00EC6CC2" w:rsidRPr="002128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прав</w:t>
      </w:r>
      <w:r w:rsidR="00EC6CC2" w:rsidRPr="002128A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EC6CC2" w:rsidRPr="002128A6">
        <w:rPr>
          <w:rFonts w:ascii="Times New Roman" w:eastAsia="Times New Roman" w:hAnsi="Times New Roman" w:cs="Times New Roman"/>
          <w:sz w:val="27"/>
          <w:szCs w:val="27"/>
          <w:lang w:eastAsia="ru-RU"/>
        </w:rPr>
        <w:t>выми актами Российской Федерации и Астраханской области</w:t>
      </w:r>
      <w:bookmarkEnd w:id="2"/>
      <w:bookmarkEnd w:id="3"/>
      <w:r w:rsidRPr="002128A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;</w:t>
      </w:r>
    </w:p>
    <w:p w:rsidR="0057516C" w:rsidRPr="0057516C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 просроченной задолженности по заработной плате за два и б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лее календарных месяц</w:t>
      </w: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CB7A31"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="00CB7A31"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заявителей  - глав крестьянских (фермерских) хозяйств)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7516C" w:rsidRPr="0057516C" w:rsidRDefault="0057516C" w:rsidP="0049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14" w:history="1">
        <w:r w:rsidRPr="0057516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9</w:t>
        </w:r>
      </w:hyperlink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 27.07.2006 № 152-ФЗ «О персональных данных» даю согласие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конкурсной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</w:t>
      </w:r>
      <w:hyperlink r:id="rId15" w:history="1">
        <w:r w:rsidRPr="0057516C">
          <w:rPr>
            <w:rFonts w:ascii="Times New Roman" w:eastAsia="Times New Roman" w:hAnsi="Times New Roman" w:cs="Times New Roman"/>
            <w:spacing w:val="-4"/>
            <w:sz w:val="27"/>
            <w:szCs w:val="27"/>
            <w:lang w:eastAsia="ru-RU"/>
          </w:rPr>
          <w:t>пунктом 3 статьи 3</w:t>
        </w:r>
      </w:hyperlink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Федерального закона от 27.07.2006 № 152-ФЗ «О персональных данных», со сведениями, предста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ленными мной для участия в конкурсном отборе.</w:t>
      </w:r>
      <w:proofErr w:type="gramEnd"/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57516C" w:rsidRPr="0057516C" w:rsidRDefault="0057516C" w:rsidP="00492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Также д</w:t>
      </w:r>
      <w:r w:rsidRPr="0057516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аю свое согласие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 осуществление конкурсной </w:t>
      </w:r>
      <w:proofErr w:type="spellStart"/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комиссией</w:t>
      </w:r>
      <w:proofErr w:type="gramStart"/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,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роверок</w:t>
      </w:r>
      <w:proofErr w:type="spellEnd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стоверности сведений и документов, представленных мной для участия в конкур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отборе.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                      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«____»   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20     г.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 подпись, печать заявителя)                                                                      (дата представления заявки)</w:t>
      </w:r>
    </w:p>
    <w:p w:rsidR="0057516C" w:rsidRP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2DCD" w:rsidRDefault="00492DCD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2DCD" w:rsidRPr="0057516C" w:rsidRDefault="00492DCD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6C" w:rsidRP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                 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«____» _______________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    г.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и подпись секретаря конкурсной комиссии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(дата приема заявки)</w:t>
      </w:r>
    </w:p>
    <w:p w:rsidR="0057516C" w:rsidRPr="00D1672B" w:rsidRDefault="0057516C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0A9" w:rsidRDefault="003610A9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0A9" w:rsidRDefault="003610A9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6DF" w:rsidRDefault="009036DF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6DF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876D5" w:rsidRPr="00D1672B" w:rsidRDefault="005876D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B3" w:rsidRPr="0057516C" w:rsidRDefault="003916B3" w:rsidP="00572B41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УТВЕРЖДЕН</w:t>
      </w:r>
    </w:p>
    <w:p w:rsidR="003916B3" w:rsidRPr="0057516C" w:rsidRDefault="003916B3" w:rsidP="003916B3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3916B3" w:rsidRPr="0057516C" w:rsidRDefault="003916B3" w:rsidP="003916B3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  № </w:t>
      </w:r>
    </w:p>
    <w:p w:rsidR="003916B3" w:rsidRPr="003916B3" w:rsidRDefault="003916B3" w:rsidP="00391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16B3" w:rsidRPr="003916B3" w:rsidRDefault="003916B3" w:rsidP="00391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16B3" w:rsidRPr="00572B41" w:rsidRDefault="003916B3" w:rsidP="003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Перечень </w:t>
      </w:r>
    </w:p>
    <w:p w:rsidR="003916B3" w:rsidRPr="00572B41" w:rsidRDefault="003916B3" w:rsidP="003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документов, представляемых заявителем в составе заявки, </w:t>
      </w:r>
      <w:proofErr w:type="gramStart"/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gramEnd"/>
    </w:p>
    <w:p w:rsidR="003916B3" w:rsidRPr="00572B41" w:rsidRDefault="003916B3" w:rsidP="003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участия в конкурсном отборе в целях предоставления гранта на создание и развитие крестьянских (фермерских) хозяйств</w:t>
      </w:r>
    </w:p>
    <w:p w:rsidR="003916B3" w:rsidRPr="00572B41" w:rsidRDefault="003916B3" w:rsidP="00391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16B3" w:rsidRPr="00572B41" w:rsidRDefault="003916B3" w:rsidP="00391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Для участия в конкурсном отборе в целях </w:t>
      </w:r>
      <w:proofErr w:type="spellStart"/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предоставлениягранта</w:t>
      </w:r>
      <w:proofErr w:type="spellEnd"/>
      <w:r w:rsidRPr="00572B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создание и развитие крестьянских (фермерских) хозяйств заявители обязаны представить:</w:t>
      </w:r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 xml:space="preserve">1.1. Заявку на участие в конкурсном отборе в целях предоставления </w:t>
      </w:r>
      <w:r w:rsidR="005C1F04" w:rsidRPr="00572B41">
        <w:rPr>
          <w:rFonts w:ascii="Times New Roman" w:hAnsi="Times New Roman" w:cs="Times New Roman"/>
          <w:sz w:val="27"/>
          <w:szCs w:val="27"/>
        </w:rPr>
        <w:t>гранта на создание и развитие крестьянских (фермерских) хозяйств</w:t>
      </w:r>
      <w:r w:rsidRPr="00572B41">
        <w:rPr>
          <w:rFonts w:ascii="Times New Roman" w:hAnsi="Times New Roman" w:cs="Times New Roman"/>
          <w:sz w:val="27"/>
          <w:szCs w:val="27"/>
        </w:rPr>
        <w:t>, по форме утвержденной настоящим Постановлением.</w:t>
      </w:r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 xml:space="preserve">1.2. </w:t>
      </w:r>
      <w:proofErr w:type="gramStart"/>
      <w:r w:rsidRPr="00572B41">
        <w:rPr>
          <w:rFonts w:ascii="Times New Roman" w:hAnsi="Times New Roman" w:cs="Times New Roman"/>
          <w:sz w:val="27"/>
          <w:szCs w:val="27"/>
        </w:rPr>
        <w:t xml:space="preserve">Документы (копии документов), подтверждающие соответствие заявителя требованиям, установленным </w:t>
      </w:r>
      <w:hyperlink r:id="rId16" w:history="1">
        <w:r w:rsidRPr="00572B41">
          <w:rPr>
            <w:rFonts w:ascii="Times New Roman" w:hAnsi="Times New Roman" w:cs="Times New Roman"/>
            <w:sz w:val="27"/>
            <w:szCs w:val="27"/>
          </w:rPr>
          <w:t>Положением</w:t>
        </w:r>
      </w:hyperlink>
      <w:r w:rsidRPr="00572B41">
        <w:rPr>
          <w:rFonts w:ascii="Times New Roman" w:hAnsi="Times New Roman" w:cs="Times New Roman"/>
          <w:sz w:val="27"/>
          <w:szCs w:val="27"/>
        </w:rPr>
        <w:t xml:space="preserve"> о проведении конкурсного отбора заяв</w:t>
      </w:r>
      <w:r w:rsidRPr="00572B41">
        <w:rPr>
          <w:rFonts w:ascii="Times New Roman" w:hAnsi="Times New Roman" w:cs="Times New Roman"/>
          <w:sz w:val="27"/>
          <w:szCs w:val="27"/>
        </w:rPr>
        <w:t>и</w:t>
      </w:r>
      <w:r w:rsidRPr="00572B41">
        <w:rPr>
          <w:rFonts w:ascii="Times New Roman" w:hAnsi="Times New Roman" w:cs="Times New Roman"/>
          <w:sz w:val="27"/>
          <w:szCs w:val="27"/>
        </w:rPr>
        <w:t xml:space="preserve">телей в целях предоставления </w:t>
      </w:r>
      <w:r w:rsidR="005C1F04" w:rsidRPr="00572B41">
        <w:rPr>
          <w:rFonts w:ascii="Times New Roman" w:hAnsi="Times New Roman" w:cs="Times New Roman"/>
          <w:sz w:val="27"/>
          <w:szCs w:val="27"/>
        </w:rPr>
        <w:t>гранта на создание и развитие крестьянских (ферме</w:t>
      </w:r>
      <w:r w:rsidR="005C1F04" w:rsidRPr="00572B41">
        <w:rPr>
          <w:rFonts w:ascii="Times New Roman" w:hAnsi="Times New Roman" w:cs="Times New Roman"/>
          <w:sz w:val="27"/>
          <w:szCs w:val="27"/>
        </w:rPr>
        <w:t>р</w:t>
      </w:r>
      <w:r w:rsidR="005C1F04" w:rsidRPr="00572B41">
        <w:rPr>
          <w:rFonts w:ascii="Times New Roman" w:hAnsi="Times New Roman" w:cs="Times New Roman"/>
          <w:sz w:val="27"/>
          <w:szCs w:val="27"/>
        </w:rPr>
        <w:t>ских) хозяйств</w:t>
      </w:r>
      <w:r w:rsidR="00572B41" w:rsidRPr="00572B41">
        <w:rPr>
          <w:rFonts w:ascii="Times New Roman" w:hAnsi="Times New Roman" w:cs="Times New Roman"/>
          <w:sz w:val="27"/>
          <w:szCs w:val="27"/>
        </w:rPr>
        <w:t>, утвержденным п</w:t>
      </w:r>
      <w:r w:rsidRPr="00572B41">
        <w:rPr>
          <w:rFonts w:ascii="Times New Roman" w:hAnsi="Times New Roman" w:cs="Times New Roman"/>
          <w:sz w:val="27"/>
          <w:szCs w:val="27"/>
        </w:rPr>
        <w:t>остановлением Правительства Астраханской обл</w:t>
      </w:r>
      <w:r w:rsidRPr="00572B41">
        <w:rPr>
          <w:rFonts w:ascii="Times New Roman" w:hAnsi="Times New Roman" w:cs="Times New Roman"/>
          <w:sz w:val="27"/>
          <w:szCs w:val="27"/>
        </w:rPr>
        <w:t>а</w:t>
      </w:r>
      <w:r w:rsidRPr="00572B41">
        <w:rPr>
          <w:rFonts w:ascii="Times New Roman" w:hAnsi="Times New Roman" w:cs="Times New Roman"/>
          <w:sz w:val="27"/>
          <w:szCs w:val="27"/>
        </w:rPr>
        <w:t xml:space="preserve">сти от </w:t>
      </w:r>
      <w:r w:rsidR="005C1F04" w:rsidRPr="00572B41">
        <w:rPr>
          <w:rFonts w:ascii="Times New Roman" w:hAnsi="Times New Roman" w:cs="Times New Roman"/>
          <w:sz w:val="27"/>
          <w:szCs w:val="27"/>
        </w:rPr>
        <w:t>30.05.2019 № 177-П «</w:t>
      </w:r>
      <w:r w:rsidRPr="00572B41">
        <w:rPr>
          <w:rFonts w:ascii="Times New Roman" w:hAnsi="Times New Roman" w:cs="Times New Roman"/>
          <w:sz w:val="27"/>
          <w:szCs w:val="27"/>
        </w:rPr>
        <w:t xml:space="preserve">О </w:t>
      </w:r>
      <w:r w:rsidR="005C1F04" w:rsidRPr="00572B41">
        <w:rPr>
          <w:rFonts w:ascii="Times New Roman" w:hAnsi="Times New Roman" w:cs="Times New Roman"/>
          <w:sz w:val="27"/>
          <w:szCs w:val="27"/>
        </w:rPr>
        <w:t>Порядке предоставления грантов на создание и разв</w:t>
      </w:r>
      <w:r w:rsidR="005C1F04" w:rsidRPr="00572B41">
        <w:rPr>
          <w:rFonts w:ascii="Times New Roman" w:hAnsi="Times New Roman" w:cs="Times New Roman"/>
          <w:sz w:val="27"/>
          <w:szCs w:val="27"/>
        </w:rPr>
        <w:t>и</w:t>
      </w:r>
      <w:r w:rsidR="005C1F04" w:rsidRPr="00572B41">
        <w:rPr>
          <w:rFonts w:ascii="Times New Roman" w:hAnsi="Times New Roman" w:cs="Times New Roman"/>
          <w:sz w:val="27"/>
          <w:szCs w:val="27"/>
        </w:rPr>
        <w:t xml:space="preserve">тие крестьянских (фермерских) хозяйств» </w:t>
      </w:r>
      <w:r w:rsidRPr="00572B41">
        <w:rPr>
          <w:rFonts w:ascii="Times New Roman" w:hAnsi="Times New Roman" w:cs="Times New Roman"/>
          <w:sz w:val="27"/>
          <w:szCs w:val="27"/>
        </w:rPr>
        <w:t>(далее - Положение о конкурсном отборе):</w:t>
      </w:r>
      <w:proofErr w:type="gramEnd"/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>- заверенная заявителем копия паспорта заявителя или иного документа, удост</w:t>
      </w:r>
      <w:r w:rsidRPr="00572B41">
        <w:rPr>
          <w:rFonts w:ascii="Times New Roman" w:hAnsi="Times New Roman" w:cs="Times New Roman"/>
          <w:sz w:val="27"/>
          <w:szCs w:val="27"/>
        </w:rPr>
        <w:t>о</w:t>
      </w:r>
      <w:r w:rsidRPr="00572B41">
        <w:rPr>
          <w:rFonts w:ascii="Times New Roman" w:hAnsi="Times New Roman" w:cs="Times New Roman"/>
          <w:sz w:val="27"/>
          <w:szCs w:val="27"/>
        </w:rPr>
        <w:t>веряющего личность гражданина Российской Федерации и содержащего сведения о его регистрации по месту жительства;</w:t>
      </w:r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>- выписка из Единого государственного реестра индивидуальных предприним</w:t>
      </w:r>
      <w:r w:rsidRPr="00572B41">
        <w:rPr>
          <w:rFonts w:ascii="Times New Roman" w:hAnsi="Times New Roman" w:cs="Times New Roman"/>
          <w:sz w:val="27"/>
          <w:szCs w:val="27"/>
        </w:rPr>
        <w:t>а</w:t>
      </w:r>
      <w:r w:rsidRPr="00572B41">
        <w:rPr>
          <w:rFonts w:ascii="Times New Roman" w:hAnsi="Times New Roman" w:cs="Times New Roman"/>
          <w:sz w:val="27"/>
          <w:szCs w:val="27"/>
        </w:rPr>
        <w:t>телей, полученная не ранее чем за один месяц до дня подачи заявки</w:t>
      </w:r>
      <w:r w:rsidR="005C1F04" w:rsidRPr="00572B41">
        <w:rPr>
          <w:rFonts w:ascii="Times New Roman" w:hAnsi="Times New Roman" w:cs="Times New Roman"/>
          <w:sz w:val="27"/>
          <w:szCs w:val="27"/>
        </w:rPr>
        <w:t xml:space="preserve"> (в отношении з</w:t>
      </w:r>
      <w:r w:rsidR="005C1F04" w:rsidRPr="00572B41">
        <w:rPr>
          <w:rFonts w:ascii="Times New Roman" w:hAnsi="Times New Roman" w:cs="Times New Roman"/>
          <w:sz w:val="27"/>
          <w:szCs w:val="27"/>
        </w:rPr>
        <w:t>а</w:t>
      </w:r>
      <w:r w:rsidR="005C1F04" w:rsidRPr="00572B41">
        <w:rPr>
          <w:rFonts w:ascii="Times New Roman" w:hAnsi="Times New Roman" w:cs="Times New Roman"/>
          <w:sz w:val="27"/>
          <w:szCs w:val="27"/>
        </w:rPr>
        <w:t>явителей – глав крестьянских (фермерских) хозяйств)</w:t>
      </w:r>
      <w:r w:rsidRPr="00572B41">
        <w:rPr>
          <w:rFonts w:ascii="Times New Roman" w:hAnsi="Times New Roman" w:cs="Times New Roman"/>
          <w:sz w:val="27"/>
          <w:szCs w:val="27"/>
        </w:rPr>
        <w:t>;</w:t>
      </w:r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>- составленная и подписанная заявителем справка о численности работников крестьянского (фермерского) хозяйства на день подачи заявки</w:t>
      </w:r>
      <w:r w:rsidR="00572B41">
        <w:rPr>
          <w:rFonts w:ascii="Times New Roman" w:hAnsi="Times New Roman" w:cs="Times New Roman"/>
          <w:sz w:val="27"/>
          <w:szCs w:val="27"/>
        </w:rPr>
        <w:t xml:space="preserve"> </w:t>
      </w:r>
      <w:r w:rsidR="005C1F04" w:rsidRPr="00572B41">
        <w:rPr>
          <w:rFonts w:ascii="Times New Roman" w:hAnsi="Times New Roman" w:cs="Times New Roman"/>
          <w:sz w:val="27"/>
          <w:szCs w:val="27"/>
        </w:rPr>
        <w:t>(в отношении заявит</w:t>
      </w:r>
      <w:r w:rsidR="005C1F04" w:rsidRPr="00572B41">
        <w:rPr>
          <w:rFonts w:ascii="Times New Roman" w:hAnsi="Times New Roman" w:cs="Times New Roman"/>
          <w:sz w:val="27"/>
          <w:szCs w:val="27"/>
        </w:rPr>
        <w:t>е</w:t>
      </w:r>
      <w:r w:rsidR="005C1F04" w:rsidRPr="00572B41">
        <w:rPr>
          <w:rFonts w:ascii="Times New Roman" w:hAnsi="Times New Roman" w:cs="Times New Roman"/>
          <w:sz w:val="27"/>
          <w:szCs w:val="27"/>
        </w:rPr>
        <w:t>лей – глав крестьянских (фермерских) хозяйств)</w:t>
      </w:r>
      <w:r w:rsidRPr="00572B41">
        <w:rPr>
          <w:rFonts w:ascii="Times New Roman" w:hAnsi="Times New Roman" w:cs="Times New Roman"/>
          <w:sz w:val="27"/>
          <w:szCs w:val="27"/>
        </w:rPr>
        <w:t>;</w:t>
      </w:r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72B41">
        <w:rPr>
          <w:rFonts w:ascii="Times New Roman" w:hAnsi="Times New Roman" w:cs="Times New Roman"/>
          <w:sz w:val="27"/>
          <w:szCs w:val="27"/>
        </w:rPr>
        <w:t xml:space="preserve">- заверенные заявителем копии бухгалтерского баланса </w:t>
      </w:r>
      <w:hyperlink r:id="rId17" w:history="1">
        <w:r w:rsidR="00967D2B" w:rsidRPr="00252622">
          <w:rPr>
            <w:rFonts w:ascii="Times New Roman" w:hAnsi="Times New Roman" w:cs="Times New Roman"/>
            <w:sz w:val="27"/>
            <w:szCs w:val="27"/>
          </w:rPr>
          <w:t>(форма №</w:t>
        </w:r>
        <w:r w:rsidRPr="00252622">
          <w:rPr>
            <w:rFonts w:ascii="Times New Roman" w:hAnsi="Times New Roman" w:cs="Times New Roman"/>
            <w:sz w:val="27"/>
            <w:szCs w:val="27"/>
          </w:rPr>
          <w:t xml:space="preserve"> 1 баланса)</w:t>
        </w:r>
      </w:hyperlink>
      <w:r w:rsidR="00967D2B" w:rsidRPr="00572B41">
        <w:rPr>
          <w:rFonts w:ascii="Times New Roman" w:hAnsi="Times New Roman" w:cs="Times New Roman"/>
          <w:sz w:val="27"/>
          <w:szCs w:val="27"/>
        </w:rPr>
        <w:t xml:space="preserve"> и «</w:t>
      </w:r>
      <w:r w:rsidRPr="00572B41">
        <w:rPr>
          <w:rFonts w:ascii="Times New Roman" w:hAnsi="Times New Roman" w:cs="Times New Roman"/>
          <w:sz w:val="27"/>
          <w:szCs w:val="27"/>
        </w:rPr>
        <w:t>Отчета о прибылях и убытках</w:t>
      </w:r>
      <w:r w:rsidR="00967D2B" w:rsidRPr="00572B41">
        <w:rPr>
          <w:rFonts w:ascii="Times New Roman" w:hAnsi="Times New Roman" w:cs="Times New Roman"/>
          <w:sz w:val="27"/>
          <w:szCs w:val="27"/>
        </w:rPr>
        <w:t>»</w:t>
      </w:r>
      <w:hyperlink r:id="rId18" w:history="1">
        <w:r w:rsidR="00967D2B" w:rsidRPr="00252622">
          <w:rPr>
            <w:rFonts w:ascii="Times New Roman" w:hAnsi="Times New Roman" w:cs="Times New Roman"/>
            <w:sz w:val="27"/>
            <w:szCs w:val="27"/>
          </w:rPr>
          <w:t>(форма №</w:t>
        </w:r>
        <w:r w:rsidRPr="00252622">
          <w:rPr>
            <w:rFonts w:ascii="Times New Roman" w:hAnsi="Times New Roman" w:cs="Times New Roman"/>
            <w:sz w:val="27"/>
            <w:szCs w:val="27"/>
          </w:rPr>
          <w:t xml:space="preserve"> 2 баланса)</w:t>
        </w:r>
      </w:hyperlink>
      <w:r w:rsidRPr="00572B41">
        <w:rPr>
          <w:rFonts w:ascii="Times New Roman" w:hAnsi="Times New Roman" w:cs="Times New Roman"/>
          <w:sz w:val="27"/>
          <w:szCs w:val="27"/>
        </w:rPr>
        <w:t xml:space="preserve"> или копия книги учета доходов и расходов индивидуального предпринимателя, применяющего упрощенную систему налогообложения, за последний отчетный период, или копия налоговой декларации с указанием суммы предполагаемого дохода от предпринимательской деятельности, заявленной в налоговый орган в текущ</w:t>
      </w:r>
      <w:r w:rsidR="005C1F04" w:rsidRPr="00572B41">
        <w:rPr>
          <w:rFonts w:ascii="Times New Roman" w:hAnsi="Times New Roman" w:cs="Times New Roman"/>
          <w:sz w:val="27"/>
          <w:szCs w:val="27"/>
        </w:rPr>
        <w:t>ем периоде (в отношении заявителей – глав крестьянских (фермерских) хозяйств);</w:t>
      </w:r>
      <w:proofErr w:type="gramEnd"/>
    </w:p>
    <w:p w:rsidR="005C1F04" w:rsidRPr="00572B41" w:rsidRDefault="003916B3" w:rsidP="005C1F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>- бизнес-план по</w:t>
      </w:r>
      <w:r w:rsidR="005C1F04" w:rsidRPr="00572B41">
        <w:rPr>
          <w:rFonts w:ascii="Times New Roman" w:hAnsi="Times New Roman" w:cs="Times New Roman"/>
          <w:sz w:val="27"/>
          <w:szCs w:val="27"/>
        </w:rPr>
        <w:t xml:space="preserve"> созданию и </w:t>
      </w:r>
      <w:r w:rsidRPr="00572B41">
        <w:rPr>
          <w:rFonts w:ascii="Times New Roman" w:hAnsi="Times New Roman" w:cs="Times New Roman"/>
          <w:sz w:val="27"/>
          <w:szCs w:val="27"/>
        </w:rPr>
        <w:t xml:space="preserve"> развитию крестьянского (фермерского) хозяйства по </w:t>
      </w:r>
      <w:hyperlink r:id="rId19" w:history="1">
        <w:r w:rsidRPr="00252622">
          <w:rPr>
            <w:rFonts w:ascii="Times New Roman" w:hAnsi="Times New Roman" w:cs="Times New Roman"/>
            <w:sz w:val="27"/>
            <w:szCs w:val="27"/>
          </w:rPr>
          <w:t>форме</w:t>
        </w:r>
      </w:hyperlink>
      <w:r w:rsidRPr="00252622">
        <w:rPr>
          <w:rFonts w:ascii="Times New Roman" w:hAnsi="Times New Roman" w:cs="Times New Roman"/>
          <w:sz w:val="27"/>
          <w:szCs w:val="27"/>
        </w:rPr>
        <w:t>, у</w:t>
      </w:r>
      <w:r w:rsidRPr="00572B41">
        <w:rPr>
          <w:rFonts w:ascii="Times New Roman" w:hAnsi="Times New Roman" w:cs="Times New Roman"/>
          <w:sz w:val="27"/>
          <w:szCs w:val="27"/>
        </w:rPr>
        <w:t>твержденной настоящим Постановлением;</w:t>
      </w:r>
    </w:p>
    <w:p w:rsidR="005D0A66" w:rsidRPr="00572B41" w:rsidRDefault="003916B3" w:rsidP="005D0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76D5">
        <w:rPr>
          <w:rFonts w:ascii="Times New Roman" w:hAnsi="Times New Roman" w:cs="Times New Roman"/>
          <w:sz w:val="27"/>
          <w:szCs w:val="27"/>
        </w:rPr>
        <w:t>- заверенная заявителем копия выписки с банковского счета заявителя, подтве</w:t>
      </w:r>
      <w:r w:rsidRPr="005876D5">
        <w:rPr>
          <w:rFonts w:ascii="Times New Roman" w:hAnsi="Times New Roman" w:cs="Times New Roman"/>
          <w:sz w:val="27"/>
          <w:szCs w:val="27"/>
        </w:rPr>
        <w:t>р</w:t>
      </w:r>
      <w:r w:rsidRPr="005876D5">
        <w:rPr>
          <w:rFonts w:ascii="Times New Roman" w:hAnsi="Times New Roman" w:cs="Times New Roman"/>
          <w:sz w:val="27"/>
          <w:szCs w:val="27"/>
        </w:rPr>
        <w:t xml:space="preserve">ждающая наличие у заявителя собственных денежных средств, в размере не менее 10% от общей стоимости мероприятий, предусмотренных бизнес-планом заявителя, </w:t>
      </w:r>
      <w:r w:rsidRPr="005876D5">
        <w:rPr>
          <w:rFonts w:ascii="Times New Roman" w:hAnsi="Times New Roman" w:cs="Times New Roman"/>
          <w:sz w:val="27"/>
          <w:szCs w:val="27"/>
        </w:rPr>
        <w:lastRenderedPageBreak/>
        <w:t xml:space="preserve">предлагаемых для финансирования за счет средств </w:t>
      </w:r>
      <w:r w:rsidR="005C1F04" w:rsidRPr="005876D5">
        <w:rPr>
          <w:rFonts w:ascii="Times New Roman" w:hAnsi="Times New Roman" w:cs="Times New Roman"/>
          <w:sz w:val="27"/>
          <w:szCs w:val="27"/>
        </w:rPr>
        <w:t>гранта</w:t>
      </w:r>
      <w:r w:rsidR="005D0A66" w:rsidRPr="005876D5">
        <w:rPr>
          <w:rFonts w:ascii="Times New Roman" w:hAnsi="Times New Roman" w:cs="Times New Roman"/>
          <w:sz w:val="27"/>
          <w:szCs w:val="27"/>
        </w:rPr>
        <w:t>,  в случае</w:t>
      </w:r>
      <w:r w:rsidRPr="005876D5">
        <w:rPr>
          <w:rFonts w:ascii="Times New Roman" w:hAnsi="Times New Roman" w:cs="Times New Roman"/>
          <w:sz w:val="27"/>
          <w:szCs w:val="27"/>
        </w:rPr>
        <w:t xml:space="preserve"> если бизнес-план заявителя предусматривает размер средств </w:t>
      </w:r>
      <w:r w:rsidR="005C1F04" w:rsidRPr="005876D5">
        <w:rPr>
          <w:rFonts w:ascii="Times New Roman" w:hAnsi="Times New Roman" w:cs="Times New Roman"/>
          <w:sz w:val="27"/>
          <w:szCs w:val="27"/>
        </w:rPr>
        <w:t xml:space="preserve">гранта </w:t>
      </w:r>
      <w:r w:rsidRPr="005876D5">
        <w:rPr>
          <w:rFonts w:ascii="Times New Roman" w:hAnsi="Times New Roman" w:cs="Times New Roman"/>
          <w:sz w:val="27"/>
          <w:szCs w:val="27"/>
        </w:rPr>
        <w:t>в сумме, превышаю</w:t>
      </w:r>
      <w:r w:rsidR="005C1F04" w:rsidRPr="005876D5">
        <w:rPr>
          <w:rFonts w:ascii="Times New Roman" w:hAnsi="Times New Roman" w:cs="Times New Roman"/>
          <w:sz w:val="27"/>
          <w:szCs w:val="27"/>
        </w:rPr>
        <w:t>щей 1</w:t>
      </w:r>
      <w:r w:rsidR="007A391F" w:rsidRPr="005876D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876D5">
        <w:rPr>
          <w:rFonts w:ascii="Times New Roman" w:hAnsi="Times New Roman" w:cs="Times New Roman"/>
          <w:sz w:val="27"/>
          <w:szCs w:val="27"/>
        </w:rPr>
        <w:t>млн</w:t>
      </w:r>
      <w:proofErr w:type="gramEnd"/>
      <w:r w:rsidRPr="005876D5">
        <w:rPr>
          <w:rFonts w:ascii="Times New Roman" w:hAnsi="Times New Roman" w:cs="Times New Roman"/>
          <w:sz w:val="27"/>
          <w:szCs w:val="27"/>
        </w:rPr>
        <w:t xml:space="preserve"> ру</w:t>
      </w:r>
      <w:r w:rsidRPr="005876D5">
        <w:rPr>
          <w:rFonts w:ascii="Times New Roman" w:hAnsi="Times New Roman" w:cs="Times New Roman"/>
          <w:sz w:val="27"/>
          <w:szCs w:val="27"/>
        </w:rPr>
        <w:t>б</w:t>
      </w:r>
      <w:r w:rsidRPr="005876D5">
        <w:rPr>
          <w:rFonts w:ascii="Times New Roman" w:hAnsi="Times New Roman" w:cs="Times New Roman"/>
          <w:sz w:val="27"/>
          <w:szCs w:val="27"/>
        </w:rPr>
        <w:t>лей - в размере не менее</w:t>
      </w:r>
      <w:r w:rsidR="005C1F04" w:rsidRPr="005876D5">
        <w:rPr>
          <w:rFonts w:ascii="Times New Roman" w:hAnsi="Times New Roman" w:cs="Times New Roman"/>
          <w:sz w:val="27"/>
          <w:szCs w:val="27"/>
        </w:rPr>
        <w:t xml:space="preserve"> 15</w:t>
      </w:r>
      <w:r w:rsidRPr="005876D5">
        <w:rPr>
          <w:rFonts w:ascii="Times New Roman" w:hAnsi="Times New Roman" w:cs="Times New Roman"/>
          <w:sz w:val="27"/>
          <w:szCs w:val="27"/>
        </w:rPr>
        <w:t>% от общей стоимости мероприятий, предусмотренных биз</w:t>
      </w:r>
      <w:r w:rsidR="005C1F04" w:rsidRPr="005876D5">
        <w:rPr>
          <w:rFonts w:ascii="Times New Roman" w:hAnsi="Times New Roman" w:cs="Times New Roman"/>
          <w:sz w:val="27"/>
          <w:szCs w:val="27"/>
        </w:rPr>
        <w:t>нес-планом заявителя, и в случае, если бизнес-план заявителя предусматривает размер средств гранта в сумме, превышающей 2</w:t>
      </w:r>
      <w:r w:rsidR="002B266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5C1F04" w:rsidRPr="005876D5">
        <w:rPr>
          <w:rFonts w:ascii="Times New Roman" w:hAnsi="Times New Roman" w:cs="Times New Roman"/>
          <w:sz w:val="27"/>
          <w:szCs w:val="27"/>
        </w:rPr>
        <w:t>мл</w:t>
      </w:r>
      <w:r w:rsidR="005D0A66" w:rsidRPr="005876D5">
        <w:rPr>
          <w:rFonts w:ascii="Times New Roman" w:hAnsi="Times New Roman" w:cs="Times New Roman"/>
          <w:sz w:val="27"/>
          <w:szCs w:val="27"/>
        </w:rPr>
        <w:t>н</w:t>
      </w:r>
      <w:proofErr w:type="gramEnd"/>
      <w:r w:rsidR="005D0A66" w:rsidRPr="005876D5">
        <w:rPr>
          <w:rFonts w:ascii="Times New Roman" w:hAnsi="Times New Roman" w:cs="Times New Roman"/>
          <w:sz w:val="27"/>
          <w:szCs w:val="27"/>
        </w:rPr>
        <w:t xml:space="preserve"> рублей - в размере не менее 20</w:t>
      </w:r>
      <w:r w:rsidR="005C1F04" w:rsidRPr="005876D5">
        <w:rPr>
          <w:rFonts w:ascii="Times New Roman" w:hAnsi="Times New Roman" w:cs="Times New Roman"/>
          <w:sz w:val="27"/>
          <w:szCs w:val="27"/>
        </w:rPr>
        <w:t>% от общей стоимости мероприятий, предусмотренных бизнес-планом заявителя;</w:t>
      </w:r>
    </w:p>
    <w:p w:rsidR="00E51329" w:rsidRPr="00572B41" w:rsidRDefault="003916B3" w:rsidP="00E5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2622">
        <w:rPr>
          <w:rFonts w:ascii="Times New Roman" w:hAnsi="Times New Roman" w:cs="Times New Roman"/>
          <w:sz w:val="27"/>
          <w:szCs w:val="27"/>
        </w:rPr>
        <w:t>- справка налогового органа об исполнении заявителем обязанности по уплате налогов, сборов, страховых взносов, пеней, штрафов, процентов</w:t>
      </w:r>
      <w:r w:rsidR="00097344">
        <w:rPr>
          <w:rFonts w:ascii="Times New Roman" w:hAnsi="Times New Roman" w:cs="Times New Roman"/>
          <w:sz w:val="27"/>
          <w:szCs w:val="27"/>
        </w:rPr>
        <w:t>.</w:t>
      </w:r>
    </w:p>
    <w:p w:rsidR="00E51329" w:rsidRPr="00572B41" w:rsidRDefault="003916B3" w:rsidP="00E5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>1.3. Опись документов, прилагаемых к заявке (в двух экземплярах), с указанием реквизитов таких документов, количества листов каждого прилагаемого документа и общего количества листов.</w:t>
      </w:r>
    </w:p>
    <w:p w:rsidR="00E51329" w:rsidRPr="00572B41" w:rsidRDefault="003916B3" w:rsidP="00E5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 xml:space="preserve">2. Для подтверждения соответствия </w:t>
      </w:r>
      <w:r w:rsidRPr="00252622">
        <w:rPr>
          <w:rFonts w:ascii="Times New Roman" w:hAnsi="Times New Roman" w:cs="Times New Roman"/>
          <w:sz w:val="27"/>
          <w:szCs w:val="27"/>
        </w:rPr>
        <w:t xml:space="preserve">критериям </w:t>
      </w:r>
      <w:r w:rsidRPr="00572B41">
        <w:rPr>
          <w:rFonts w:ascii="Times New Roman" w:hAnsi="Times New Roman" w:cs="Times New Roman"/>
          <w:sz w:val="27"/>
          <w:szCs w:val="27"/>
        </w:rPr>
        <w:t>оценки конкурсного отбора в ц</w:t>
      </w:r>
      <w:r w:rsidRPr="00572B41">
        <w:rPr>
          <w:rFonts w:ascii="Times New Roman" w:hAnsi="Times New Roman" w:cs="Times New Roman"/>
          <w:sz w:val="27"/>
          <w:szCs w:val="27"/>
        </w:rPr>
        <w:t>е</w:t>
      </w:r>
      <w:r w:rsidRPr="00572B41">
        <w:rPr>
          <w:rFonts w:ascii="Times New Roman" w:hAnsi="Times New Roman" w:cs="Times New Roman"/>
          <w:sz w:val="27"/>
          <w:szCs w:val="27"/>
        </w:rPr>
        <w:t xml:space="preserve">лях предоставления </w:t>
      </w:r>
      <w:r w:rsidR="00E51329" w:rsidRPr="00572B41">
        <w:rPr>
          <w:rFonts w:ascii="Times New Roman" w:hAnsi="Times New Roman" w:cs="Times New Roman"/>
          <w:sz w:val="27"/>
          <w:szCs w:val="27"/>
        </w:rPr>
        <w:t>грантов на создание и развитие крестьянских (фермерских) х</w:t>
      </w:r>
      <w:r w:rsidR="00E51329" w:rsidRPr="00572B41">
        <w:rPr>
          <w:rFonts w:ascii="Times New Roman" w:hAnsi="Times New Roman" w:cs="Times New Roman"/>
          <w:sz w:val="27"/>
          <w:szCs w:val="27"/>
        </w:rPr>
        <w:t>о</w:t>
      </w:r>
      <w:r w:rsidR="00E51329" w:rsidRPr="00572B41">
        <w:rPr>
          <w:rFonts w:ascii="Times New Roman" w:hAnsi="Times New Roman" w:cs="Times New Roman"/>
          <w:sz w:val="27"/>
          <w:szCs w:val="27"/>
        </w:rPr>
        <w:t>зяйств</w:t>
      </w:r>
      <w:r w:rsidRPr="00572B41">
        <w:rPr>
          <w:rFonts w:ascii="Times New Roman" w:hAnsi="Times New Roman" w:cs="Times New Roman"/>
          <w:sz w:val="27"/>
          <w:szCs w:val="27"/>
        </w:rPr>
        <w:t>, указанным в приложе</w:t>
      </w:r>
      <w:r w:rsidR="00E51329" w:rsidRPr="00572B41">
        <w:rPr>
          <w:rFonts w:ascii="Times New Roman" w:hAnsi="Times New Roman" w:cs="Times New Roman"/>
          <w:sz w:val="27"/>
          <w:szCs w:val="27"/>
        </w:rPr>
        <w:t>нии</w:t>
      </w:r>
      <w:r w:rsidRPr="00572B41">
        <w:rPr>
          <w:rFonts w:ascii="Times New Roman" w:hAnsi="Times New Roman" w:cs="Times New Roman"/>
          <w:sz w:val="27"/>
          <w:szCs w:val="27"/>
        </w:rPr>
        <w:t xml:space="preserve"> к Положению о конкурсном отборе, заявителями могут быть представлены (при наличии):</w:t>
      </w:r>
    </w:p>
    <w:p w:rsidR="00E51329" w:rsidRPr="00572B41" w:rsidRDefault="005C1F04" w:rsidP="00E5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 xml:space="preserve">- заверенная заявителем копия документа государственного образца об уровне образования (квалификации), свидетельствующего о наличии у заявителя </w:t>
      </w:r>
      <w:r w:rsidRPr="002B2666">
        <w:rPr>
          <w:rFonts w:ascii="Times New Roman" w:hAnsi="Times New Roman" w:cs="Times New Roman"/>
          <w:sz w:val="27"/>
          <w:szCs w:val="27"/>
        </w:rPr>
        <w:t>сельскох</w:t>
      </w:r>
      <w:r w:rsidRPr="002B2666">
        <w:rPr>
          <w:rFonts w:ascii="Times New Roman" w:hAnsi="Times New Roman" w:cs="Times New Roman"/>
          <w:sz w:val="27"/>
          <w:szCs w:val="27"/>
        </w:rPr>
        <w:t>о</w:t>
      </w:r>
      <w:r w:rsidRPr="002B2666">
        <w:rPr>
          <w:rFonts w:ascii="Times New Roman" w:hAnsi="Times New Roman" w:cs="Times New Roman"/>
          <w:sz w:val="27"/>
          <w:szCs w:val="27"/>
        </w:rPr>
        <w:t>зяйственного образования по специальностям, перечень которых утвержден насто</w:t>
      </w:r>
      <w:r w:rsidRPr="002B2666">
        <w:rPr>
          <w:rFonts w:ascii="Times New Roman" w:hAnsi="Times New Roman" w:cs="Times New Roman"/>
          <w:sz w:val="27"/>
          <w:szCs w:val="27"/>
        </w:rPr>
        <w:t>я</w:t>
      </w:r>
      <w:r w:rsidRPr="002B2666">
        <w:rPr>
          <w:rFonts w:ascii="Times New Roman" w:hAnsi="Times New Roman" w:cs="Times New Roman"/>
          <w:sz w:val="27"/>
          <w:szCs w:val="27"/>
        </w:rPr>
        <w:t>щим Постановлением</w:t>
      </w:r>
      <w:r w:rsidR="002B2666" w:rsidRPr="002B2666">
        <w:rPr>
          <w:rFonts w:ascii="Times New Roman" w:hAnsi="Times New Roman" w:cs="Times New Roman"/>
          <w:sz w:val="27"/>
          <w:szCs w:val="27"/>
        </w:rPr>
        <w:t>;</w:t>
      </w:r>
    </w:p>
    <w:p w:rsidR="00E51329" w:rsidRPr="00572B41" w:rsidRDefault="00E51329" w:rsidP="00E5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 xml:space="preserve">- ходатайства от </w:t>
      </w:r>
      <w:r w:rsidR="00190082" w:rsidRPr="00572B41">
        <w:rPr>
          <w:rFonts w:ascii="Times New Roman" w:hAnsi="Times New Roman" w:cs="Times New Roman"/>
          <w:sz w:val="27"/>
          <w:szCs w:val="27"/>
        </w:rPr>
        <w:t>сельскохозяйственного потребительского кооператива, членом которого является заявитель</w:t>
      </w:r>
      <w:r w:rsidRPr="00572B41">
        <w:rPr>
          <w:rFonts w:ascii="Times New Roman" w:hAnsi="Times New Roman" w:cs="Times New Roman"/>
          <w:sz w:val="27"/>
          <w:szCs w:val="27"/>
        </w:rPr>
        <w:t>;</w:t>
      </w:r>
    </w:p>
    <w:p w:rsidR="003916B3" w:rsidRPr="00572B41" w:rsidRDefault="003916B3" w:rsidP="004D41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 xml:space="preserve">- ходатайства от органов местного самоуправления по месту </w:t>
      </w:r>
      <w:r w:rsidR="00E51329" w:rsidRPr="00572B41">
        <w:rPr>
          <w:rFonts w:ascii="Times New Roman" w:hAnsi="Times New Roman" w:cs="Times New Roman"/>
          <w:sz w:val="27"/>
          <w:szCs w:val="27"/>
        </w:rPr>
        <w:t>осуществления производственной деятельности</w:t>
      </w:r>
      <w:r w:rsidR="004D4154">
        <w:rPr>
          <w:rFonts w:ascii="Times New Roman" w:hAnsi="Times New Roman" w:cs="Times New Roman"/>
          <w:sz w:val="27"/>
          <w:szCs w:val="27"/>
        </w:rPr>
        <w:t>.</w:t>
      </w:r>
    </w:p>
    <w:p w:rsidR="003916B3" w:rsidRPr="00572B41" w:rsidRDefault="003916B3" w:rsidP="004D41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72B41">
        <w:rPr>
          <w:rFonts w:ascii="Times New Roman" w:hAnsi="Times New Roman" w:cs="Times New Roman"/>
          <w:sz w:val="27"/>
          <w:szCs w:val="27"/>
        </w:rPr>
        <w:t>3. При подаче заявки заявитель может предоставить дополнительно любые д</w:t>
      </w:r>
      <w:r w:rsidRPr="00572B41">
        <w:rPr>
          <w:rFonts w:ascii="Times New Roman" w:hAnsi="Times New Roman" w:cs="Times New Roman"/>
          <w:sz w:val="27"/>
          <w:szCs w:val="27"/>
        </w:rPr>
        <w:t>о</w:t>
      </w:r>
      <w:r w:rsidRPr="00572B41">
        <w:rPr>
          <w:rFonts w:ascii="Times New Roman" w:hAnsi="Times New Roman" w:cs="Times New Roman"/>
          <w:sz w:val="27"/>
          <w:szCs w:val="27"/>
        </w:rPr>
        <w:t>кументы (копии документов), в том числе документы, содержащие сведения, пол</w:t>
      </w:r>
      <w:r w:rsidRPr="00572B41">
        <w:rPr>
          <w:rFonts w:ascii="Times New Roman" w:hAnsi="Times New Roman" w:cs="Times New Roman"/>
          <w:sz w:val="27"/>
          <w:szCs w:val="27"/>
        </w:rPr>
        <w:t>о</w:t>
      </w:r>
      <w:r w:rsidRPr="00572B41">
        <w:rPr>
          <w:rFonts w:ascii="Times New Roman" w:hAnsi="Times New Roman" w:cs="Times New Roman"/>
          <w:sz w:val="27"/>
          <w:szCs w:val="27"/>
        </w:rPr>
        <w:t>жительно характеризующие заявителя и крестьянское (фермерское) хозяйство, гл</w:t>
      </w:r>
      <w:r w:rsidRPr="00572B41">
        <w:rPr>
          <w:rFonts w:ascii="Times New Roman" w:hAnsi="Times New Roman" w:cs="Times New Roman"/>
          <w:sz w:val="27"/>
          <w:szCs w:val="27"/>
        </w:rPr>
        <w:t>а</w:t>
      </w:r>
      <w:r w:rsidRPr="00572B41">
        <w:rPr>
          <w:rFonts w:ascii="Times New Roman" w:hAnsi="Times New Roman" w:cs="Times New Roman"/>
          <w:sz w:val="27"/>
          <w:szCs w:val="27"/>
        </w:rPr>
        <w:t>вой которого он является (документы, подтверждающие социальную, общественную, бюджетную ответственность заявителя, его деловую репутацию и кредитную ист</w:t>
      </w:r>
      <w:r w:rsidRPr="00572B41">
        <w:rPr>
          <w:rFonts w:ascii="Times New Roman" w:hAnsi="Times New Roman" w:cs="Times New Roman"/>
          <w:sz w:val="27"/>
          <w:szCs w:val="27"/>
        </w:rPr>
        <w:t>о</w:t>
      </w:r>
      <w:r w:rsidRPr="00572B41">
        <w:rPr>
          <w:rFonts w:ascii="Times New Roman" w:hAnsi="Times New Roman" w:cs="Times New Roman"/>
          <w:sz w:val="27"/>
          <w:szCs w:val="27"/>
        </w:rPr>
        <w:t>рию,  наличие производственных фондов и их состояние, другие документы). Допо</w:t>
      </w:r>
      <w:r w:rsidRPr="00572B41">
        <w:rPr>
          <w:rFonts w:ascii="Times New Roman" w:hAnsi="Times New Roman" w:cs="Times New Roman"/>
          <w:sz w:val="27"/>
          <w:szCs w:val="27"/>
        </w:rPr>
        <w:t>л</w:t>
      </w:r>
      <w:r w:rsidRPr="00572B41">
        <w:rPr>
          <w:rFonts w:ascii="Times New Roman" w:hAnsi="Times New Roman" w:cs="Times New Roman"/>
          <w:sz w:val="27"/>
          <w:szCs w:val="27"/>
        </w:rPr>
        <w:t>нительно представленные документы также подлежат внесению в опись документов, прилагаемых к заявке.</w:t>
      </w: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097344" w:rsidRDefault="00097344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097344" w:rsidRDefault="00097344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3916B3" w:rsidRDefault="003916B3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B2666" w:rsidRDefault="002B2666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B2666" w:rsidRDefault="002B2666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B2666" w:rsidRDefault="002B2666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B2666" w:rsidRDefault="002B2666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2B2666" w:rsidRDefault="002B2666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9036DF" w:rsidRDefault="009036DF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9036DF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C0A05" w:rsidRPr="005C0A05" w:rsidRDefault="005C0A05" w:rsidP="004D4154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C0A05" w:rsidRPr="005C0A05" w:rsidRDefault="005C0A05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C0A05" w:rsidRPr="005C0A05" w:rsidRDefault="005C0A05" w:rsidP="005C0A05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C0A05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  № </w:t>
      </w:r>
      <w:r w:rsidRPr="000B7C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  <w:bookmarkStart w:id="4" w:name="_GoBack"/>
      <w:bookmarkEnd w:id="4"/>
    </w:p>
    <w:p w:rsidR="005C0A05" w:rsidRPr="005C0A05" w:rsidRDefault="005C0A05" w:rsidP="005C0A05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</w:pPr>
      <w:r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 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</w:pPr>
      <w:r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решением конкурсной комиссии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от «___» _______ 20__ г. № ___</w:t>
      </w:r>
    </w:p>
    <w:p w:rsidR="005C0A05" w:rsidRPr="005C0A05" w:rsidRDefault="005C0A05" w:rsidP="005C0A05">
      <w:pPr>
        <w:tabs>
          <w:tab w:val="left" w:pos="4820"/>
          <w:tab w:val="right" w:pos="8931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Бизнес-план</w:t>
      </w:r>
    </w:p>
    <w:p w:rsidR="005C0A05" w:rsidRPr="005C0A05" w:rsidRDefault="000D333D" w:rsidP="007001ED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5C0A05"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созданию и </w:t>
      </w:r>
      <w:r w:rsidR="005C0A05" w:rsidRPr="005C0A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развитию крестьянского (фермерского) хозяйства </w:t>
      </w:r>
    </w:p>
    <w:p w:rsidR="005C0A05" w:rsidRPr="005C0A05" w:rsidRDefault="005C0A05" w:rsidP="007001ED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7001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5C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A05" w:rsidRPr="007001ED" w:rsidRDefault="005C0A05" w:rsidP="007001ED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26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крестьянского (фермерского) хозяйства и</w:t>
      </w:r>
      <w:r w:rsidR="004D4154" w:rsidRPr="002B2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(или)</w:t>
      </w:r>
      <w:r w:rsidRPr="002B2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ФИО главы крестьянского (фермерского) хозяйства</w:t>
      </w:r>
      <w:r w:rsidR="004D4154" w:rsidRPr="002B2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ФИО предполагаемого главы крестьянского (фермерского) хозяйства</w:t>
      </w:r>
      <w:r w:rsidRPr="002B266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01ED" w:rsidRDefault="007001ED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01ED" w:rsidRDefault="007001ED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01ED" w:rsidRDefault="007001ED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01ED" w:rsidRDefault="007001ED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0A05" w:rsidRPr="007001ED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01ED">
        <w:rPr>
          <w:rFonts w:ascii="Times New Roman" w:eastAsia="Times New Roman" w:hAnsi="Times New Roman" w:cs="Times New Roman"/>
          <w:sz w:val="27"/>
          <w:szCs w:val="27"/>
          <w:lang w:eastAsia="ru-RU"/>
        </w:rPr>
        <w:t>20_______ г.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2B2666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</w:t>
      </w:r>
      <w:r w:rsidR="00827537"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разработчике бизнес-плана</w:t>
      </w:r>
      <w:r w:rsidR="008945DA"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7537"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 ответственном за его реализацию  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827537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827537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37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827537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37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8945DA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8945DA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(фактического пр</w:t>
            </w: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живания)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8945DA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37" w:rsidRPr="002B2666" w:rsidTr="00D844ED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крестьянском (фермерском</w:t>
            </w:r>
            <w:r w:rsidR="00827537"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хозяйств</w:t>
            </w: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="00827537"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27537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945DA" w:rsidP="008945DA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дата государственной регистрации крестьянского (фермерского) хозяйства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537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крестьянского (фермерск</w:t>
            </w: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537" w:rsidRPr="002B2666" w:rsidRDefault="00827537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8945DA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5DA" w:rsidRPr="002B2666" w:rsidTr="00D844ED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5DA" w:rsidRPr="002B2666" w:rsidRDefault="008945DA" w:rsidP="00D844E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A05" w:rsidRPr="00A90BB1" w:rsidRDefault="000D333D" w:rsidP="008945DA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666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 отношении заявителей  -  глав крестьянских (фермерских) хозяйств</w:t>
      </w:r>
    </w:p>
    <w:p w:rsidR="000D333D" w:rsidRDefault="000D333D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сведения о проекте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5C0A05" w:rsidRPr="005C0A05" w:rsidTr="005C0A05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проекта (основные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проекта  (годы)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проекта,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0D333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0D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постоянных рабочих мест,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окупаемости проекта, лет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крестьянского (фермерского) хозяйства после завершения проекта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год, следующий за годом окупаемости проекта)</w:t>
            </w: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Выручка от реализации, тыс. руб.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Рентабельность производства, %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продаж,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тыс.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 и задачи проекта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0D3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0D3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Краткое описание проекта (суть проекта, состояние дел в отрасли, место реализации проекта, описание продукции, технологии, рынки сбыта, конкуренция)</w:t>
      </w:r>
    </w:p>
    <w:p w:rsidR="005C0A05" w:rsidRPr="005C0A05" w:rsidRDefault="005C0A05" w:rsidP="005C0A05">
      <w:pPr>
        <w:widowControl w:val="0"/>
        <w:pBdr>
          <w:bottom w:val="single" w:sz="4" w:space="1" w:color="auto"/>
          <w:between w:val="single" w:sz="4" w:space="1" w:color="auto"/>
        </w:pBdr>
        <w:tabs>
          <w:tab w:val="right" w:pos="89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widowControl w:val="0"/>
        <w:pBdr>
          <w:bottom w:val="single" w:sz="4" w:space="1" w:color="auto"/>
          <w:between w:val="single" w:sz="4" w:space="1" w:color="auto"/>
        </w:pBdr>
        <w:tabs>
          <w:tab w:val="right" w:pos="89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widowControl w:val="0"/>
        <w:pBdr>
          <w:bottom w:val="single" w:sz="4" w:space="1" w:color="auto"/>
          <w:between w:val="single" w:sz="4" w:space="1" w:color="auto"/>
        </w:pBdr>
        <w:tabs>
          <w:tab w:val="right" w:pos="89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widowControl w:val="0"/>
        <w:pBdr>
          <w:bottom w:val="single" w:sz="4" w:space="1" w:color="auto"/>
          <w:between w:val="single" w:sz="4" w:space="1" w:color="auto"/>
        </w:pBdr>
        <w:tabs>
          <w:tab w:val="right" w:pos="89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Собственные ресурсы, используемые на создание и развитие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крестьянского (фермерского) хозяйства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72"/>
        <w:gridCol w:w="1520"/>
        <w:gridCol w:w="1053"/>
        <w:gridCol w:w="1805"/>
      </w:tblGrid>
      <w:tr w:rsidR="005C0A05" w:rsidRPr="005C0A05" w:rsidTr="005C0A05">
        <w:tc>
          <w:tcPr>
            <w:tcW w:w="2800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5C0A05" w:rsidRPr="005C0A05" w:rsidTr="005C0A05">
        <w:tc>
          <w:tcPr>
            <w:tcW w:w="5000" w:type="pct"/>
            <w:gridSpan w:val="4"/>
            <w:shd w:val="clear" w:color="auto" w:fill="F2F2F2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5000" w:type="pct"/>
            <w:gridSpan w:val="4"/>
            <w:shd w:val="clear" w:color="auto" w:fill="F2F2F2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5000" w:type="pct"/>
            <w:gridSpan w:val="4"/>
            <w:shd w:val="clear" w:color="auto" w:fill="F2F2F2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оборудование</w:t>
            </w: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5000" w:type="pct"/>
            <w:gridSpan w:val="4"/>
            <w:shd w:val="clear" w:color="auto" w:fill="F2F2F2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 (поголовье скота и птицы)</w:t>
            </w: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5000" w:type="pct"/>
            <w:gridSpan w:val="4"/>
            <w:shd w:val="clear" w:color="auto" w:fill="F2F2F2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Сырье, материалы, продукция</w:t>
            </w: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5000" w:type="pct"/>
            <w:gridSpan w:val="4"/>
            <w:shd w:val="clear" w:color="auto" w:fill="F2F2F2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ресурсы</w:t>
            </w: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00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ресурсов всего</w:t>
            </w:r>
          </w:p>
        </w:tc>
        <w:tc>
          <w:tcPr>
            <w:tcW w:w="764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6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Потребность в работниках (создание постоянных рабочих мест)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0D3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0D3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созданных постоянных рабочих мест, численность работающих, 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труда и отчисления на социальные нужды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1278"/>
        <w:gridCol w:w="991"/>
        <w:gridCol w:w="992"/>
        <w:gridCol w:w="993"/>
        <w:gridCol w:w="1134"/>
        <w:gridCol w:w="1701"/>
      </w:tblGrid>
      <w:tr w:rsidR="005C0A05" w:rsidRPr="005C0A05" w:rsidTr="005C0A05">
        <w:trPr>
          <w:cantSplit/>
          <w:trHeight w:val="1757"/>
        </w:trPr>
        <w:tc>
          <w:tcPr>
            <w:tcW w:w="2976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Наименование показателя</w:t>
            </w:r>
          </w:p>
        </w:tc>
        <w:tc>
          <w:tcPr>
            <w:tcW w:w="1278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1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окупаемости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701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следующий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годом окуп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емости проекта</w:t>
            </w:r>
          </w:p>
        </w:tc>
      </w:tr>
      <w:tr w:rsidR="005C0A05" w:rsidRPr="005C0A05" w:rsidTr="005C0A05">
        <w:trPr>
          <w:cantSplit/>
        </w:trPr>
        <w:tc>
          <w:tcPr>
            <w:tcW w:w="2976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созданных п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стоянных рабочих мест</w:t>
            </w:r>
          </w:p>
        </w:tc>
        <w:tc>
          <w:tcPr>
            <w:tcW w:w="1278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</w:trPr>
        <w:tc>
          <w:tcPr>
            <w:tcW w:w="2976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</w:trPr>
        <w:tc>
          <w:tcPr>
            <w:tcW w:w="2976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</w:trPr>
        <w:tc>
          <w:tcPr>
            <w:tcW w:w="2976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Фонд заработной платы наемных работников</w:t>
            </w:r>
          </w:p>
        </w:tc>
        <w:tc>
          <w:tcPr>
            <w:tcW w:w="1278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cantSplit/>
        </w:trPr>
        <w:tc>
          <w:tcPr>
            <w:tcW w:w="2976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Отчисления на социальные нужды наемных работн</w:t>
            </w:r>
            <w:r w:rsidRPr="005C0A0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</w:t>
            </w:r>
            <w:r w:rsidRPr="005C0A0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278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Потребность в  производственных объектах, сельскохозяйственной технике,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животных, семенах, кормах, минеральных удобрениях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0D3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0D3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приобретении семян, кормов, минеральных удобрений</w:t>
      </w:r>
    </w:p>
    <w:tbl>
      <w:tblPr>
        <w:tblW w:w="10065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2835"/>
        <w:gridCol w:w="993"/>
        <w:gridCol w:w="1134"/>
        <w:gridCol w:w="1134"/>
        <w:gridCol w:w="1134"/>
        <w:gridCol w:w="1134"/>
        <w:gridCol w:w="1701"/>
      </w:tblGrid>
      <w:tr w:rsidR="005C0A05" w:rsidRPr="005C0A05" w:rsidTr="005C0A05">
        <w:trPr>
          <w:trHeight w:val="25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RANGE!A1:I37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  <w:bookmarkEnd w:id="5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окупаемости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Год,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следующий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годом ок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паемости проекта</w:t>
            </w:r>
          </w:p>
        </w:tc>
      </w:tr>
      <w:tr w:rsidR="005C0A05" w:rsidRPr="005C0A05" w:rsidTr="005C0A05">
        <w:trPr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Потребность в натуральном выражении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0A05" w:rsidRPr="005C0A05" w:rsidTr="005C0A0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Семена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5C0A05" w:rsidRPr="005C0A05" w:rsidTr="005C0A0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Корма (по видам)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5C0A05" w:rsidRPr="005C0A05" w:rsidTr="005C0A0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Минеральные удобрения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5C0A05" w:rsidRPr="005C0A05" w:rsidTr="005C0A05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bCs/>
                <w:kern w:val="1"/>
                <w:sz w:val="20"/>
                <w:szCs w:val="20"/>
                <w:lang w:eastAsia="ar-SA"/>
              </w:rPr>
              <w:t>Затраты на покупные семена, корма, минеральные удобрения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</w:tr>
      <w:tr w:rsidR="005C0A05" w:rsidRPr="005C0A05" w:rsidTr="005C0A0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Семена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5C0A05" w:rsidRPr="005C0A05" w:rsidTr="005C0A0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Корма (по видам)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  <w:tr w:rsidR="005C0A05" w:rsidRPr="005C0A05" w:rsidTr="005C0A0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Минеральные удобрения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C0A0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A05" w:rsidRPr="005C0A05" w:rsidRDefault="005C0A05" w:rsidP="005C0A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План расходов проекта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развитию крестьянского (фермерского) хозяйства,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увеличению объема, реализуемой сельскохозяйственной продукции  (в том числе </w:t>
      </w:r>
      <w:proofErr w:type="gramEnd"/>
    </w:p>
    <w:p w:rsidR="005C0A05" w:rsidRPr="005C0A05" w:rsidRDefault="005C0A05" w:rsidP="005C0A05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предлагаемых для софинансирования за счет сре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276"/>
        <w:gridCol w:w="1843"/>
        <w:gridCol w:w="1701"/>
      </w:tblGrid>
      <w:tr w:rsidR="005C0A05" w:rsidRPr="005C0A05" w:rsidTr="005C0A05">
        <w:trPr>
          <w:trHeight w:val="1420"/>
        </w:trPr>
        <w:tc>
          <w:tcPr>
            <w:tcW w:w="426" w:type="dxa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ние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(расходов)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меропри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тия, тыс. руб.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и объем финансирования за счет указанных источников тыс. руб.</w:t>
            </w:r>
            <w:r w:rsidR="002B266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(период, год)</w:t>
            </w:r>
            <w:r w:rsidR="002B266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расч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(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безн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личный)</w:t>
            </w:r>
            <w:r w:rsidR="002B266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5C0A05" w:rsidRPr="005C0A05" w:rsidTr="005C0A05">
        <w:trPr>
          <w:trHeight w:val="217"/>
        </w:trPr>
        <w:tc>
          <w:tcPr>
            <w:tcW w:w="426" w:type="dxa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C0A05" w:rsidRPr="005C0A05" w:rsidTr="005C0A05">
        <w:trPr>
          <w:trHeight w:val="455"/>
        </w:trPr>
        <w:tc>
          <w:tcPr>
            <w:tcW w:w="426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546"/>
        </w:trPr>
        <w:tc>
          <w:tcPr>
            <w:tcW w:w="426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422"/>
        </w:trPr>
        <w:tc>
          <w:tcPr>
            <w:tcW w:w="426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 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569"/>
        </w:trPr>
        <w:tc>
          <w:tcPr>
            <w:tcW w:w="426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550"/>
        </w:trPr>
        <w:tc>
          <w:tcPr>
            <w:tcW w:w="426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273"/>
        </w:trPr>
        <w:tc>
          <w:tcPr>
            <w:tcW w:w="426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 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599"/>
        </w:trPr>
        <w:tc>
          <w:tcPr>
            <w:tcW w:w="426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1559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561"/>
        </w:trPr>
        <w:tc>
          <w:tcPr>
            <w:tcW w:w="426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 сре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rPr>
          <w:trHeight w:val="365"/>
        </w:trPr>
        <w:tc>
          <w:tcPr>
            <w:tcW w:w="426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 </w:t>
            </w:r>
          </w:p>
        </w:tc>
        <w:tc>
          <w:tcPr>
            <w:tcW w:w="127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5C0A05" w:rsidRPr="005C0A05" w:rsidTr="005C0A05">
        <w:tc>
          <w:tcPr>
            <w:tcW w:w="42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расходы в  20_____ году: ____________________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 _____________;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заемных средств ________________;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 ____________________.</w:t>
            </w:r>
          </w:p>
        </w:tc>
      </w:tr>
      <w:tr w:rsidR="005C0A05" w:rsidRPr="005C0A05" w:rsidTr="005C0A05">
        <w:tc>
          <w:tcPr>
            <w:tcW w:w="42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 в 20 ______ году: ________________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 _____________;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заемных средств ________________;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 ____________________.</w:t>
            </w:r>
          </w:p>
        </w:tc>
      </w:tr>
      <w:tr w:rsidR="005C0A05" w:rsidRPr="005C0A05" w:rsidTr="005C0A05">
        <w:tc>
          <w:tcPr>
            <w:tcW w:w="42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</w:tc>
      </w:tr>
      <w:tr w:rsidR="005C0A05" w:rsidRPr="005C0A05" w:rsidTr="005C0A05">
        <w:trPr>
          <w:trHeight w:val="349"/>
        </w:trPr>
        <w:tc>
          <w:tcPr>
            <w:tcW w:w="426" w:type="dxa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  <w:vAlign w:val="center"/>
          </w:tcPr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расходов по проекту _______________________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 _____________;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заемных средств ________________;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 ____________________</w:t>
            </w:r>
            <w:r w:rsidR="002B26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0A05" w:rsidRPr="005C0A05" w:rsidRDefault="005C0A05" w:rsidP="005C0A05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Мероприятия (расходы), предлагаемые к </w:t>
      </w:r>
      <w:proofErr w:type="spellStart"/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софинансированию</w:t>
      </w:r>
      <w:proofErr w:type="spellEnd"/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сре</w:t>
      </w:r>
      <w:proofErr w:type="gramStart"/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гр</w:t>
      </w:r>
      <w:proofErr w:type="gramEnd"/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анта, должны строго соответств</w:t>
      </w:r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вать нижеприведенной расшифровке расходов на создание и развитие крестьянского (фермерского) хозяйства за счет средств гранта. </w:t>
      </w:r>
    </w:p>
    <w:p w:rsidR="005C0A05" w:rsidRPr="007A391F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 предлагаемые для софинансирования за счет сре</w:t>
      </w:r>
      <w:proofErr w:type="gramStart"/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гр</w:t>
      </w:r>
      <w:proofErr w:type="gramEnd"/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анта, могут быть включены в план расходов, только если указанные расходы не возмещаются в рамках иных мероприятий государственной программы </w:t>
      </w:r>
      <w:bookmarkStart w:id="6" w:name="__DdeLink__40983_2817661018"/>
      <w:bookmarkStart w:id="7" w:name="OLE_LINK13"/>
      <w:bookmarkStart w:id="8" w:name="OLE_LINK14"/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«Разв</w:t>
      </w:r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тие сельского хозяйства, пищевой и рыбной промышленности Астраханской области»</w:t>
      </w:r>
      <w:bookmarkEnd w:id="6"/>
      <w:bookmarkEnd w:id="7"/>
      <w:bookmarkEnd w:id="8"/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утвержденной постановл</w:t>
      </w:r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A391F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нием Правительства Астраханской области от 10.09.2014 № 368-П.</w:t>
      </w:r>
    </w:p>
    <w:p w:rsidR="00E1224E" w:rsidRPr="00E1224E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асходы, предлагаемые для софинансирования за счет средств гранта, осуществлялись за счет указанных средств не более чем на 90%, за счет собственных средств заявителя - не менее чем на 10%, в случае если бизнес-план з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явителя предусматривает размер гранта в сумме, превышающей 1 </w:t>
      </w:r>
      <w:proofErr w:type="gramStart"/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</w:t>
      </w:r>
      <w:proofErr w:type="gramEnd"/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рублей, план расходов формируется таким образом, чтобы расходы, предлагаемые для софинансирования за счет средств гранта, осуществлялись за счет ук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занных средств не более чем на 85%, за счет собственных средств заявителя - не менее чем на 15%, и в случае если бизнес-план заявителя предусматривает размер гранта в сумме, превышающей 2 </w:t>
      </w:r>
      <w:proofErr w:type="gramStart"/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</w:t>
      </w:r>
      <w:proofErr w:type="gramEnd"/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рублей, план расходов фо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мируется таким образом, чтобы расходы, предлагаемые для софинансирования за счет средств гранта, осуществл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E1224E" w:rsidRPr="00E1224E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лись за счет указанных средств не более чем на 80%, за счет собственных средств заявителя - не менее чем на 20%.</w:t>
      </w:r>
    </w:p>
    <w:p w:rsidR="005C0A05" w:rsidRPr="005C0A05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6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18 месяцев со дня поступления таких средств на счет. </w:t>
      </w:r>
    </w:p>
    <w:p w:rsidR="005C0A05" w:rsidRPr="005C0A05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6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Расходование сре</w:t>
      </w:r>
      <w:proofErr w:type="gramStart"/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гр</w:t>
      </w:r>
      <w:proofErr w:type="gramEnd"/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анта, а также расходование собственных средств, направленных на финансирование м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роприятий, </w:t>
      </w:r>
      <w:proofErr w:type="spellStart"/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софинансируемых</w:t>
      </w:r>
      <w:proofErr w:type="spellEnd"/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средств гранта, должно осуществляться только в форме безналичных расч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 и подтверждаться соответствующими платежными поручениями.   </w:t>
      </w:r>
    </w:p>
    <w:p w:rsidR="005C0A05" w:rsidRPr="005C0A05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6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размер софинансирования расходов за счет сре</w:t>
      </w:r>
      <w:proofErr w:type="gramStart"/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гр</w:t>
      </w:r>
      <w:proofErr w:type="gramEnd"/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анта (размер средств гранта, запрашиваемый заяв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5C0A05"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телем) не может превышать предельный размер гранта, установленный Правительством Астраханской области.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48" w:rsidRDefault="00E21248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48" w:rsidRDefault="00E21248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48" w:rsidRDefault="00E21248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48" w:rsidRDefault="00E21248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48" w:rsidRDefault="00E21248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48" w:rsidRPr="005C0A05" w:rsidRDefault="00E21248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Расшифровка расходов на создание и развитие крестьянского (фермерского) хозяйства за счет сре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анта </w:t>
      </w:r>
    </w:p>
    <w:tbl>
      <w:tblPr>
        <w:tblW w:w="5122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5182"/>
        <w:gridCol w:w="701"/>
        <w:gridCol w:w="1331"/>
        <w:gridCol w:w="1368"/>
        <w:gridCol w:w="1184"/>
      </w:tblGrid>
      <w:tr w:rsidR="005C0A05" w:rsidRPr="005C0A05" w:rsidTr="005C0A05">
        <w:tc>
          <w:tcPr>
            <w:tcW w:w="22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35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этапа (мероприятия)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этапа,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</w:t>
            </w:r>
          </w:p>
        </w:tc>
      </w:tr>
      <w:tr w:rsidR="005C0A05" w:rsidRPr="005C0A05" w:rsidTr="005C0A05"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61001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производственных и складских зданий, п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мещений, пристроек 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сооружений, необходимых для пр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изводства, хранения и переработки сельскохозяйственной продукции,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61001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производственных и складских зданий, п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мещений, пристроек и сооружений, необходимых для пр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изводства, хранения и переработки сельскохозяйственной продукции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(м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906"/>
        </w:trPr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61001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</w:t>
            </w:r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модернизация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посадочного материала для закладки мног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летних насаждений, включая виноградники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1128"/>
        </w:trPr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61001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производственных и складских зданий, п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мещений, пристроек и сооружений, необходимых для пр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изводства, хранения и переработки сельскохозяйственной продукции</w:t>
            </w:r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электрическим, вод</w:t>
            </w:r>
            <w:proofErr w:type="gramStart"/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газо- и теплопрово</w:t>
            </w:r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61001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 сетям 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(указать)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c>
          <w:tcPr>
            <w:tcW w:w="223" w:type="pc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5" w:type="pct"/>
            <w:shd w:val="clear" w:color="auto" w:fill="auto"/>
          </w:tcPr>
          <w:p w:rsidR="005C0A05" w:rsidRPr="002B2666" w:rsidRDefault="005C0A05" w:rsidP="00561001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сельскохозяйственных животных (включая молодняк) (указать вид, породу, пол и возраст животных) (указать)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гол.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c>
          <w:tcPr>
            <w:tcW w:w="223" w:type="pct"/>
            <w:vMerge w:val="restart"/>
            <w:shd w:val="clear" w:color="auto" w:fill="auto"/>
          </w:tcPr>
          <w:p w:rsidR="005C0A05" w:rsidRPr="002B2666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5" w:type="pct"/>
            <w:vMerge w:val="restart"/>
            <w:shd w:val="clear" w:color="auto" w:fill="auto"/>
          </w:tcPr>
          <w:p w:rsidR="005C0A05" w:rsidRPr="002B2666" w:rsidRDefault="005C0A05" w:rsidP="00C54870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сельскохозяйственной техники</w:t>
            </w:r>
            <w:r w:rsidR="00C54870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включая прицепное и навесное оборудование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грузового автом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бильного транспорта,</w:t>
            </w:r>
            <w:r w:rsidR="00C54870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специализированного автомобильн</w:t>
            </w:r>
            <w:r w:rsidR="00C54870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54870"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транспорта для осуществления мобильной торговли, 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 для производства и переработки сельскох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B2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зяйственной продукции, срок эксплуатации которых не превышает 3 лет (указать)</w:t>
            </w:r>
          </w:p>
        </w:tc>
        <w:tc>
          <w:tcPr>
            <w:tcW w:w="343" w:type="pct"/>
            <w:tcBorders>
              <w:bottom w:val="nil"/>
            </w:tcBorders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1" w:type="pct"/>
            <w:vMerge w:val="restar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 w:val="restar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240"/>
        </w:trPr>
        <w:tc>
          <w:tcPr>
            <w:tcW w:w="2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c>
          <w:tcPr>
            <w:tcW w:w="223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проекту 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1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9" w:type="pct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A0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1 </w:t>
      </w:r>
      <w:r w:rsidRPr="005C0A05"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Крупный рогатый скот  - телки, нетели, коровы не старше 4 лет; лошади – не старше 4 лет.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Планируемая динамика производственных показателей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роста посевных площадей и производства сельскохозяйственных культур (для орг</w:t>
      </w: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низаций, осуществляющих деятельность в сфере растениеводства)</w:t>
      </w: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992"/>
        <w:gridCol w:w="709"/>
        <w:gridCol w:w="851"/>
        <w:gridCol w:w="708"/>
        <w:gridCol w:w="993"/>
        <w:gridCol w:w="850"/>
        <w:gridCol w:w="851"/>
        <w:gridCol w:w="1275"/>
      </w:tblGrid>
      <w:tr w:rsidR="005C0A05" w:rsidRPr="005C0A05" w:rsidTr="005C0A05">
        <w:trPr>
          <w:cantSplit/>
          <w:trHeight w:val="1539"/>
        </w:trPr>
        <w:tc>
          <w:tcPr>
            <w:tcW w:w="1384" w:type="dxa"/>
            <w:vMerge w:val="restart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сельск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культ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559" w:type="dxa"/>
            <w:gridSpan w:val="2"/>
            <w:textDirection w:val="btL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окупаемости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126" w:type="dxa"/>
            <w:gridSpan w:val="2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следу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щий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годом ок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паемости пр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</w:t>
            </w:r>
          </w:p>
        </w:tc>
      </w:tr>
      <w:tr w:rsidR="005C0A05" w:rsidRPr="005C0A05" w:rsidTr="005C0A05">
        <w:trPr>
          <w:cantSplit/>
          <w:trHeight w:val="1420"/>
        </w:trPr>
        <w:tc>
          <w:tcPr>
            <w:tcW w:w="1384" w:type="dxa"/>
            <w:vMerge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Посевная площадь,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тонн</w:t>
            </w:r>
          </w:p>
        </w:tc>
        <w:tc>
          <w:tcPr>
            <w:tcW w:w="992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Посевная площадь,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тонн</w:t>
            </w:r>
          </w:p>
        </w:tc>
        <w:tc>
          <w:tcPr>
            <w:tcW w:w="851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Посевная площадь,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тонн</w:t>
            </w:r>
          </w:p>
        </w:tc>
        <w:tc>
          <w:tcPr>
            <w:tcW w:w="993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Посевная площадь,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тонн</w:t>
            </w:r>
          </w:p>
        </w:tc>
        <w:tc>
          <w:tcPr>
            <w:tcW w:w="851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Посевная площадь,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1275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тонн</w:t>
            </w:r>
          </w:p>
        </w:tc>
      </w:tr>
      <w:tr w:rsidR="005C0A05" w:rsidRPr="005C0A05" w:rsidTr="005C0A05">
        <w:trPr>
          <w:trHeight w:val="415"/>
        </w:trPr>
        <w:tc>
          <w:tcPr>
            <w:tcW w:w="138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419"/>
        </w:trPr>
        <w:tc>
          <w:tcPr>
            <w:tcW w:w="138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409"/>
        </w:trPr>
        <w:tc>
          <w:tcPr>
            <w:tcW w:w="138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99"/>
        </w:trPr>
        <w:tc>
          <w:tcPr>
            <w:tcW w:w="1384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C0A05" w:rsidRPr="005C0A05" w:rsidRDefault="005C0A05" w:rsidP="005C0A05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численности поголовья сельскохозяйственных животных по годам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418"/>
        <w:gridCol w:w="1417"/>
        <w:gridCol w:w="1418"/>
        <w:gridCol w:w="1984"/>
      </w:tblGrid>
      <w:tr w:rsidR="005C0A05" w:rsidRPr="005C0A05" w:rsidTr="005C0A05">
        <w:trPr>
          <w:cantSplit/>
          <w:trHeight w:val="1491"/>
        </w:trPr>
        <w:tc>
          <w:tcPr>
            <w:tcW w:w="1418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сельск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живо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Количество, гол.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окупаемости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1984" w:type="dxa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следующий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годом окупа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 проекта</w:t>
            </w:r>
          </w:p>
        </w:tc>
      </w:tr>
      <w:tr w:rsidR="005C0A05" w:rsidRPr="005C0A05" w:rsidTr="005C0A05">
        <w:tc>
          <w:tcPr>
            <w:tcW w:w="1418" w:type="dxa"/>
            <w:vMerge w:val="restart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767"/>
        </w:trPr>
        <w:tc>
          <w:tcPr>
            <w:tcW w:w="1418" w:type="dxa"/>
            <w:vMerge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точное п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головье </w:t>
            </w:r>
          </w:p>
        </w:tc>
        <w:tc>
          <w:tcPr>
            <w:tcW w:w="1417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252"/>
        </w:trPr>
        <w:tc>
          <w:tcPr>
            <w:tcW w:w="1418" w:type="dxa"/>
            <w:vMerge w:val="restart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767"/>
        </w:trPr>
        <w:tc>
          <w:tcPr>
            <w:tcW w:w="1418" w:type="dxa"/>
            <w:vMerge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точное п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головье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Прогноз объемов производства и реализации продукции в ценах текущего года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62"/>
        <w:gridCol w:w="1154"/>
        <w:gridCol w:w="1134"/>
        <w:gridCol w:w="1134"/>
        <w:gridCol w:w="1133"/>
        <w:gridCol w:w="1843"/>
      </w:tblGrid>
      <w:tr w:rsidR="005C0A05" w:rsidRPr="005C0A05" w:rsidTr="005C0A05">
        <w:trPr>
          <w:cantSplit/>
          <w:trHeight w:val="1606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окупаемости проекта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Год,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следующий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годом окупа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 проекта</w:t>
            </w: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Продукт № 1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(например, зерно)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 (голов, штук)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реализации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 (голов, штук)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реализации 1 тонны 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75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Ожидаемая выручка от реал</w:t>
            </w: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зации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Продукт № 2 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 (голов, штук)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реализации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 (голов, штук)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0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реализации 1 тонны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345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Ожидаемая выручка от реал</w:t>
            </w: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зации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60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45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525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Общий объем ожидаемой в</w:t>
            </w: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ручки от текущей деятельности 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trHeight w:val="525"/>
        </w:trPr>
        <w:tc>
          <w:tcPr>
            <w:tcW w:w="2988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96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54" w:type="dxa"/>
            <w:shd w:val="clear" w:color="auto" w:fill="auto"/>
            <w:noWrap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66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66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сбыта продукции, основные потребители, 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договоров и соглашений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C54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C54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План доходов и расходов, тыс. руб.</w:t>
      </w: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068"/>
        <w:gridCol w:w="1134"/>
        <w:gridCol w:w="1134"/>
        <w:gridCol w:w="1134"/>
        <w:gridCol w:w="1842"/>
      </w:tblGrid>
      <w:tr w:rsidR="005C0A05" w:rsidRPr="005C0A05" w:rsidTr="005C0A05">
        <w:trPr>
          <w:cantSplit/>
          <w:trHeight w:val="1773"/>
        </w:trPr>
        <w:tc>
          <w:tcPr>
            <w:tcW w:w="54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proofErr w:type="gramEnd"/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окупаемости пр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1842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Год, 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следующий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годом окупаем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проекта</w:t>
            </w: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Доходы - всего (2 + 3 + 4 + 5+6)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Выручка от реализации продукции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 продукции растениеводства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 продукции животноводства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Выручка от реализации прочей проду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ции и услуг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Доходы от реализации имущества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Прочие доходы (расшифровать)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Текущие расходы – всего (8 + 9 + 10+11+12+13+14+15+16+17)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Фонд заработной платы наемных рабо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ников (раздел 6)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Отчисления на социальные нужды нае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ных работников (раздел 6)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Корма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Семена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Минеральные удобрения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780" w:type="dxa"/>
            <w:vAlign w:val="center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Прибыль (убыток) от реализации (2 + 3 - 7 - 18)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Проценты за кредит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Фиксированные платежи за главу и чл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нов КФХ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Налоги и другие обязательные платежи (налог на землю, транспортный налог…)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36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Прибыль (убыток) до налогообложения (19 -20-21-22-23)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Налог на прибыль (на доход, ЕСХН…)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Чистая прибыль (24 – 25)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36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Рентабельность производства, %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360"/>
        </w:trPr>
        <w:tc>
          <w:tcPr>
            <w:tcW w:w="54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780" w:type="dxa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Рентабельность продаж, %</w:t>
            </w:r>
          </w:p>
        </w:tc>
        <w:tc>
          <w:tcPr>
            <w:tcW w:w="1068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C0A05" w:rsidRPr="005C0A05" w:rsidRDefault="005C0A05" w:rsidP="005C0A05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66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66" w:rsidRDefault="002B2666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эффективности и динамике развития крестьянского (фермерского) хозяйства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C54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C54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0A05" w:rsidRPr="005C0A05" w:rsidRDefault="005C0A05" w:rsidP="005C0A05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Окупаемость проекта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855"/>
        <w:gridCol w:w="993"/>
        <w:gridCol w:w="992"/>
        <w:gridCol w:w="1134"/>
        <w:gridCol w:w="1134"/>
        <w:gridCol w:w="1984"/>
      </w:tblGrid>
      <w:tr w:rsidR="005C0A05" w:rsidRPr="005C0A05" w:rsidTr="005C0A05">
        <w:trPr>
          <w:cantSplit/>
          <w:trHeight w:val="1940"/>
        </w:trPr>
        <w:tc>
          <w:tcPr>
            <w:tcW w:w="540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55" w:type="dxa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 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5C0A05" w:rsidRPr="005C0A05" w:rsidRDefault="005C0A05" w:rsidP="005C0A05">
            <w:pPr>
              <w:tabs>
                <w:tab w:val="right" w:pos="893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окупаемости пр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5C0A05" w:rsidRPr="005C0A05" w:rsidRDefault="005C0A05" w:rsidP="005C0A05">
            <w:pPr>
              <w:tabs>
                <w:tab w:val="right" w:pos="8931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следующий за годом окупаемости проекта</w:t>
            </w: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5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Инвестиционные расходы на реализацию  проекта (собственные средства, заемные средства, грант) по годам,  тыс. руб.         </w:t>
            </w:r>
          </w:p>
        </w:tc>
        <w:tc>
          <w:tcPr>
            <w:tcW w:w="99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5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Инвестиционные расходы на реализацию  проекта нарастающим итогом,  тыс. руб.         </w:t>
            </w:r>
          </w:p>
        </w:tc>
        <w:tc>
          <w:tcPr>
            <w:tcW w:w="99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5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поступления от проекта (чистая прибыль + амортизация), тыс. руб.          </w:t>
            </w:r>
          </w:p>
        </w:tc>
        <w:tc>
          <w:tcPr>
            <w:tcW w:w="99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360"/>
        </w:trPr>
        <w:tc>
          <w:tcPr>
            <w:tcW w:w="540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5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поступления от проекта нара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тающим итогом, тыс. руб.          </w:t>
            </w:r>
          </w:p>
        </w:tc>
        <w:tc>
          <w:tcPr>
            <w:tcW w:w="99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5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Разница между накопленными поступл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ниями и инвестиционными расходами (4-2), тыс. руб.   </w:t>
            </w:r>
          </w:p>
        </w:tc>
        <w:tc>
          <w:tcPr>
            <w:tcW w:w="993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Окупаемость проекта (4/2 х 100), 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окупаемости проекта, лет  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не менее, чем на 5 лет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C0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и слабые стороны проекта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529"/>
      </w:tblGrid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Сильные стороны проекта</w:t>
            </w: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Слабые стороны проекта</w:t>
            </w: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возможности проекта</w:t>
            </w: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Потенциальные угрозы проекта</w:t>
            </w: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A05" w:rsidRPr="005C0A05" w:rsidTr="005C0A05">
        <w:trPr>
          <w:cantSplit/>
          <w:trHeight w:val="240"/>
        </w:trPr>
        <w:tc>
          <w:tcPr>
            <w:tcW w:w="4962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C0A05" w:rsidRPr="005C0A05" w:rsidRDefault="005C0A05" w:rsidP="005C0A0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риски</w:t>
      </w:r>
    </w:p>
    <w:p w:rsidR="005C0A05" w:rsidRPr="005C0A05" w:rsidRDefault="005C0A05" w:rsidP="005C0A0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  <w:r w:rsidRPr="005C0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</w:t>
      </w:r>
    </w:p>
    <w:p w:rsidR="005C0A05" w:rsidRPr="005C0A05" w:rsidRDefault="005C0A05" w:rsidP="005C0A05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05" w:rsidRPr="005C0A05" w:rsidRDefault="005C0A05" w:rsidP="005C0A05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1B3" w:rsidRPr="002B2666" w:rsidRDefault="005C0A05" w:rsidP="008541B3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8541B3"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разработчика бизнес-плана, </w:t>
      </w:r>
    </w:p>
    <w:p w:rsidR="007B2747" w:rsidRDefault="008541B3" w:rsidP="009036DF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ответственного за его реализацию </w:t>
      </w:r>
      <w:r w:rsidR="005C0A05"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5C0A05" w:rsidRPr="002B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</w:t>
      </w:r>
    </w:p>
    <w:sectPr w:rsidR="007B2747" w:rsidSect="00FB296D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FC" w:rsidRDefault="008D79FC" w:rsidP="001E14B2">
      <w:pPr>
        <w:spacing w:after="0" w:line="240" w:lineRule="auto"/>
      </w:pPr>
      <w:r>
        <w:separator/>
      </w:r>
    </w:p>
  </w:endnote>
  <w:endnote w:type="continuationSeparator" w:id="0">
    <w:p w:rsidR="008D79FC" w:rsidRDefault="008D79FC" w:rsidP="001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47" w:rsidRDefault="007B274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B2747" w:rsidRDefault="007B27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47" w:rsidRDefault="007B2747">
    <w:pPr>
      <w:pStyle w:val="a3"/>
      <w:framePr w:wrap="around" w:vAnchor="text" w:hAnchor="margin" w:xAlign="right" w:y="1"/>
      <w:rPr>
        <w:rStyle w:val="a7"/>
      </w:rPr>
    </w:pPr>
  </w:p>
  <w:p w:rsidR="007B2747" w:rsidRDefault="007B27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FC" w:rsidRDefault="008D79FC" w:rsidP="001E14B2">
      <w:pPr>
        <w:spacing w:after="0" w:line="240" w:lineRule="auto"/>
      </w:pPr>
      <w:r>
        <w:separator/>
      </w:r>
    </w:p>
  </w:footnote>
  <w:footnote w:type="continuationSeparator" w:id="0">
    <w:p w:rsidR="008D79FC" w:rsidRDefault="008D79FC" w:rsidP="001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47" w:rsidRDefault="007B27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B2747" w:rsidRDefault="007B27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47" w:rsidRDefault="007B274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6A1">
      <w:rPr>
        <w:noProof/>
      </w:rPr>
      <w:t>2</w:t>
    </w:r>
    <w:r>
      <w:rPr>
        <w:noProof/>
      </w:rPr>
      <w:fldChar w:fldCharType="end"/>
    </w:r>
  </w:p>
  <w:p w:rsidR="00FB296D" w:rsidRDefault="00FB29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47" w:rsidRDefault="007B2747">
    <w:pPr>
      <w:pStyle w:val="a5"/>
      <w:jc w:val="center"/>
    </w:pPr>
  </w:p>
  <w:p w:rsidR="007B2747" w:rsidRDefault="007B27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F4"/>
    <w:rsid w:val="000055B4"/>
    <w:rsid w:val="00022B85"/>
    <w:rsid w:val="00097344"/>
    <w:rsid w:val="000B6D7D"/>
    <w:rsid w:val="000B7C7F"/>
    <w:rsid w:val="000D038C"/>
    <w:rsid w:val="000D2555"/>
    <w:rsid w:val="000D333D"/>
    <w:rsid w:val="00190082"/>
    <w:rsid w:val="001E108D"/>
    <w:rsid w:val="001E14B2"/>
    <w:rsid w:val="001E3409"/>
    <w:rsid w:val="00204C93"/>
    <w:rsid w:val="002128A6"/>
    <w:rsid w:val="002350F4"/>
    <w:rsid w:val="00252622"/>
    <w:rsid w:val="002737C7"/>
    <w:rsid w:val="00290638"/>
    <w:rsid w:val="002B21BA"/>
    <w:rsid w:val="002B2666"/>
    <w:rsid w:val="002C7578"/>
    <w:rsid w:val="003124B0"/>
    <w:rsid w:val="003610A9"/>
    <w:rsid w:val="003916B3"/>
    <w:rsid w:val="003A5E4E"/>
    <w:rsid w:val="003B635B"/>
    <w:rsid w:val="004010D2"/>
    <w:rsid w:val="00492DCD"/>
    <w:rsid w:val="004D4154"/>
    <w:rsid w:val="004E40B6"/>
    <w:rsid w:val="00561001"/>
    <w:rsid w:val="00572487"/>
    <w:rsid w:val="005729DD"/>
    <w:rsid w:val="00572B41"/>
    <w:rsid w:val="0057516C"/>
    <w:rsid w:val="00576B3A"/>
    <w:rsid w:val="005876D5"/>
    <w:rsid w:val="005A3652"/>
    <w:rsid w:val="005C0A05"/>
    <w:rsid w:val="005C1F04"/>
    <w:rsid w:val="005C6B2F"/>
    <w:rsid w:val="005D0A66"/>
    <w:rsid w:val="00651A19"/>
    <w:rsid w:val="006857F0"/>
    <w:rsid w:val="00693372"/>
    <w:rsid w:val="007001ED"/>
    <w:rsid w:val="00714005"/>
    <w:rsid w:val="007166A1"/>
    <w:rsid w:val="007A391F"/>
    <w:rsid w:val="007B2747"/>
    <w:rsid w:val="00827537"/>
    <w:rsid w:val="008541B3"/>
    <w:rsid w:val="00860460"/>
    <w:rsid w:val="0088550D"/>
    <w:rsid w:val="008945DA"/>
    <w:rsid w:val="008D79FC"/>
    <w:rsid w:val="009036DF"/>
    <w:rsid w:val="009678A8"/>
    <w:rsid w:val="00967D2B"/>
    <w:rsid w:val="009C0854"/>
    <w:rsid w:val="00A06D6B"/>
    <w:rsid w:val="00A90BB1"/>
    <w:rsid w:val="00C54870"/>
    <w:rsid w:val="00CB7A31"/>
    <w:rsid w:val="00D1672B"/>
    <w:rsid w:val="00D33D70"/>
    <w:rsid w:val="00D844ED"/>
    <w:rsid w:val="00DE068E"/>
    <w:rsid w:val="00E1224E"/>
    <w:rsid w:val="00E21248"/>
    <w:rsid w:val="00E51329"/>
    <w:rsid w:val="00EC6CC2"/>
    <w:rsid w:val="00FB2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D6A60EE2272C894D876E627D949AFB029328A72666156342A503EC4B9194FCF71AA56BBA7044FBC11ECADC387D0AE3FE9D962F62562BB4E2nFd6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6A60EE2272C894D876E627D949AFB029328A72666156342A503EC4B9194FCF71AA56BBA7044FBCA19CADC387D0AE3FE9D962F62562BB4E2nFd6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A60EE2272C894D876E7C7082F6A60D9024F02960126A16FE5CB716C69DF6A05DEA32F83449FAC81FC1896C320BBFBBC0852E6D5629B3FDFD6E91n3d5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A48566199748D9C0AFA1DDAE44D92F4A59E3B82F73F6689502BDF3E664378374D4D61D3ED843D02427K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6A60EE2272C894D876E7C7082F6A60D9024F0296F176C1DFE5CB716C69DF6A05DEA32F83449FAC81FC38C6D320BBFBBC0852E6D5629B3FDFD6E91n3d5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A48566199748D9C0AFA1DDAE44D92F4A59E3B82F73F6689502BDF3E664378374D4D61D3ED843D4242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Максим Павлович</dc:creator>
  <cp:lastModifiedBy>Измайлова Земфира Руслановна</cp:lastModifiedBy>
  <cp:revision>8</cp:revision>
  <cp:lastPrinted>2019-07-23T11:34:00Z</cp:lastPrinted>
  <dcterms:created xsi:type="dcterms:W3CDTF">2019-07-23T13:17:00Z</dcterms:created>
  <dcterms:modified xsi:type="dcterms:W3CDTF">2019-07-25T13:12:00Z</dcterms:modified>
</cp:coreProperties>
</file>