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74" w:rsidRPr="005305ED" w:rsidRDefault="00102474" w:rsidP="00843EC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5305ED">
        <w:rPr>
          <w:rFonts w:ascii="Times New Roman" w:hAnsi="Times New Roman"/>
          <w:spacing w:val="4"/>
          <w:sz w:val="28"/>
          <w:szCs w:val="28"/>
        </w:rPr>
        <w:t>Пояснительная записка</w:t>
      </w:r>
    </w:p>
    <w:p w:rsidR="00102474" w:rsidRPr="005305ED" w:rsidRDefault="00102474" w:rsidP="00843EC8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5305ED">
        <w:rPr>
          <w:rFonts w:ascii="Times New Roman" w:hAnsi="Times New Roman"/>
          <w:spacing w:val="4"/>
          <w:sz w:val="28"/>
          <w:szCs w:val="28"/>
        </w:rPr>
        <w:t>к проекту постановления Правительства Астраханской области</w:t>
      </w:r>
    </w:p>
    <w:p w:rsidR="00102474" w:rsidRPr="005305ED" w:rsidRDefault="00693EE9" w:rsidP="00843EC8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5305ED">
        <w:rPr>
          <w:rFonts w:ascii="Times New Roman" w:hAnsi="Times New Roman"/>
          <w:spacing w:val="4"/>
          <w:sz w:val="28"/>
          <w:szCs w:val="28"/>
        </w:rPr>
        <w:t>«О внесении изменений</w:t>
      </w:r>
      <w:r w:rsidR="00EB3CC3" w:rsidRPr="005305ED">
        <w:rPr>
          <w:rFonts w:ascii="Times New Roman" w:hAnsi="Times New Roman"/>
          <w:spacing w:val="4"/>
          <w:sz w:val="28"/>
          <w:szCs w:val="28"/>
        </w:rPr>
        <w:t xml:space="preserve"> в постановлени</w:t>
      </w:r>
      <w:r w:rsidR="00425BC2" w:rsidRPr="005305ED">
        <w:rPr>
          <w:rFonts w:ascii="Times New Roman" w:hAnsi="Times New Roman"/>
          <w:spacing w:val="4"/>
          <w:sz w:val="28"/>
          <w:szCs w:val="28"/>
        </w:rPr>
        <w:t>е</w:t>
      </w:r>
      <w:r w:rsidR="00102474" w:rsidRPr="005305ED">
        <w:rPr>
          <w:rFonts w:ascii="Times New Roman" w:hAnsi="Times New Roman"/>
          <w:spacing w:val="4"/>
          <w:sz w:val="28"/>
          <w:szCs w:val="28"/>
        </w:rPr>
        <w:t xml:space="preserve"> Правительства</w:t>
      </w:r>
    </w:p>
    <w:p w:rsidR="006873BC" w:rsidRPr="005305ED" w:rsidRDefault="00102474" w:rsidP="00AA47F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5305ED">
        <w:rPr>
          <w:rFonts w:ascii="Times New Roman" w:hAnsi="Times New Roman"/>
          <w:spacing w:val="4"/>
          <w:sz w:val="28"/>
          <w:szCs w:val="28"/>
        </w:rPr>
        <w:t>Астраханской области</w:t>
      </w:r>
      <w:r w:rsidR="00425BC2" w:rsidRPr="005305ED">
        <w:rPr>
          <w:rFonts w:ascii="Times New Roman" w:hAnsi="Times New Roman"/>
          <w:spacing w:val="4"/>
          <w:sz w:val="28"/>
          <w:szCs w:val="28"/>
        </w:rPr>
        <w:t xml:space="preserve"> от 30.05.2019 № 175-П</w:t>
      </w:r>
      <w:r w:rsidRPr="005305ED">
        <w:rPr>
          <w:rFonts w:ascii="Times New Roman" w:hAnsi="Times New Roman"/>
          <w:spacing w:val="4"/>
          <w:sz w:val="28"/>
          <w:szCs w:val="28"/>
        </w:rPr>
        <w:t>»</w:t>
      </w:r>
    </w:p>
    <w:p w:rsidR="00AA47FC" w:rsidRDefault="00AA47FC" w:rsidP="00AA47FC">
      <w:pPr>
        <w:widowControl w:val="0"/>
        <w:tabs>
          <w:tab w:val="left" w:pos="-709"/>
        </w:tabs>
        <w:suppressAutoHyphens/>
        <w:spacing w:after="0" w:line="240" w:lineRule="auto"/>
        <w:rPr>
          <w:rFonts w:ascii="Times New Roman" w:hAnsi="Times New Roman"/>
          <w:spacing w:val="4"/>
          <w:sz w:val="28"/>
          <w:szCs w:val="28"/>
        </w:rPr>
      </w:pPr>
    </w:p>
    <w:p w:rsidR="005305ED" w:rsidRPr="005305ED" w:rsidRDefault="005305ED" w:rsidP="00AA47FC">
      <w:pPr>
        <w:widowControl w:val="0"/>
        <w:tabs>
          <w:tab w:val="left" w:pos="-709"/>
        </w:tabs>
        <w:suppressAutoHyphens/>
        <w:spacing w:after="0" w:line="240" w:lineRule="auto"/>
        <w:rPr>
          <w:rFonts w:ascii="Times New Roman" w:hAnsi="Times New Roman"/>
          <w:spacing w:val="4"/>
          <w:sz w:val="28"/>
          <w:szCs w:val="28"/>
        </w:rPr>
      </w:pPr>
    </w:p>
    <w:p w:rsidR="00102474" w:rsidRPr="005305ED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305ED">
        <w:rPr>
          <w:rFonts w:ascii="Times New Roman" w:hAnsi="Times New Roman"/>
          <w:iCs/>
          <w:sz w:val="28"/>
          <w:szCs w:val="28"/>
        </w:rPr>
        <w:t xml:space="preserve">Проект </w:t>
      </w:r>
      <w:r w:rsidR="00116CB6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22177F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116CB6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D20D2A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3019BC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Pr="005305ED">
        <w:rPr>
          <w:rFonts w:ascii="Times New Roman" w:hAnsi="Times New Roman"/>
          <w:iCs/>
          <w:sz w:val="28"/>
          <w:szCs w:val="28"/>
        </w:rPr>
        <w:t xml:space="preserve">постановления </w:t>
      </w:r>
      <w:r w:rsidR="003019BC" w:rsidRPr="005305ED">
        <w:rPr>
          <w:rFonts w:ascii="Times New Roman" w:hAnsi="Times New Roman"/>
          <w:iCs/>
          <w:sz w:val="28"/>
          <w:szCs w:val="28"/>
        </w:rPr>
        <w:t xml:space="preserve">  </w:t>
      </w:r>
      <w:r w:rsidR="00D20D2A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3019BC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333EB8" w:rsidRPr="005305ED">
        <w:rPr>
          <w:rFonts w:ascii="Times New Roman" w:hAnsi="Times New Roman"/>
          <w:iCs/>
          <w:sz w:val="28"/>
          <w:szCs w:val="28"/>
        </w:rPr>
        <w:t>П</w:t>
      </w:r>
      <w:r w:rsidRPr="005305ED">
        <w:rPr>
          <w:rFonts w:ascii="Times New Roman" w:hAnsi="Times New Roman"/>
          <w:iCs/>
          <w:sz w:val="28"/>
          <w:szCs w:val="28"/>
        </w:rPr>
        <w:t xml:space="preserve">равительства </w:t>
      </w:r>
      <w:r w:rsidR="00333EB8" w:rsidRPr="005305ED">
        <w:rPr>
          <w:rFonts w:ascii="Times New Roman" w:hAnsi="Times New Roman"/>
          <w:iCs/>
          <w:sz w:val="28"/>
          <w:szCs w:val="28"/>
        </w:rPr>
        <w:t xml:space="preserve">  </w:t>
      </w:r>
      <w:r w:rsidR="00116CB6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22177F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D20D2A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Pr="005305ED">
        <w:rPr>
          <w:rFonts w:ascii="Times New Roman" w:hAnsi="Times New Roman"/>
          <w:iCs/>
          <w:sz w:val="28"/>
          <w:szCs w:val="28"/>
        </w:rPr>
        <w:t xml:space="preserve">Астраханской </w:t>
      </w:r>
      <w:r w:rsidR="00116CB6" w:rsidRPr="005305ED">
        <w:rPr>
          <w:rFonts w:ascii="Times New Roman" w:hAnsi="Times New Roman"/>
          <w:iCs/>
          <w:sz w:val="28"/>
          <w:szCs w:val="28"/>
        </w:rPr>
        <w:t xml:space="preserve">    </w:t>
      </w:r>
      <w:r w:rsidR="0022177F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Pr="005305ED">
        <w:rPr>
          <w:rFonts w:ascii="Times New Roman" w:hAnsi="Times New Roman"/>
          <w:iCs/>
          <w:sz w:val="28"/>
          <w:szCs w:val="28"/>
        </w:rPr>
        <w:t xml:space="preserve">области </w:t>
      </w:r>
      <w:r w:rsidR="00693EE9" w:rsidRPr="005305ED">
        <w:rPr>
          <w:rFonts w:ascii="Times New Roman" w:hAnsi="Times New Roman"/>
          <w:sz w:val="28"/>
          <w:szCs w:val="28"/>
        </w:rPr>
        <w:t>«О внесении изменений</w:t>
      </w:r>
      <w:r w:rsidRPr="005305ED">
        <w:rPr>
          <w:rFonts w:ascii="Times New Roman" w:hAnsi="Times New Roman"/>
          <w:sz w:val="28"/>
          <w:szCs w:val="28"/>
        </w:rPr>
        <w:t xml:space="preserve"> в постановлени</w:t>
      </w:r>
      <w:r w:rsidR="00425BC2" w:rsidRPr="005305ED">
        <w:rPr>
          <w:rFonts w:ascii="Times New Roman" w:hAnsi="Times New Roman"/>
          <w:sz w:val="28"/>
          <w:szCs w:val="28"/>
        </w:rPr>
        <w:t>е</w:t>
      </w:r>
      <w:r w:rsidRPr="005305ED">
        <w:rPr>
          <w:rFonts w:ascii="Times New Roman" w:hAnsi="Times New Roman"/>
          <w:sz w:val="28"/>
          <w:szCs w:val="28"/>
        </w:rPr>
        <w:t xml:space="preserve"> Правительства Астраханской области</w:t>
      </w:r>
      <w:r w:rsidR="00425BC2" w:rsidRPr="005305ED">
        <w:rPr>
          <w:rFonts w:ascii="Times New Roman" w:hAnsi="Times New Roman"/>
          <w:sz w:val="28"/>
          <w:szCs w:val="28"/>
        </w:rPr>
        <w:t xml:space="preserve"> от 30.05.2019 №175-П</w:t>
      </w:r>
      <w:r w:rsidRPr="005305ED">
        <w:rPr>
          <w:rFonts w:ascii="Times New Roman" w:hAnsi="Times New Roman"/>
          <w:sz w:val="28"/>
          <w:szCs w:val="28"/>
        </w:rPr>
        <w:t>»</w:t>
      </w:r>
      <w:r w:rsidRPr="005305ED">
        <w:rPr>
          <w:rFonts w:ascii="Times New Roman" w:hAnsi="Times New Roman"/>
          <w:iCs/>
          <w:sz w:val="28"/>
          <w:szCs w:val="28"/>
        </w:rPr>
        <w:t xml:space="preserve"> (далее </w:t>
      </w:r>
      <w:r w:rsidR="008F21E3" w:rsidRPr="005305E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5305ED">
        <w:rPr>
          <w:rFonts w:ascii="Times New Roman" w:hAnsi="Times New Roman"/>
          <w:iCs/>
          <w:sz w:val="28"/>
          <w:szCs w:val="28"/>
        </w:rPr>
        <w:t xml:space="preserve"> проект постановления) подготовлен министерством сельского хозяйства и рыбной промышленности Астраханской области (далее </w:t>
      </w:r>
      <w:r w:rsidR="008F21E3" w:rsidRPr="005305E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5305ED">
        <w:rPr>
          <w:rFonts w:ascii="Times New Roman" w:hAnsi="Times New Roman"/>
          <w:iCs/>
          <w:sz w:val="28"/>
          <w:szCs w:val="28"/>
        </w:rPr>
        <w:t xml:space="preserve"> министерство) </w:t>
      </w:r>
      <w:r w:rsidR="00646BF7" w:rsidRPr="005305ED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184BEE" w:rsidRPr="005305ED">
        <w:rPr>
          <w:rFonts w:ascii="Times New Roman" w:eastAsiaTheme="minorHAnsi" w:hAnsi="Times New Roman"/>
          <w:sz w:val="28"/>
          <w:szCs w:val="28"/>
          <w:lang w:eastAsia="en-US"/>
        </w:rPr>
        <w:t xml:space="preserve">целях приведения </w:t>
      </w:r>
      <w:r w:rsidR="005E3F09" w:rsidRPr="005305ED">
        <w:rPr>
          <w:rFonts w:ascii="Times New Roman" w:eastAsiaTheme="minorHAnsi" w:hAnsi="Times New Roman"/>
          <w:sz w:val="28"/>
          <w:szCs w:val="28"/>
          <w:lang w:eastAsia="en-US"/>
        </w:rPr>
        <w:t>в соответствие с законодательством Российской Федерации и законодательством Астраханской области, совершенствования порядка предоставления средств государственной поддержки в сфере развития агропромышленного комплекса Астраханской области</w:t>
      </w:r>
      <w:r w:rsidR="005305E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354A0A" w:rsidRPr="005305ED" w:rsidRDefault="00932AC7" w:rsidP="00697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4"/>
          <w:sz w:val="28"/>
          <w:szCs w:val="28"/>
          <w:lang w:eastAsia="en-US"/>
        </w:rPr>
      </w:pPr>
      <w:proofErr w:type="gramStart"/>
      <w:r w:rsidRPr="005305ED">
        <w:rPr>
          <w:rFonts w:ascii="Times New Roman" w:eastAsiaTheme="minorHAnsi" w:hAnsi="Times New Roman"/>
          <w:sz w:val="28"/>
          <w:szCs w:val="28"/>
          <w:lang w:eastAsia="en-US"/>
        </w:rPr>
        <w:t>Проектом постановления предлагается</w:t>
      </w:r>
      <w:r w:rsidR="00FF1A9C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внести изменения </w:t>
      </w:r>
      <w:r w:rsidR="00921C97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в части</w:t>
      </w:r>
      <w:r w:rsidR="00697EDC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</w:t>
      </w:r>
      <w:r w:rsidR="00921C97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уточнения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применения статей Бюджетного кодекса Российской Федерации при предоставлении субсидии на развитие сельскохозяйственных потреб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и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тельских кооперативов, а именного применение статьи 78.1  «Предоста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в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ление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с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ударственную (муниципальную) собственность) некоммерческим орган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и</w:t>
      </w:r>
      <w:r w:rsidR="00425BC2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зациям, не явл</w:t>
      </w:r>
      <w:r w:rsidR="00354A0A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яющимся казенными учреждениями», а также отнесению</w:t>
      </w:r>
      <w:proofErr w:type="gramEnd"/>
      <w:r w:rsidR="00354A0A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к затратам сельскохозяйственного потребительского кооператива, затрат </w:t>
      </w:r>
      <w:proofErr w:type="spellStart"/>
      <w:r w:rsidR="00354A0A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связаннных</w:t>
      </w:r>
      <w:proofErr w:type="spellEnd"/>
      <w:r w:rsidR="00354A0A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с закупкой </w:t>
      </w:r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сельскохозяйственной продукции не только </w:t>
      </w:r>
      <w:proofErr w:type="gramStart"/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у</w:t>
      </w:r>
      <w:proofErr w:type="gramEnd"/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</w:t>
      </w:r>
      <w:proofErr w:type="gramStart"/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чл</w:t>
      </w:r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е</w:t>
      </w:r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ном</w:t>
      </w:r>
      <w:proofErr w:type="gramEnd"/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</w:t>
      </w:r>
      <w:proofErr w:type="spellStart"/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сельскохозяйственого</w:t>
      </w:r>
      <w:proofErr w:type="spellEnd"/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потребительского кооператива, но и</w:t>
      </w:r>
      <w:r w:rsidR="00354A0A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 (или) у граждан, ведущих личные подсобные хозяйства, не являющихся членами этого сельскохозяйственного потребительского кооператива</w:t>
      </w:r>
      <w:r w:rsidR="005305ED" w:rsidRPr="005305ED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.</w:t>
      </w:r>
    </w:p>
    <w:p w:rsidR="008159F7" w:rsidRPr="005305ED" w:rsidRDefault="008159F7" w:rsidP="00843E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305ED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5305ED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5305E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5305ED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утратившими</w:t>
      </w:r>
      <w:proofErr w:type="gramEnd"/>
      <w:r w:rsidRPr="005305E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силу. </w:t>
      </w:r>
    </w:p>
    <w:p w:rsidR="00102474" w:rsidRPr="005305ED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 w:rsidRPr="005305ED">
        <w:rPr>
          <w:rFonts w:ascii="Times New Roman" w:hAnsi="Times New Roman"/>
          <w:iCs/>
          <w:sz w:val="28"/>
          <w:szCs w:val="28"/>
          <w:lang w:eastAsia="ru-RU"/>
        </w:rPr>
        <w:t>Коррупциогенные</w:t>
      </w:r>
      <w:proofErr w:type="spellEnd"/>
      <w:r w:rsidRPr="005305ED">
        <w:rPr>
          <w:rFonts w:ascii="Times New Roman" w:hAnsi="Times New Roman"/>
          <w:iCs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102474" w:rsidRPr="005305ED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305ED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8C4DB1" w:rsidRPr="005305ED">
        <w:rPr>
          <w:rFonts w:ascii="Times New Roman" w:hAnsi="Times New Roman"/>
          <w:iCs/>
          <w:sz w:val="28"/>
          <w:szCs w:val="28"/>
          <w:lang w:eastAsia="ru-RU"/>
        </w:rPr>
        <w:t>принимательской и иной экономической</w:t>
      </w:r>
      <w:r w:rsidRPr="005305ED">
        <w:rPr>
          <w:rFonts w:ascii="Times New Roman" w:hAnsi="Times New Roman"/>
          <w:iCs/>
          <w:sz w:val="28"/>
          <w:szCs w:val="28"/>
          <w:lang w:eastAsia="ru-RU"/>
        </w:rPr>
        <w:t xml:space="preserve"> деятельности и бюджета Астраханской области.</w:t>
      </w:r>
    </w:p>
    <w:p w:rsidR="00102474" w:rsidRPr="005305ED" w:rsidRDefault="00102474" w:rsidP="00843EC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305ED">
        <w:rPr>
          <w:rFonts w:ascii="Times New Roman" w:hAnsi="Times New Roman"/>
          <w:iCs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7E7060" w:rsidRPr="005305ED" w:rsidRDefault="00102474" w:rsidP="006873B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305ED">
        <w:rPr>
          <w:rFonts w:ascii="Times New Roman" w:hAnsi="Times New Roman"/>
          <w:iCs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</w:t>
      </w:r>
      <w:r w:rsidR="005836D4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Pr="005305ED">
        <w:rPr>
          <w:rFonts w:ascii="Times New Roman" w:hAnsi="Times New Roman"/>
          <w:iCs/>
          <w:sz w:val="28"/>
          <w:szCs w:val="28"/>
        </w:rPr>
        <w:t>(</w:t>
      </w:r>
      <w:r w:rsidRPr="005305ED">
        <w:rPr>
          <w:rFonts w:ascii="Times New Roman" w:hAnsi="Times New Roman"/>
          <w:sz w:val="28"/>
          <w:szCs w:val="28"/>
        </w:rPr>
        <w:t>https://msh.astrobl.ru/</w:t>
      </w:r>
      <w:r w:rsidRPr="005305ED">
        <w:rPr>
          <w:rFonts w:ascii="Times New Roman" w:hAnsi="Times New Roman"/>
          <w:iCs/>
          <w:sz w:val="28"/>
          <w:szCs w:val="28"/>
        </w:rPr>
        <w:t>)</w:t>
      </w:r>
      <w:r w:rsidR="00C02524"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Pr="005305ED">
        <w:rPr>
          <w:rFonts w:ascii="Times New Roman" w:hAnsi="Times New Roman"/>
          <w:iCs/>
          <w:sz w:val="28"/>
          <w:szCs w:val="28"/>
        </w:rPr>
        <w:t xml:space="preserve"> </w:t>
      </w:r>
      <w:r w:rsidR="00C6264D" w:rsidRPr="005305ED">
        <w:rPr>
          <w:rFonts w:ascii="Times New Roman" w:hAnsi="Times New Roman"/>
          <w:iCs/>
          <w:sz w:val="28"/>
          <w:szCs w:val="28"/>
          <w:lang w:eastAsia="ru-RU"/>
        </w:rPr>
        <w:t>в</w:t>
      </w:r>
      <w:r w:rsidR="00404E1B" w:rsidRPr="005305E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C6264D" w:rsidRPr="005305ED">
        <w:rPr>
          <w:rFonts w:ascii="Times New Roman" w:hAnsi="Times New Roman"/>
          <w:iCs/>
          <w:sz w:val="28"/>
          <w:szCs w:val="28"/>
          <w:lang w:eastAsia="ru-RU"/>
        </w:rPr>
        <w:t xml:space="preserve"> целях </w:t>
      </w:r>
      <w:r w:rsidRPr="005305ED">
        <w:rPr>
          <w:rFonts w:ascii="Times New Roman" w:hAnsi="Times New Roman"/>
          <w:iCs/>
          <w:sz w:val="28"/>
          <w:szCs w:val="28"/>
          <w:lang w:eastAsia="ru-RU"/>
        </w:rPr>
        <w:t>выявления рисков</w:t>
      </w:r>
      <w:r w:rsidR="00404E1B" w:rsidRPr="005305E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305ED">
        <w:rPr>
          <w:rFonts w:ascii="Times New Roman" w:hAnsi="Times New Roman"/>
          <w:iCs/>
          <w:sz w:val="28"/>
          <w:szCs w:val="28"/>
          <w:lang w:eastAsia="ru-RU"/>
        </w:rPr>
        <w:t xml:space="preserve">нарушения </w:t>
      </w:r>
      <w:r w:rsidRPr="005305ED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антимонопольного законодательства, а также на портале антикоррупционной экспертизы </w:t>
      </w:r>
      <w:r w:rsidR="00FB72B3">
        <w:rPr>
          <w:rFonts w:ascii="Times New Roman" w:hAnsi="Times New Roman"/>
          <w:iCs/>
          <w:sz w:val="28"/>
          <w:szCs w:val="28"/>
          <w:lang w:eastAsia="ru-RU"/>
        </w:rPr>
        <w:t>07</w:t>
      </w:r>
      <w:r w:rsidR="00695AF9" w:rsidRPr="005305ED">
        <w:rPr>
          <w:rFonts w:ascii="Times New Roman" w:hAnsi="Times New Roman"/>
          <w:iCs/>
          <w:sz w:val="28"/>
          <w:szCs w:val="28"/>
          <w:lang w:eastAsia="ru-RU"/>
        </w:rPr>
        <w:t>.11.2022</w:t>
      </w:r>
      <w:r w:rsidRPr="005305ED">
        <w:rPr>
          <w:rFonts w:ascii="Times New Roman" w:hAnsi="Times New Roman"/>
          <w:iCs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3D5519" w:rsidRDefault="003D5519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05ED" w:rsidRDefault="005305ED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05ED" w:rsidRPr="005305ED" w:rsidRDefault="005305ED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2474" w:rsidRPr="005305ED" w:rsidRDefault="00695AF9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305ED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5305ED">
        <w:rPr>
          <w:rFonts w:ascii="Times New Roman" w:hAnsi="Times New Roman"/>
          <w:color w:val="000000"/>
          <w:sz w:val="28"/>
          <w:szCs w:val="28"/>
        </w:rPr>
        <w:t>. м</w:t>
      </w:r>
      <w:r w:rsidR="00102474" w:rsidRPr="005305ED">
        <w:rPr>
          <w:rFonts w:ascii="Times New Roman" w:hAnsi="Times New Roman"/>
          <w:color w:val="000000"/>
          <w:sz w:val="28"/>
          <w:szCs w:val="28"/>
        </w:rPr>
        <w:t>инистр</w:t>
      </w:r>
      <w:r w:rsidRPr="005305ED">
        <w:rPr>
          <w:rFonts w:ascii="Times New Roman" w:hAnsi="Times New Roman"/>
          <w:color w:val="000000"/>
          <w:sz w:val="28"/>
          <w:szCs w:val="28"/>
        </w:rPr>
        <w:t>а</w:t>
      </w:r>
      <w:r w:rsidR="00102474" w:rsidRPr="005305ED">
        <w:rPr>
          <w:rFonts w:ascii="Times New Roman" w:hAnsi="Times New Roman"/>
          <w:color w:val="000000"/>
          <w:sz w:val="28"/>
          <w:szCs w:val="28"/>
        </w:rPr>
        <w:t xml:space="preserve"> сельского хозяйства </w:t>
      </w:r>
    </w:p>
    <w:p w:rsidR="00102474" w:rsidRPr="005305ED" w:rsidRDefault="00102474" w:rsidP="00843EC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5ED">
        <w:rPr>
          <w:rFonts w:ascii="Times New Roman" w:hAnsi="Times New Roman"/>
          <w:color w:val="000000"/>
          <w:sz w:val="28"/>
          <w:szCs w:val="28"/>
        </w:rPr>
        <w:t>и рыбной промышленности</w:t>
      </w:r>
    </w:p>
    <w:p w:rsidR="004B72EA" w:rsidRPr="005305ED" w:rsidRDefault="00102474" w:rsidP="00843EC8">
      <w:pPr>
        <w:widowControl w:val="0"/>
        <w:tabs>
          <w:tab w:val="left" w:pos="3686"/>
        </w:tabs>
        <w:suppressAutoHyphens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5305ED">
        <w:rPr>
          <w:rFonts w:ascii="Times New Roman" w:hAnsi="Times New Roman"/>
          <w:color w:val="000000"/>
          <w:sz w:val="28"/>
          <w:szCs w:val="28"/>
        </w:rPr>
        <w:t xml:space="preserve">Астраханской области             </w:t>
      </w:r>
      <w:r w:rsidR="005305ED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695AF9" w:rsidRPr="005305ED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bookmarkStart w:id="0" w:name="_GoBack"/>
      <w:bookmarkEnd w:id="0"/>
      <w:r w:rsidR="00695AF9" w:rsidRPr="005305E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D5519" w:rsidRPr="005305E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95AF9" w:rsidRPr="005305ED">
        <w:rPr>
          <w:rFonts w:ascii="Times New Roman" w:hAnsi="Times New Roman"/>
          <w:color w:val="000000"/>
          <w:sz w:val="28"/>
          <w:szCs w:val="28"/>
        </w:rPr>
        <w:t>А.С. Тимофеев</w:t>
      </w:r>
    </w:p>
    <w:p w:rsidR="00BD3871" w:rsidRPr="005305ED" w:rsidRDefault="00BD3871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en-US"/>
        </w:rPr>
        <w:sectPr w:rsidR="00BD3871" w:rsidRPr="005305ED" w:rsidSect="00CF20DB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Pr="009E1A6E" w:rsidRDefault="0010247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7B3DE4" w:rsidRPr="009E1A6E" w:rsidRDefault="007B3DE4" w:rsidP="00843EC8">
      <w:pPr>
        <w:autoSpaceDN w:val="0"/>
        <w:spacing w:after="0" w:line="240" w:lineRule="auto"/>
        <w:rPr>
          <w:rFonts w:ascii="Times New Roman" w:hAnsi="Times New Roman"/>
          <w:color w:val="00000A"/>
          <w:sz w:val="27"/>
          <w:szCs w:val="27"/>
          <w:lang w:eastAsia="en-US"/>
        </w:rPr>
      </w:pPr>
    </w:p>
    <w:p w:rsidR="00102474" w:rsidRDefault="00102474" w:rsidP="00843EC8">
      <w:pPr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92EBC" w:rsidRPr="009E1A6E" w:rsidRDefault="00492EBC" w:rsidP="00843EC8">
      <w:pPr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3116C" w:rsidRDefault="0023116C" w:rsidP="00843EC8">
      <w:pPr>
        <w:widowControl w:val="0"/>
        <w:tabs>
          <w:tab w:val="left" w:pos="284"/>
          <w:tab w:val="left" w:pos="3686"/>
          <w:tab w:val="left" w:pos="3828"/>
          <w:tab w:val="left" w:pos="4111"/>
        </w:tabs>
        <w:spacing w:after="0" w:line="240" w:lineRule="auto"/>
        <w:ind w:left="284" w:right="5669"/>
        <w:jc w:val="both"/>
        <w:rPr>
          <w:rFonts w:ascii="Times New Roman" w:hAnsi="Times New Roman"/>
          <w:sz w:val="27"/>
          <w:szCs w:val="27"/>
        </w:rPr>
      </w:pPr>
    </w:p>
    <w:p w:rsidR="00B84DD1" w:rsidRDefault="00DC4F0C" w:rsidP="00843EC8">
      <w:pPr>
        <w:widowControl w:val="0"/>
        <w:tabs>
          <w:tab w:val="left" w:pos="284"/>
          <w:tab w:val="left" w:pos="3969"/>
          <w:tab w:val="left" w:pos="4111"/>
        </w:tabs>
        <w:spacing w:after="0" w:line="240" w:lineRule="auto"/>
        <w:ind w:left="284" w:right="5386"/>
        <w:jc w:val="both"/>
        <w:rPr>
          <w:rFonts w:ascii="Times New Roman" w:hAnsi="Times New Roman"/>
          <w:sz w:val="28"/>
          <w:szCs w:val="28"/>
        </w:rPr>
      </w:pPr>
      <w:r w:rsidRPr="00E87BE0">
        <w:rPr>
          <w:rFonts w:ascii="Times New Roman" w:hAnsi="Times New Roman"/>
          <w:sz w:val="28"/>
          <w:szCs w:val="28"/>
        </w:rPr>
        <w:t xml:space="preserve">О </w:t>
      </w:r>
      <w:r w:rsidR="00C463E5" w:rsidRPr="00E87BE0">
        <w:rPr>
          <w:rFonts w:ascii="Times New Roman" w:hAnsi="Times New Roman"/>
          <w:sz w:val="28"/>
          <w:szCs w:val="28"/>
        </w:rPr>
        <w:t>внесении</w:t>
      </w:r>
      <w:r w:rsidR="00541875" w:rsidRPr="00E87BE0">
        <w:rPr>
          <w:rFonts w:ascii="Times New Roman" w:hAnsi="Times New Roman"/>
          <w:sz w:val="28"/>
          <w:szCs w:val="28"/>
        </w:rPr>
        <w:t xml:space="preserve"> </w:t>
      </w:r>
      <w:r w:rsidR="00C463E5" w:rsidRPr="00E87BE0">
        <w:rPr>
          <w:rFonts w:ascii="Times New Roman" w:hAnsi="Times New Roman"/>
          <w:sz w:val="28"/>
          <w:szCs w:val="28"/>
        </w:rPr>
        <w:t>изменени</w:t>
      </w:r>
      <w:r w:rsidR="00B84DD1">
        <w:rPr>
          <w:rFonts w:ascii="Times New Roman" w:hAnsi="Times New Roman"/>
          <w:sz w:val="28"/>
          <w:szCs w:val="28"/>
        </w:rPr>
        <w:t>й</w:t>
      </w:r>
      <w:r w:rsidR="00797D16" w:rsidRPr="00E87BE0">
        <w:rPr>
          <w:rFonts w:ascii="Times New Roman" w:hAnsi="Times New Roman"/>
          <w:sz w:val="28"/>
          <w:szCs w:val="28"/>
        </w:rPr>
        <w:t xml:space="preserve"> </w:t>
      </w:r>
      <w:r w:rsidRPr="00E87BE0">
        <w:rPr>
          <w:rFonts w:ascii="Times New Roman" w:hAnsi="Times New Roman"/>
          <w:sz w:val="28"/>
          <w:szCs w:val="28"/>
        </w:rPr>
        <w:t xml:space="preserve">в </w:t>
      </w:r>
      <w:r w:rsidR="00B84DD1">
        <w:rPr>
          <w:rFonts w:ascii="Times New Roman" w:hAnsi="Times New Roman"/>
          <w:sz w:val="28"/>
          <w:szCs w:val="28"/>
        </w:rPr>
        <w:t xml:space="preserve">              </w:t>
      </w:r>
      <w:r w:rsidRPr="00E87BE0">
        <w:rPr>
          <w:rFonts w:ascii="Times New Roman" w:hAnsi="Times New Roman"/>
          <w:sz w:val="28"/>
          <w:szCs w:val="28"/>
        </w:rPr>
        <w:t>поста</w:t>
      </w:r>
      <w:r w:rsidR="00EB3CC3" w:rsidRPr="00E87BE0">
        <w:rPr>
          <w:rFonts w:ascii="Times New Roman" w:hAnsi="Times New Roman"/>
          <w:sz w:val="28"/>
          <w:szCs w:val="28"/>
        </w:rPr>
        <w:t>новлени</w:t>
      </w:r>
      <w:r w:rsidR="00C5625D">
        <w:rPr>
          <w:rFonts w:ascii="Times New Roman" w:hAnsi="Times New Roman"/>
          <w:sz w:val="28"/>
          <w:szCs w:val="28"/>
        </w:rPr>
        <w:t>е</w:t>
      </w:r>
      <w:r w:rsidRPr="00E87BE0">
        <w:rPr>
          <w:rFonts w:ascii="Times New Roman" w:hAnsi="Times New Roman"/>
          <w:sz w:val="28"/>
          <w:szCs w:val="28"/>
        </w:rPr>
        <w:t xml:space="preserve"> Правительства Астраханс</w:t>
      </w:r>
      <w:r w:rsidR="00180C01" w:rsidRPr="00E87BE0">
        <w:rPr>
          <w:rFonts w:ascii="Times New Roman" w:hAnsi="Times New Roman"/>
          <w:sz w:val="28"/>
          <w:szCs w:val="28"/>
        </w:rPr>
        <w:t xml:space="preserve">кой </w:t>
      </w:r>
      <w:r w:rsidR="00AD0F8F" w:rsidRPr="00E87BE0">
        <w:rPr>
          <w:rFonts w:ascii="Times New Roman" w:hAnsi="Times New Roman"/>
          <w:sz w:val="28"/>
          <w:szCs w:val="28"/>
        </w:rPr>
        <w:t>области</w:t>
      </w:r>
    </w:p>
    <w:p w:rsidR="00F4454C" w:rsidRPr="00E87BE0" w:rsidRDefault="00C5625D" w:rsidP="00843EC8">
      <w:pPr>
        <w:widowControl w:val="0"/>
        <w:tabs>
          <w:tab w:val="left" w:pos="284"/>
          <w:tab w:val="left" w:pos="3969"/>
          <w:tab w:val="left" w:pos="4111"/>
        </w:tabs>
        <w:spacing w:after="0" w:line="240" w:lineRule="auto"/>
        <w:ind w:left="284" w:righ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30.05.2019 № 175-П</w:t>
      </w:r>
      <w:r w:rsidR="00AD0F8F" w:rsidRPr="00E87BE0">
        <w:rPr>
          <w:rFonts w:ascii="Times New Roman" w:hAnsi="Times New Roman"/>
          <w:sz w:val="28"/>
          <w:szCs w:val="28"/>
        </w:rPr>
        <w:t xml:space="preserve"> </w:t>
      </w:r>
    </w:p>
    <w:p w:rsidR="00B4215B" w:rsidRPr="00E87BE0" w:rsidRDefault="00B4215B" w:rsidP="00843EC8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54C" w:rsidRDefault="00F4454C" w:rsidP="00843EC8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B42812" w:rsidRPr="00E87BE0" w:rsidRDefault="00B42812" w:rsidP="00843EC8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5E3F09" w:rsidRDefault="00C5625D" w:rsidP="00C5625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25D">
        <w:rPr>
          <w:rFonts w:ascii="Times New Roman" w:hAnsi="Times New Roman"/>
          <w:sz w:val="28"/>
          <w:szCs w:val="28"/>
          <w:lang w:eastAsia="ru-RU"/>
        </w:rPr>
        <w:t>В целях приведения в соответствие с законодательством Российской Федерации и законодательством Астраханской области, совершенствования порядка предоставления средств государственной поддержки в сфере разв</w:t>
      </w:r>
      <w:r w:rsidRPr="00C5625D">
        <w:rPr>
          <w:rFonts w:ascii="Times New Roman" w:hAnsi="Times New Roman"/>
          <w:sz w:val="28"/>
          <w:szCs w:val="28"/>
          <w:lang w:eastAsia="ru-RU"/>
        </w:rPr>
        <w:t>и</w:t>
      </w:r>
      <w:r w:rsidRPr="00C5625D">
        <w:rPr>
          <w:rFonts w:ascii="Times New Roman" w:hAnsi="Times New Roman"/>
          <w:sz w:val="28"/>
          <w:szCs w:val="28"/>
          <w:lang w:eastAsia="ru-RU"/>
        </w:rPr>
        <w:t xml:space="preserve">тия агропромышленного комплекса Астраханской области </w:t>
      </w:r>
    </w:p>
    <w:p w:rsidR="005E3F09" w:rsidRDefault="005E3F09" w:rsidP="005E3F0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3F09">
        <w:rPr>
          <w:rFonts w:ascii="Times New Roman" w:hAnsi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C5625D" w:rsidRPr="00C5625D" w:rsidRDefault="00C5625D" w:rsidP="00C5625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25D">
        <w:rPr>
          <w:rFonts w:ascii="Times New Roman" w:hAnsi="Times New Roman"/>
          <w:sz w:val="28"/>
          <w:szCs w:val="28"/>
          <w:lang w:eastAsia="ru-RU"/>
        </w:rPr>
        <w:t xml:space="preserve">1. Внести в Постановление Правительства Астраханской области от </w:t>
      </w:r>
      <w:r>
        <w:rPr>
          <w:rFonts w:ascii="Times New Roman" w:hAnsi="Times New Roman"/>
          <w:sz w:val="28"/>
          <w:szCs w:val="28"/>
          <w:lang w:eastAsia="ru-RU"/>
        </w:rPr>
        <w:t>30.05.2019 №175-П  «</w:t>
      </w:r>
      <w:r w:rsidRPr="00C5625D">
        <w:rPr>
          <w:rFonts w:ascii="Times New Roman" w:hAnsi="Times New Roman"/>
          <w:sz w:val="28"/>
          <w:szCs w:val="28"/>
          <w:lang w:eastAsia="ru-RU"/>
        </w:rPr>
        <w:t xml:space="preserve">О Порядке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субсидии на развитие сел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скохозяйственных потребительских кооперативов</w:t>
      </w:r>
      <w:r w:rsidR="00425BC2">
        <w:rPr>
          <w:rFonts w:ascii="Times New Roman" w:hAnsi="Times New Roman"/>
          <w:sz w:val="28"/>
          <w:szCs w:val="28"/>
          <w:lang w:eastAsia="ru-RU"/>
        </w:rPr>
        <w:t>»</w:t>
      </w:r>
      <w:r w:rsidRPr="00C5625D">
        <w:rPr>
          <w:rFonts w:ascii="Times New Roman" w:hAnsi="Times New Roman"/>
          <w:sz w:val="28"/>
          <w:szCs w:val="28"/>
          <w:lang w:eastAsia="ru-RU"/>
        </w:rPr>
        <w:t xml:space="preserve"> следующие измене</w:t>
      </w:r>
      <w:r w:rsidR="00B84DD1">
        <w:rPr>
          <w:rFonts w:ascii="Times New Roman" w:hAnsi="Times New Roman"/>
          <w:sz w:val="28"/>
          <w:szCs w:val="28"/>
          <w:lang w:eastAsia="ru-RU"/>
        </w:rPr>
        <w:t>ния</w:t>
      </w:r>
      <w:r w:rsidRPr="00C5625D">
        <w:rPr>
          <w:rFonts w:ascii="Times New Roman" w:hAnsi="Times New Roman"/>
          <w:sz w:val="28"/>
          <w:szCs w:val="28"/>
          <w:lang w:eastAsia="ru-RU"/>
        </w:rPr>
        <w:t>:</w:t>
      </w:r>
    </w:p>
    <w:p w:rsidR="00B84DD1" w:rsidRDefault="00B84DD1" w:rsidP="00C5625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5625D" w:rsidRPr="00C5625D">
        <w:rPr>
          <w:rFonts w:ascii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5625D" w:rsidRPr="00C5625D">
        <w:rPr>
          <w:rFonts w:ascii="Times New Roman" w:hAnsi="Times New Roman"/>
          <w:sz w:val="28"/>
          <w:szCs w:val="28"/>
          <w:lang w:eastAsia="ru-RU"/>
        </w:rPr>
        <w:t xml:space="preserve"> предоставления</w:t>
      </w:r>
      <w:r w:rsidR="00C5625D">
        <w:rPr>
          <w:rFonts w:ascii="Times New Roman" w:hAnsi="Times New Roman"/>
          <w:sz w:val="28"/>
          <w:szCs w:val="28"/>
          <w:lang w:eastAsia="ru-RU"/>
        </w:rPr>
        <w:t xml:space="preserve"> субсидии на развитие сельскохозяйственных потребительских кооперативов</w:t>
      </w:r>
      <w:proofErr w:type="gramStart"/>
      <w:r w:rsidR="00C562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625D" w:rsidRPr="00C5625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C5625D" w:rsidRPr="00C5625D">
        <w:rPr>
          <w:rFonts w:ascii="Times New Roman" w:hAnsi="Times New Roman"/>
          <w:sz w:val="28"/>
          <w:szCs w:val="28"/>
          <w:lang w:eastAsia="ru-RU"/>
        </w:rPr>
        <w:t xml:space="preserve"> утвержденного постановлени</w:t>
      </w:r>
      <w:r>
        <w:rPr>
          <w:rFonts w:ascii="Times New Roman" w:hAnsi="Times New Roman"/>
          <w:sz w:val="28"/>
          <w:szCs w:val="28"/>
          <w:lang w:eastAsia="ru-RU"/>
        </w:rPr>
        <w:t>ем:</w:t>
      </w:r>
    </w:p>
    <w:p w:rsidR="00B84DD1" w:rsidRDefault="00B84DD1" w:rsidP="00B84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C5625D">
        <w:rPr>
          <w:rFonts w:ascii="Times New Roman" w:hAnsi="Times New Roman"/>
          <w:sz w:val="28"/>
          <w:szCs w:val="28"/>
          <w:lang w:eastAsia="ru-RU"/>
        </w:rPr>
        <w:t xml:space="preserve"> разделе 1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C5625D" w:rsidRDefault="00B84DD1" w:rsidP="00B84DD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C5625D" w:rsidRPr="00C5625D">
        <w:rPr>
          <w:rFonts w:ascii="Times New Roman" w:hAnsi="Times New Roman"/>
          <w:sz w:val="28"/>
          <w:szCs w:val="28"/>
          <w:lang w:eastAsia="ru-RU"/>
        </w:rPr>
        <w:t xml:space="preserve"> в пункте 1.1 слова "</w:t>
      </w:r>
      <w:r w:rsidR="00C5625D">
        <w:rPr>
          <w:rFonts w:ascii="Times New Roman" w:hAnsi="Times New Roman"/>
          <w:sz w:val="28"/>
          <w:szCs w:val="28"/>
          <w:lang w:eastAsia="ru-RU"/>
        </w:rPr>
        <w:t>78" заменить словами "</w:t>
      </w:r>
      <w:r>
        <w:rPr>
          <w:rFonts w:ascii="Times New Roman" w:hAnsi="Times New Roman"/>
          <w:sz w:val="28"/>
          <w:szCs w:val="28"/>
          <w:lang w:eastAsia="ru-RU"/>
        </w:rPr>
        <w:t>78.1";</w:t>
      </w:r>
    </w:p>
    <w:p w:rsidR="00B84DD1" w:rsidRDefault="00B84DD1" w:rsidP="00B84D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4DD1">
        <w:rPr>
          <w:rFonts w:ascii="Times New Roman" w:hAnsi="Times New Roman"/>
          <w:sz w:val="28"/>
          <w:szCs w:val="28"/>
          <w:lang w:eastAsia="ru-RU"/>
        </w:rPr>
        <w:t>- в разделе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 w:rsidRPr="00B84DD1">
        <w:rPr>
          <w:rFonts w:ascii="Times New Roman" w:hAnsi="Times New Roman"/>
          <w:sz w:val="28"/>
          <w:szCs w:val="28"/>
          <w:lang w:eastAsia="ru-RU"/>
        </w:rPr>
        <w:t>:</w:t>
      </w:r>
    </w:p>
    <w:p w:rsidR="00B84DD1" w:rsidRDefault="00B84DD1" w:rsidP="00B84D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2.2 изложить в новой редакции:</w:t>
      </w:r>
    </w:p>
    <w:p w:rsidR="00736063" w:rsidRDefault="00B84DD1" w:rsidP="00B84D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«2.2. </w:t>
      </w:r>
      <w:proofErr w:type="gramStart"/>
      <w:r w:rsidRPr="00B84DD1">
        <w:rPr>
          <w:rFonts w:ascii="Times New Roman" w:hAnsi="Times New Roman"/>
          <w:sz w:val="28"/>
          <w:szCs w:val="28"/>
          <w:lang w:eastAsia="ru-RU"/>
        </w:rPr>
        <w:t>Субсидия предоставляется по направлению - на возмещение части затрат, понесенных в текущем финансовом году, связанных с закупкой у членов сельскохозяйственного потребительского кооператива (кроме асс</w:t>
      </w:r>
      <w:r w:rsidRPr="00B84DD1">
        <w:rPr>
          <w:rFonts w:ascii="Times New Roman" w:hAnsi="Times New Roman"/>
          <w:sz w:val="28"/>
          <w:szCs w:val="28"/>
          <w:lang w:eastAsia="ru-RU"/>
        </w:rPr>
        <w:t>о</w:t>
      </w:r>
      <w:r w:rsidRPr="00B84DD1">
        <w:rPr>
          <w:rFonts w:ascii="Times New Roman" w:hAnsi="Times New Roman"/>
          <w:sz w:val="28"/>
          <w:szCs w:val="28"/>
          <w:lang w:eastAsia="ru-RU"/>
        </w:rPr>
        <w:t>циированных членов)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B84DD1">
        <w:rPr>
          <w:rFonts w:ascii="Times New Roman" w:hAnsi="Times New Roman"/>
          <w:sz w:val="28"/>
          <w:szCs w:val="28"/>
          <w:lang w:eastAsia="ru-RU"/>
        </w:rPr>
        <w:t xml:space="preserve"> (или) закупкой овощей открытого грунта, картофеля, молока, мяса (кроме мяса свиней) у граждан, ведущих личные подсобные х</w:t>
      </w:r>
      <w:r w:rsidRPr="00B84DD1">
        <w:rPr>
          <w:rFonts w:ascii="Times New Roman" w:hAnsi="Times New Roman"/>
          <w:sz w:val="28"/>
          <w:szCs w:val="28"/>
          <w:lang w:eastAsia="ru-RU"/>
        </w:rPr>
        <w:t>о</w:t>
      </w:r>
      <w:r w:rsidRPr="00B84DD1">
        <w:rPr>
          <w:rFonts w:ascii="Times New Roman" w:hAnsi="Times New Roman"/>
          <w:sz w:val="28"/>
          <w:szCs w:val="28"/>
          <w:lang w:eastAsia="ru-RU"/>
        </w:rPr>
        <w:t>зяйства, не являющихся членами этого сельскохозяйственного потребител</w:t>
      </w:r>
      <w:r w:rsidRPr="00B84DD1">
        <w:rPr>
          <w:rFonts w:ascii="Times New Roman" w:hAnsi="Times New Roman"/>
          <w:sz w:val="28"/>
          <w:szCs w:val="28"/>
          <w:lang w:eastAsia="ru-RU"/>
        </w:rPr>
        <w:t>ь</w:t>
      </w:r>
      <w:r w:rsidRPr="00B84DD1">
        <w:rPr>
          <w:rFonts w:ascii="Times New Roman" w:hAnsi="Times New Roman"/>
          <w:sz w:val="28"/>
          <w:szCs w:val="28"/>
          <w:lang w:eastAsia="ru-RU"/>
        </w:rPr>
        <w:t>ского кооператива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84DD1">
        <w:rPr>
          <w:rFonts w:ascii="Times New Roman" w:hAnsi="Times New Roman"/>
          <w:sz w:val="28"/>
          <w:szCs w:val="28"/>
          <w:lang w:eastAsia="ru-RU"/>
        </w:rPr>
        <w:t xml:space="preserve"> произведенной ими сельскохозяйственной продукции, содержащейся в перечне сельскохозяйственной продукции, производство, первичную</w:t>
      </w:r>
      <w:proofErr w:type="gramEnd"/>
      <w:r w:rsidRPr="00B84DD1">
        <w:rPr>
          <w:rFonts w:ascii="Times New Roman" w:hAnsi="Times New Roman"/>
          <w:sz w:val="28"/>
          <w:szCs w:val="28"/>
          <w:lang w:eastAsia="ru-RU"/>
        </w:rPr>
        <w:t xml:space="preserve"> и последующую (промышленную) </w:t>
      </w:r>
      <w:proofErr w:type="gramStart"/>
      <w:r w:rsidRPr="00B84DD1">
        <w:rPr>
          <w:rFonts w:ascii="Times New Roman" w:hAnsi="Times New Roman"/>
          <w:sz w:val="28"/>
          <w:szCs w:val="28"/>
          <w:lang w:eastAsia="ru-RU"/>
        </w:rPr>
        <w:t>переработку</w:t>
      </w:r>
      <w:proofErr w:type="gramEnd"/>
      <w:r w:rsidRPr="00B84DD1">
        <w:rPr>
          <w:rFonts w:ascii="Times New Roman" w:hAnsi="Times New Roman"/>
          <w:sz w:val="28"/>
          <w:szCs w:val="28"/>
          <w:lang w:eastAsia="ru-RU"/>
        </w:rPr>
        <w:t xml:space="preserve"> которой ос</w:t>
      </w:r>
      <w:r w:rsidRPr="00B84DD1">
        <w:rPr>
          <w:rFonts w:ascii="Times New Roman" w:hAnsi="Times New Roman"/>
          <w:sz w:val="28"/>
          <w:szCs w:val="28"/>
          <w:lang w:eastAsia="ru-RU"/>
        </w:rPr>
        <w:t>у</w:t>
      </w:r>
      <w:r w:rsidRPr="00B84DD1">
        <w:rPr>
          <w:rFonts w:ascii="Times New Roman" w:hAnsi="Times New Roman"/>
          <w:sz w:val="28"/>
          <w:szCs w:val="28"/>
          <w:lang w:eastAsia="ru-RU"/>
        </w:rPr>
        <w:t>ществляют сельскохозяйственные товаропроизводители, а также научные о</w:t>
      </w:r>
      <w:r w:rsidRPr="00B84DD1">
        <w:rPr>
          <w:rFonts w:ascii="Times New Roman" w:hAnsi="Times New Roman"/>
          <w:sz w:val="28"/>
          <w:szCs w:val="28"/>
          <w:lang w:eastAsia="ru-RU"/>
        </w:rPr>
        <w:t>р</w:t>
      </w:r>
      <w:r w:rsidRPr="00B84DD1">
        <w:rPr>
          <w:rFonts w:ascii="Times New Roman" w:hAnsi="Times New Roman"/>
          <w:sz w:val="28"/>
          <w:szCs w:val="28"/>
          <w:lang w:eastAsia="ru-RU"/>
        </w:rPr>
        <w:t>ганизации, профессиональные образовательные организации, образовател</w:t>
      </w:r>
      <w:r w:rsidRPr="00B84DD1">
        <w:rPr>
          <w:rFonts w:ascii="Times New Roman" w:hAnsi="Times New Roman"/>
          <w:sz w:val="28"/>
          <w:szCs w:val="28"/>
          <w:lang w:eastAsia="ru-RU"/>
        </w:rPr>
        <w:t>ь</w:t>
      </w:r>
      <w:r w:rsidRPr="00B84DD1">
        <w:rPr>
          <w:rFonts w:ascii="Times New Roman" w:hAnsi="Times New Roman"/>
          <w:sz w:val="28"/>
          <w:szCs w:val="28"/>
          <w:lang w:eastAsia="ru-RU"/>
        </w:rPr>
        <w:t>ные организации высшего образования в процессе своей научной, научно-технической и (или) образовательной деятельности, утвержденном Распор</w:t>
      </w:r>
      <w:r w:rsidRPr="00B84DD1">
        <w:rPr>
          <w:rFonts w:ascii="Times New Roman" w:hAnsi="Times New Roman"/>
          <w:sz w:val="28"/>
          <w:szCs w:val="28"/>
          <w:lang w:eastAsia="ru-RU"/>
        </w:rPr>
        <w:t>я</w:t>
      </w:r>
      <w:r w:rsidRPr="00B84DD1">
        <w:rPr>
          <w:rFonts w:ascii="Times New Roman" w:hAnsi="Times New Roman"/>
          <w:sz w:val="28"/>
          <w:szCs w:val="28"/>
          <w:lang w:eastAsia="ru-RU"/>
        </w:rPr>
        <w:lastRenderedPageBreak/>
        <w:t>жением Правительства Росс</w:t>
      </w:r>
      <w:r w:rsidR="00736063">
        <w:rPr>
          <w:rFonts w:ascii="Times New Roman" w:hAnsi="Times New Roman"/>
          <w:sz w:val="28"/>
          <w:szCs w:val="28"/>
          <w:lang w:eastAsia="ru-RU"/>
        </w:rPr>
        <w:t>ийской Федерации от 25.01.2017 №</w:t>
      </w:r>
      <w:r w:rsidRPr="00B84DD1">
        <w:rPr>
          <w:rFonts w:ascii="Times New Roman" w:hAnsi="Times New Roman"/>
          <w:sz w:val="28"/>
          <w:szCs w:val="28"/>
          <w:lang w:eastAsia="ru-RU"/>
        </w:rPr>
        <w:t xml:space="preserve"> 79-р (далее - сельскохозяйственная продукция), с целью ее дальнейшей реализации или переработки с последующей реализацией (далее - затраты).</w:t>
      </w:r>
    </w:p>
    <w:p w:rsidR="00736063" w:rsidRPr="00736063" w:rsidRDefault="00736063" w:rsidP="0073606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6063">
        <w:rPr>
          <w:rFonts w:ascii="Times New Roman" w:hAnsi="Times New Roman"/>
          <w:sz w:val="28"/>
          <w:szCs w:val="28"/>
          <w:lang w:eastAsia="ru-RU"/>
        </w:rPr>
        <w:t xml:space="preserve">Возмещение части затрат за IV квартал отчетного финансового года осуществляется в I квартале года, следующего за </w:t>
      </w:r>
      <w:proofErr w:type="gramStart"/>
      <w:r w:rsidRPr="00736063">
        <w:rPr>
          <w:rFonts w:ascii="Times New Roman" w:hAnsi="Times New Roman"/>
          <w:sz w:val="28"/>
          <w:szCs w:val="28"/>
          <w:lang w:eastAsia="ru-RU"/>
        </w:rPr>
        <w:t>отчетным</w:t>
      </w:r>
      <w:proofErr w:type="gramEnd"/>
      <w:r w:rsidRPr="00736063">
        <w:rPr>
          <w:rFonts w:ascii="Times New Roman" w:hAnsi="Times New Roman"/>
          <w:sz w:val="28"/>
          <w:szCs w:val="28"/>
          <w:lang w:eastAsia="ru-RU"/>
        </w:rPr>
        <w:t>.</w:t>
      </w:r>
    </w:p>
    <w:p w:rsidR="00B84DD1" w:rsidRDefault="00736063" w:rsidP="00B84D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6063">
        <w:rPr>
          <w:rFonts w:ascii="Times New Roman" w:hAnsi="Times New Roman"/>
          <w:sz w:val="28"/>
          <w:szCs w:val="28"/>
          <w:lang w:eastAsia="ru-RU"/>
        </w:rPr>
        <w:t>Возмещение части затрат возможно за несколько кварталов текущего финансового года, если эти затраты не возмещались ранее в текущем отче</w:t>
      </w:r>
      <w:r w:rsidRPr="00736063">
        <w:rPr>
          <w:rFonts w:ascii="Times New Roman" w:hAnsi="Times New Roman"/>
          <w:sz w:val="28"/>
          <w:szCs w:val="28"/>
          <w:lang w:eastAsia="ru-RU"/>
        </w:rPr>
        <w:t>т</w:t>
      </w:r>
      <w:r w:rsidRPr="00736063">
        <w:rPr>
          <w:rFonts w:ascii="Times New Roman" w:hAnsi="Times New Roman"/>
          <w:sz w:val="28"/>
          <w:szCs w:val="28"/>
          <w:lang w:eastAsia="ru-RU"/>
        </w:rPr>
        <w:t>ном году</w:t>
      </w:r>
      <w:proofErr w:type="gramStart"/>
      <w:r w:rsidRPr="0073606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736063" w:rsidRDefault="00736063" w:rsidP="00B84D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2.3</w:t>
      </w:r>
      <w:r w:rsidRPr="00736063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CA7D52" w:rsidRDefault="00CA7D52" w:rsidP="00CA7D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A7D52">
        <w:rPr>
          <w:rFonts w:ascii="Times New Roman" w:hAnsi="Times New Roman"/>
          <w:sz w:val="28"/>
          <w:szCs w:val="28"/>
          <w:lang w:eastAsia="ru-RU"/>
        </w:rPr>
        <w:t xml:space="preserve">2.3. </w:t>
      </w:r>
      <w:proofErr w:type="gramStart"/>
      <w:r w:rsidRPr="00CA7D52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при условии, если </w:t>
      </w:r>
      <w:r w:rsidRPr="00CA7D52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 сельскохозя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ственной</w:t>
      </w:r>
      <w:r w:rsidRPr="00CA7D52">
        <w:rPr>
          <w:rFonts w:ascii="Times New Roman" w:hAnsi="Times New Roman"/>
          <w:sz w:val="28"/>
          <w:szCs w:val="28"/>
        </w:rPr>
        <w:t xml:space="preserve"> продукции, закупленной у одного члена сельскохозяйственного п</w:t>
      </w:r>
      <w:r w:rsidRPr="00CA7D52">
        <w:rPr>
          <w:rFonts w:ascii="Times New Roman" w:hAnsi="Times New Roman"/>
          <w:sz w:val="28"/>
          <w:szCs w:val="28"/>
        </w:rPr>
        <w:t>о</w:t>
      </w:r>
      <w:r w:rsidRPr="00CA7D52">
        <w:rPr>
          <w:rFonts w:ascii="Times New Roman" w:hAnsi="Times New Roman"/>
          <w:sz w:val="28"/>
          <w:szCs w:val="28"/>
        </w:rPr>
        <w:t>требительского кооператива и (или) гражданина, ведущего личное подсобное хозяйство, не являющегося членом этого сельскохозяйственного потреб</w:t>
      </w:r>
      <w:r w:rsidRPr="00CA7D52">
        <w:rPr>
          <w:rFonts w:ascii="Times New Roman" w:hAnsi="Times New Roman"/>
          <w:sz w:val="28"/>
          <w:szCs w:val="28"/>
        </w:rPr>
        <w:t>и</w:t>
      </w:r>
      <w:r w:rsidRPr="00CA7D52">
        <w:rPr>
          <w:rFonts w:ascii="Times New Roman" w:hAnsi="Times New Roman"/>
          <w:sz w:val="28"/>
          <w:szCs w:val="28"/>
        </w:rPr>
        <w:t>тельского кооператива, не превышать 15 процентов всего объема продукции в стоимостном выражении, закупленной сельскохозяйственным потребител</w:t>
      </w:r>
      <w:r w:rsidRPr="00CA7D52">
        <w:rPr>
          <w:rFonts w:ascii="Times New Roman" w:hAnsi="Times New Roman"/>
          <w:sz w:val="28"/>
          <w:szCs w:val="28"/>
        </w:rPr>
        <w:t>ь</w:t>
      </w:r>
      <w:r w:rsidRPr="00CA7D52">
        <w:rPr>
          <w:rFonts w:ascii="Times New Roman" w:hAnsi="Times New Roman"/>
          <w:sz w:val="28"/>
          <w:szCs w:val="28"/>
        </w:rPr>
        <w:t>ским кооперативом у членов сельскохозяйственного потребительского к</w:t>
      </w:r>
      <w:r w:rsidRPr="00CA7D52">
        <w:rPr>
          <w:rFonts w:ascii="Times New Roman" w:hAnsi="Times New Roman"/>
          <w:sz w:val="28"/>
          <w:szCs w:val="28"/>
        </w:rPr>
        <w:t>о</w:t>
      </w:r>
      <w:r w:rsidRPr="00CA7D52">
        <w:rPr>
          <w:rFonts w:ascii="Times New Roman" w:hAnsi="Times New Roman"/>
          <w:sz w:val="28"/>
          <w:szCs w:val="28"/>
        </w:rPr>
        <w:t>оператива и (или) у граждан, ведущих личные подсобные хозяйства, не я</w:t>
      </w:r>
      <w:r w:rsidRPr="00CA7D52">
        <w:rPr>
          <w:rFonts w:ascii="Times New Roman" w:hAnsi="Times New Roman"/>
          <w:sz w:val="28"/>
          <w:szCs w:val="28"/>
        </w:rPr>
        <w:t>в</w:t>
      </w:r>
      <w:r w:rsidRPr="00CA7D52">
        <w:rPr>
          <w:rFonts w:ascii="Times New Roman" w:hAnsi="Times New Roman"/>
          <w:sz w:val="28"/>
          <w:szCs w:val="28"/>
        </w:rPr>
        <w:t>ляющихся членом этого</w:t>
      </w:r>
      <w:proofErr w:type="gramEnd"/>
      <w:r w:rsidRPr="00CA7D52">
        <w:rPr>
          <w:rFonts w:ascii="Times New Roman" w:hAnsi="Times New Roman"/>
          <w:sz w:val="28"/>
          <w:szCs w:val="28"/>
        </w:rPr>
        <w:t xml:space="preserve"> сельскохозяйственного потребительского коопер</w:t>
      </w:r>
      <w:r w:rsidRPr="00CA7D52">
        <w:rPr>
          <w:rFonts w:ascii="Times New Roman" w:hAnsi="Times New Roman"/>
          <w:sz w:val="28"/>
          <w:szCs w:val="28"/>
        </w:rPr>
        <w:t>а</w:t>
      </w:r>
      <w:r w:rsidRPr="00CA7D52">
        <w:rPr>
          <w:rFonts w:ascii="Times New Roman" w:hAnsi="Times New Roman"/>
          <w:sz w:val="28"/>
          <w:szCs w:val="28"/>
        </w:rPr>
        <w:t>тива, по итогам отчетного бухгалтерского периода (квартала) текущего ф</w:t>
      </w:r>
      <w:r w:rsidRPr="00CA7D52">
        <w:rPr>
          <w:rFonts w:ascii="Times New Roman" w:hAnsi="Times New Roman"/>
          <w:sz w:val="28"/>
          <w:szCs w:val="28"/>
        </w:rPr>
        <w:t>и</w:t>
      </w:r>
      <w:r w:rsidRPr="00CA7D52">
        <w:rPr>
          <w:rFonts w:ascii="Times New Roman" w:hAnsi="Times New Roman"/>
          <w:sz w:val="28"/>
          <w:szCs w:val="28"/>
        </w:rPr>
        <w:t xml:space="preserve">нансового года, за который предоставляется возмещение части затрат. </w:t>
      </w:r>
      <w:proofErr w:type="gramStart"/>
      <w:r w:rsidRPr="00CA7D52">
        <w:rPr>
          <w:rFonts w:ascii="Times New Roman" w:hAnsi="Times New Roman"/>
          <w:sz w:val="28"/>
          <w:szCs w:val="28"/>
        </w:rPr>
        <w:t>В сл</w:t>
      </w:r>
      <w:r w:rsidRPr="00CA7D52">
        <w:rPr>
          <w:rFonts w:ascii="Times New Roman" w:hAnsi="Times New Roman"/>
          <w:sz w:val="28"/>
          <w:szCs w:val="28"/>
        </w:rPr>
        <w:t>у</w:t>
      </w:r>
      <w:r w:rsidRPr="00CA7D52">
        <w:rPr>
          <w:rFonts w:ascii="Times New Roman" w:hAnsi="Times New Roman"/>
          <w:sz w:val="28"/>
          <w:szCs w:val="28"/>
        </w:rPr>
        <w:t>чае если объем</w:t>
      </w:r>
      <w:r>
        <w:rPr>
          <w:rFonts w:ascii="Times New Roman" w:hAnsi="Times New Roman"/>
          <w:sz w:val="28"/>
          <w:szCs w:val="28"/>
        </w:rPr>
        <w:t xml:space="preserve"> сельскохозяйственной</w:t>
      </w:r>
      <w:r w:rsidRPr="00CA7D52">
        <w:rPr>
          <w:rFonts w:ascii="Times New Roman" w:hAnsi="Times New Roman"/>
          <w:sz w:val="28"/>
          <w:szCs w:val="28"/>
        </w:rPr>
        <w:t xml:space="preserve"> продукции, закупленной у одного чл</w:t>
      </w:r>
      <w:r w:rsidRPr="00CA7D52">
        <w:rPr>
          <w:rFonts w:ascii="Times New Roman" w:hAnsi="Times New Roman"/>
          <w:sz w:val="28"/>
          <w:szCs w:val="28"/>
        </w:rPr>
        <w:t>е</w:t>
      </w:r>
      <w:r w:rsidRPr="00CA7D52">
        <w:rPr>
          <w:rFonts w:ascii="Times New Roman" w:hAnsi="Times New Roman"/>
          <w:sz w:val="28"/>
          <w:szCs w:val="28"/>
        </w:rPr>
        <w:t>на сельскохозяйственного потребительского кооператива или у гражданина, ведущего личное подсобное хозяйство, не являющегося членом этого сел</w:t>
      </w:r>
      <w:r w:rsidRPr="00CA7D52">
        <w:rPr>
          <w:rFonts w:ascii="Times New Roman" w:hAnsi="Times New Roman"/>
          <w:sz w:val="28"/>
          <w:szCs w:val="28"/>
        </w:rPr>
        <w:t>ь</w:t>
      </w:r>
      <w:r w:rsidRPr="00CA7D52">
        <w:rPr>
          <w:rFonts w:ascii="Times New Roman" w:hAnsi="Times New Roman"/>
          <w:sz w:val="28"/>
          <w:szCs w:val="28"/>
        </w:rPr>
        <w:t>скохозяйственного потребительского кооператива, превышает 15 процентов всего объема</w:t>
      </w:r>
      <w:r>
        <w:rPr>
          <w:rFonts w:ascii="Times New Roman" w:hAnsi="Times New Roman"/>
          <w:sz w:val="28"/>
          <w:szCs w:val="28"/>
        </w:rPr>
        <w:t xml:space="preserve"> сельскохозяйственной</w:t>
      </w:r>
      <w:r w:rsidRPr="00CA7D52">
        <w:rPr>
          <w:rFonts w:ascii="Times New Roman" w:hAnsi="Times New Roman"/>
          <w:sz w:val="28"/>
          <w:szCs w:val="28"/>
        </w:rPr>
        <w:t xml:space="preserve"> продукции в стоимостном выражении, закупленной указанным сельскохозяйственным потребительским кооперат</w:t>
      </w:r>
      <w:r w:rsidRPr="00CA7D52">
        <w:rPr>
          <w:rFonts w:ascii="Times New Roman" w:hAnsi="Times New Roman"/>
          <w:sz w:val="28"/>
          <w:szCs w:val="28"/>
        </w:rPr>
        <w:t>и</w:t>
      </w:r>
      <w:r w:rsidRPr="00CA7D52">
        <w:rPr>
          <w:rFonts w:ascii="Times New Roman" w:hAnsi="Times New Roman"/>
          <w:sz w:val="28"/>
          <w:szCs w:val="28"/>
        </w:rPr>
        <w:t>вом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</w:t>
      </w:r>
      <w:proofErr w:type="gramEnd"/>
      <w:r w:rsidRPr="00CA7D52">
        <w:rPr>
          <w:rFonts w:ascii="Times New Roman" w:hAnsi="Times New Roman"/>
          <w:sz w:val="28"/>
          <w:szCs w:val="28"/>
        </w:rPr>
        <w:t xml:space="preserve"> потребительского кооператива, по итогам о</w:t>
      </w:r>
      <w:r w:rsidRPr="00CA7D52">
        <w:rPr>
          <w:rFonts w:ascii="Times New Roman" w:hAnsi="Times New Roman"/>
          <w:sz w:val="28"/>
          <w:szCs w:val="28"/>
        </w:rPr>
        <w:t>т</w:t>
      </w:r>
      <w:r w:rsidRPr="00CA7D52">
        <w:rPr>
          <w:rFonts w:ascii="Times New Roman" w:hAnsi="Times New Roman"/>
          <w:sz w:val="28"/>
          <w:szCs w:val="28"/>
        </w:rPr>
        <w:t>четного бухгалтерского периода (квартала) текущего финансового года, во</w:t>
      </w:r>
      <w:r w:rsidRPr="00CA7D52">
        <w:rPr>
          <w:rFonts w:ascii="Times New Roman" w:hAnsi="Times New Roman"/>
          <w:sz w:val="28"/>
          <w:szCs w:val="28"/>
        </w:rPr>
        <w:t>з</w:t>
      </w:r>
      <w:r w:rsidRPr="00CA7D52">
        <w:rPr>
          <w:rFonts w:ascii="Times New Roman" w:hAnsi="Times New Roman"/>
          <w:sz w:val="28"/>
          <w:szCs w:val="28"/>
        </w:rPr>
        <w:t>мещение части затрат, связанных с закупкой сельскохозяйственной проду</w:t>
      </w:r>
      <w:r w:rsidRPr="00CA7D52">
        <w:rPr>
          <w:rFonts w:ascii="Times New Roman" w:hAnsi="Times New Roman"/>
          <w:sz w:val="28"/>
          <w:szCs w:val="28"/>
        </w:rPr>
        <w:t>к</w:t>
      </w:r>
      <w:r w:rsidRPr="00CA7D52">
        <w:rPr>
          <w:rFonts w:ascii="Times New Roman" w:hAnsi="Times New Roman"/>
          <w:sz w:val="28"/>
          <w:szCs w:val="28"/>
        </w:rPr>
        <w:t>ции, осуществляется на основании расчета указанного максимального объема</w:t>
      </w:r>
      <w:r>
        <w:rPr>
          <w:rFonts w:ascii="Times New Roman" w:hAnsi="Times New Roman"/>
          <w:sz w:val="28"/>
          <w:szCs w:val="28"/>
        </w:rPr>
        <w:t xml:space="preserve"> сельскохозяйственной</w:t>
      </w:r>
      <w:r w:rsidRPr="00CA7D52">
        <w:rPr>
          <w:rFonts w:ascii="Times New Roman" w:hAnsi="Times New Roman"/>
          <w:sz w:val="28"/>
          <w:szCs w:val="28"/>
        </w:rPr>
        <w:t xml:space="preserve"> продук</w:t>
      </w:r>
      <w:r>
        <w:rPr>
          <w:rFonts w:ascii="Times New Roman" w:hAnsi="Times New Roman"/>
          <w:sz w:val="28"/>
          <w:szCs w:val="28"/>
        </w:rPr>
        <w:t>ции</w:t>
      </w:r>
      <w:proofErr w:type="gramStart"/>
      <w:r w:rsidRPr="00CA7D5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451B5F" w:rsidRDefault="00451B5F" w:rsidP="00451B5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2.12</w:t>
      </w:r>
      <w:r w:rsidRPr="00736063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451B5F" w:rsidRDefault="00451B5F" w:rsidP="00451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«2.12. Субсидия предоставляется в следующих размерах:</w:t>
      </w:r>
    </w:p>
    <w:p w:rsidR="00451B5F" w:rsidRDefault="00451B5F" w:rsidP="00451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- 10 процентов затрат - если выручка от реализации сельскохозяйстве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ной продукции, закупленной у членов сельскохозяйственного потребител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ского кооператива</w:t>
      </w:r>
      <w:r w:rsidRPr="00451B5F">
        <w:t xml:space="preserve"> 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и (или) у граждан, ведущих личные подсобные хозяйства, не являющихся членами этого сельскохозяйственного потребительского к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оператива,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итогам отчетного бухгалтерского периода (квартала) текущего финансового года, за который предоставляется возмещение части затрат,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ставляет от 100 тыс. рублей до 5000 тыс. рублей включительно;</w:t>
      </w:r>
      <w:proofErr w:type="gramEnd"/>
    </w:p>
    <w:p w:rsidR="00451B5F" w:rsidRDefault="00451B5F" w:rsidP="00451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51B5F" w:rsidRDefault="00451B5F" w:rsidP="00451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12 процентов затрат - если выручка от реализации сельскохозяйственной продукции, закупленной у членов сельскохозяйственного потребительского кооператива 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и (или) у граждан, ведущих личные подсобные хозяйства, не я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ляющихся членами этого сельскохозяйственного потребительского коопер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тива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итогам отчетного бухгалтерского периода (квартала) текущего 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нансового года, за который предоставляется возмещение части затрат,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ставляет от 5001 тыс. рублей до 25000 тыс. рублей включительно;</w:t>
      </w:r>
      <w:proofErr w:type="gramEnd"/>
    </w:p>
    <w:p w:rsidR="00451B5F" w:rsidRDefault="00451B5F" w:rsidP="00451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15 процентов затрат - если выручка от реализации сельскохозяйственной продукции, закупленной у членов сельскохозяйственного потребительского кооператива 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и (или) у граждан, ведущих личные подсобные хозяйства, не я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ляющихся членами этого сельскохозяйственного потребительского коопер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451B5F">
        <w:rPr>
          <w:rFonts w:ascii="Times New Roman" w:eastAsiaTheme="minorHAnsi" w:hAnsi="Times New Roman"/>
          <w:sz w:val="28"/>
          <w:szCs w:val="28"/>
          <w:lang w:eastAsia="en-US"/>
        </w:rPr>
        <w:t xml:space="preserve">тива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 итогам отчетного бухгалтерского периода (квартала) текущего 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нансового года, за который предоставляется возмещение части затрат,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ставляет более 25000 тыс. рублей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proofErr w:type="gramEnd"/>
    </w:p>
    <w:p w:rsidR="00531D47" w:rsidRPr="00872364" w:rsidRDefault="00531D47" w:rsidP="00531D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Pr="00D06E81">
        <w:rPr>
          <w:rFonts w:ascii="Times New Roman" w:hAnsi="Times New Roman"/>
          <w:sz w:val="28"/>
          <w:szCs w:val="28"/>
        </w:rPr>
        <w:t>. Постановление вступает в силу со дня его официального опублик</w:t>
      </w:r>
      <w:r w:rsidRPr="00D06E81">
        <w:rPr>
          <w:rFonts w:ascii="Times New Roman" w:hAnsi="Times New Roman"/>
          <w:sz w:val="28"/>
          <w:szCs w:val="28"/>
        </w:rPr>
        <w:t>о</w:t>
      </w:r>
      <w:r w:rsidRPr="00D06E81">
        <w:rPr>
          <w:rFonts w:ascii="Times New Roman" w:hAnsi="Times New Roman"/>
          <w:sz w:val="28"/>
          <w:szCs w:val="28"/>
        </w:rPr>
        <w:t>вания.</w:t>
      </w:r>
    </w:p>
    <w:p w:rsidR="00531D47" w:rsidRDefault="00531D47" w:rsidP="00531D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D47" w:rsidRPr="00E87BE0" w:rsidRDefault="00531D47" w:rsidP="00531D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D47" w:rsidRPr="00E87BE0" w:rsidRDefault="00531D47" w:rsidP="00531D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F09" w:rsidRDefault="005E3F09" w:rsidP="00531D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Вице-г</w:t>
      </w:r>
      <w:r w:rsidR="00531D47" w:rsidRPr="00E87BE0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 xml:space="preserve"> – председатель </w:t>
      </w:r>
    </w:p>
    <w:p w:rsidR="00531D47" w:rsidRPr="00E87BE0" w:rsidRDefault="005E3F09" w:rsidP="00531D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</w:t>
      </w:r>
      <w:r w:rsidR="00531D47">
        <w:rPr>
          <w:rFonts w:ascii="Times New Roman" w:hAnsi="Times New Roman"/>
          <w:sz w:val="28"/>
          <w:szCs w:val="28"/>
        </w:rPr>
        <w:t xml:space="preserve"> </w:t>
      </w:r>
      <w:r w:rsidR="00531D47" w:rsidRPr="00E87BE0">
        <w:rPr>
          <w:rFonts w:ascii="Times New Roman" w:hAnsi="Times New Roman"/>
          <w:sz w:val="28"/>
          <w:szCs w:val="28"/>
        </w:rPr>
        <w:t>Астраханской</w:t>
      </w:r>
      <w:r w:rsidR="00531D47">
        <w:rPr>
          <w:rFonts w:ascii="Times New Roman" w:hAnsi="Times New Roman"/>
          <w:sz w:val="28"/>
          <w:szCs w:val="28"/>
        </w:rPr>
        <w:t xml:space="preserve"> </w:t>
      </w:r>
      <w:r w:rsidR="00531D47" w:rsidRPr="00E87BE0">
        <w:rPr>
          <w:rFonts w:ascii="Times New Roman" w:hAnsi="Times New Roman"/>
          <w:sz w:val="28"/>
          <w:szCs w:val="28"/>
        </w:rPr>
        <w:t xml:space="preserve"> области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31D47" w:rsidRPr="00E87BE0">
        <w:rPr>
          <w:rFonts w:ascii="Times New Roman" w:hAnsi="Times New Roman"/>
          <w:sz w:val="28"/>
          <w:szCs w:val="28"/>
        </w:rPr>
        <w:t xml:space="preserve">       </w:t>
      </w:r>
      <w:r w:rsidR="00531D47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О.А.Князев</w:t>
      </w:r>
      <w:proofErr w:type="spellEnd"/>
    </w:p>
    <w:sectPr w:rsidR="00531D47" w:rsidRPr="00E87BE0" w:rsidSect="00CF20DB">
      <w:headerReference w:type="default" r:id="rId11"/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AB" w:rsidRDefault="002250AB" w:rsidP="00C94416">
      <w:pPr>
        <w:spacing w:after="0" w:line="240" w:lineRule="auto"/>
      </w:pPr>
      <w:r>
        <w:separator/>
      </w:r>
    </w:p>
  </w:endnote>
  <w:endnote w:type="continuationSeparator" w:id="0">
    <w:p w:rsidR="002250AB" w:rsidRDefault="002250AB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AB" w:rsidRDefault="002250AB" w:rsidP="00C94416">
      <w:pPr>
        <w:spacing w:after="0" w:line="240" w:lineRule="auto"/>
      </w:pPr>
      <w:r>
        <w:separator/>
      </w:r>
    </w:p>
  </w:footnote>
  <w:footnote w:type="continuationSeparator" w:id="0">
    <w:p w:rsidR="002250AB" w:rsidRDefault="002250AB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EA" w:rsidRDefault="001234EA" w:rsidP="008E4788">
    <w:pPr>
      <w:pStyle w:val="a4"/>
      <w:tabs>
        <w:tab w:val="center" w:pos="4677"/>
        <w:tab w:val="left" w:pos="5145"/>
      </w:tabs>
    </w:pPr>
    <w:r>
      <w:tab/>
    </w:r>
    <w:sdt>
      <w:sdtPr>
        <w:id w:val="-16471586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B72B3" w:rsidRPr="00FB72B3">
          <w:rPr>
            <w:noProof/>
            <w:lang w:val="ru-RU"/>
          </w:rPr>
          <w:t>2</w:t>
        </w:r>
        <w:r>
          <w:fldChar w:fldCharType="end"/>
        </w:r>
      </w:sdtContent>
    </w:sdt>
    <w:r>
      <w:tab/>
    </w:r>
  </w:p>
  <w:p w:rsidR="001234EA" w:rsidRPr="002E2055" w:rsidRDefault="001234EA" w:rsidP="002E205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EA" w:rsidRPr="007B232D" w:rsidRDefault="001234EA" w:rsidP="00102474">
    <w:pPr>
      <w:pStyle w:val="a4"/>
      <w:tabs>
        <w:tab w:val="left" w:pos="5250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008749"/>
      <w:docPartObj>
        <w:docPartGallery w:val="Page Numbers (Top of Page)"/>
        <w:docPartUnique/>
      </w:docPartObj>
    </w:sdtPr>
    <w:sdtEndPr/>
    <w:sdtContent>
      <w:p w:rsidR="001234EA" w:rsidRDefault="001234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2B3" w:rsidRPr="00FB72B3">
          <w:rPr>
            <w:noProof/>
            <w:lang w:val="ru-RU"/>
          </w:rPr>
          <w:t>3</w:t>
        </w:r>
        <w:r>
          <w:fldChar w:fldCharType="end"/>
        </w:r>
      </w:p>
    </w:sdtContent>
  </w:sdt>
  <w:p w:rsidR="001234EA" w:rsidRPr="002E2055" w:rsidRDefault="001234EA" w:rsidP="002E205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A288A"/>
    <w:multiLevelType w:val="hybridMultilevel"/>
    <w:tmpl w:val="67C69730"/>
    <w:lvl w:ilvl="0" w:tplc="D654E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C2C26CB"/>
    <w:multiLevelType w:val="hybridMultilevel"/>
    <w:tmpl w:val="D9726F42"/>
    <w:lvl w:ilvl="0" w:tplc="6E36A0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06679D"/>
    <w:multiLevelType w:val="hybridMultilevel"/>
    <w:tmpl w:val="6CA0A9B0"/>
    <w:lvl w:ilvl="0" w:tplc="52CCC2D8">
      <w:start w:val="15"/>
      <w:numFmt w:val="decimal"/>
      <w:lvlText w:val="%1."/>
      <w:lvlJc w:val="left"/>
      <w:pPr>
        <w:ind w:left="15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82622CC"/>
    <w:multiLevelType w:val="multilevel"/>
    <w:tmpl w:val="595EC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622E6"/>
    <w:multiLevelType w:val="hybridMultilevel"/>
    <w:tmpl w:val="EEAE4EDC"/>
    <w:lvl w:ilvl="0" w:tplc="7D50F7CC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2E02DFF"/>
    <w:multiLevelType w:val="hybridMultilevel"/>
    <w:tmpl w:val="6DA4A610"/>
    <w:lvl w:ilvl="0" w:tplc="725E1F48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5E866E9"/>
    <w:multiLevelType w:val="hybridMultilevel"/>
    <w:tmpl w:val="877C460A"/>
    <w:lvl w:ilvl="0" w:tplc="BCCED6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7A8F"/>
    <w:multiLevelType w:val="hybridMultilevel"/>
    <w:tmpl w:val="DA7C69E8"/>
    <w:lvl w:ilvl="0" w:tplc="B6CE8078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2506BF4"/>
    <w:multiLevelType w:val="hybridMultilevel"/>
    <w:tmpl w:val="FDBCBF52"/>
    <w:lvl w:ilvl="0" w:tplc="2F1CA72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70319"/>
    <w:multiLevelType w:val="hybridMultilevel"/>
    <w:tmpl w:val="D72AF8B8"/>
    <w:lvl w:ilvl="0" w:tplc="DEA4E730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7C107CE"/>
    <w:multiLevelType w:val="hybridMultilevel"/>
    <w:tmpl w:val="82D223AA"/>
    <w:lvl w:ilvl="0" w:tplc="7D50C956">
      <w:start w:val="8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35641F5"/>
    <w:multiLevelType w:val="multilevel"/>
    <w:tmpl w:val="15CCB8F6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5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>
    <w:nsid w:val="5D763278"/>
    <w:multiLevelType w:val="multilevel"/>
    <w:tmpl w:val="9A88D8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7">
    <w:nsid w:val="666873F0"/>
    <w:multiLevelType w:val="hybridMultilevel"/>
    <w:tmpl w:val="DA1E4142"/>
    <w:lvl w:ilvl="0" w:tplc="E7F08A7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7C1B48"/>
    <w:multiLevelType w:val="multilevel"/>
    <w:tmpl w:val="BFD84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824AA9"/>
    <w:multiLevelType w:val="hybridMultilevel"/>
    <w:tmpl w:val="1BBC8586"/>
    <w:lvl w:ilvl="0" w:tplc="99B07EFC">
      <w:start w:val="1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14"/>
  </w:num>
  <w:num w:numId="6">
    <w:abstractNumId w:val="16"/>
  </w:num>
  <w:num w:numId="7">
    <w:abstractNumId w:val="4"/>
  </w:num>
  <w:num w:numId="8">
    <w:abstractNumId w:val="1"/>
  </w:num>
  <w:num w:numId="9">
    <w:abstractNumId w:val="18"/>
  </w:num>
  <w:num w:numId="10">
    <w:abstractNumId w:val="7"/>
  </w:num>
  <w:num w:numId="11">
    <w:abstractNumId w:val="2"/>
  </w:num>
  <w:num w:numId="12">
    <w:abstractNumId w:val="10"/>
  </w:num>
  <w:num w:numId="13">
    <w:abstractNumId w:val="17"/>
  </w:num>
  <w:num w:numId="14">
    <w:abstractNumId w:val="13"/>
  </w:num>
  <w:num w:numId="15">
    <w:abstractNumId w:val="6"/>
  </w:num>
  <w:num w:numId="16">
    <w:abstractNumId w:val="12"/>
  </w:num>
  <w:num w:numId="17">
    <w:abstractNumId w:val="9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A4D"/>
    <w:rsid w:val="00002B3B"/>
    <w:rsid w:val="0000313E"/>
    <w:rsid w:val="00003172"/>
    <w:rsid w:val="0000351C"/>
    <w:rsid w:val="00005970"/>
    <w:rsid w:val="000066DB"/>
    <w:rsid w:val="0000727B"/>
    <w:rsid w:val="00010DAC"/>
    <w:rsid w:val="000131E7"/>
    <w:rsid w:val="00014CFF"/>
    <w:rsid w:val="00014EF1"/>
    <w:rsid w:val="00015C74"/>
    <w:rsid w:val="00015F4B"/>
    <w:rsid w:val="00016485"/>
    <w:rsid w:val="0001697B"/>
    <w:rsid w:val="000217FB"/>
    <w:rsid w:val="0002246D"/>
    <w:rsid w:val="0002322D"/>
    <w:rsid w:val="00024CA3"/>
    <w:rsid w:val="000279EE"/>
    <w:rsid w:val="00027DC5"/>
    <w:rsid w:val="00033BA8"/>
    <w:rsid w:val="000353A4"/>
    <w:rsid w:val="00037E1E"/>
    <w:rsid w:val="00043455"/>
    <w:rsid w:val="0004480D"/>
    <w:rsid w:val="00045B50"/>
    <w:rsid w:val="000465BC"/>
    <w:rsid w:val="0004798A"/>
    <w:rsid w:val="00051632"/>
    <w:rsid w:val="0005250C"/>
    <w:rsid w:val="00053E4B"/>
    <w:rsid w:val="00054057"/>
    <w:rsid w:val="00056D5F"/>
    <w:rsid w:val="0006305B"/>
    <w:rsid w:val="00063CF5"/>
    <w:rsid w:val="00065C37"/>
    <w:rsid w:val="0007105C"/>
    <w:rsid w:val="00072B25"/>
    <w:rsid w:val="00072C6F"/>
    <w:rsid w:val="00074D95"/>
    <w:rsid w:val="0007602E"/>
    <w:rsid w:val="000762E0"/>
    <w:rsid w:val="0007764A"/>
    <w:rsid w:val="00082B49"/>
    <w:rsid w:val="00084D16"/>
    <w:rsid w:val="000854CA"/>
    <w:rsid w:val="00090A95"/>
    <w:rsid w:val="0009115E"/>
    <w:rsid w:val="00092744"/>
    <w:rsid w:val="000929E1"/>
    <w:rsid w:val="00093BC4"/>
    <w:rsid w:val="000953D0"/>
    <w:rsid w:val="0009772E"/>
    <w:rsid w:val="000A2374"/>
    <w:rsid w:val="000A2536"/>
    <w:rsid w:val="000A4D3F"/>
    <w:rsid w:val="000A635B"/>
    <w:rsid w:val="000A6832"/>
    <w:rsid w:val="000A76E8"/>
    <w:rsid w:val="000A7C8C"/>
    <w:rsid w:val="000B2407"/>
    <w:rsid w:val="000B2CC7"/>
    <w:rsid w:val="000B4179"/>
    <w:rsid w:val="000B41BD"/>
    <w:rsid w:val="000B736E"/>
    <w:rsid w:val="000C15CE"/>
    <w:rsid w:val="000C2AE1"/>
    <w:rsid w:val="000C6C95"/>
    <w:rsid w:val="000C6E14"/>
    <w:rsid w:val="000C7FAB"/>
    <w:rsid w:val="000D0933"/>
    <w:rsid w:val="000D1A7F"/>
    <w:rsid w:val="000D2871"/>
    <w:rsid w:val="000D32A6"/>
    <w:rsid w:val="000D60CC"/>
    <w:rsid w:val="000E09ED"/>
    <w:rsid w:val="000E3213"/>
    <w:rsid w:val="000E3B8D"/>
    <w:rsid w:val="000E3F98"/>
    <w:rsid w:val="000E52A3"/>
    <w:rsid w:val="000E54DA"/>
    <w:rsid w:val="000F0614"/>
    <w:rsid w:val="000F06CA"/>
    <w:rsid w:val="000F0B1B"/>
    <w:rsid w:val="000F0D70"/>
    <w:rsid w:val="000F124F"/>
    <w:rsid w:val="000F237B"/>
    <w:rsid w:val="000F2A89"/>
    <w:rsid w:val="000F3028"/>
    <w:rsid w:val="000F605C"/>
    <w:rsid w:val="000F695D"/>
    <w:rsid w:val="001006FF"/>
    <w:rsid w:val="00100DA4"/>
    <w:rsid w:val="00102474"/>
    <w:rsid w:val="0010326B"/>
    <w:rsid w:val="001035B1"/>
    <w:rsid w:val="001056A9"/>
    <w:rsid w:val="00106ADC"/>
    <w:rsid w:val="0010785D"/>
    <w:rsid w:val="0011162E"/>
    <w:rsid w:val="00111B51"/>
    <w:rsid w:val="00112036"/>
    <w:rsid w:val="00112BC3"/>
    <w:rsid w:val="00114300"/>
    <w:rsid w:val="001154FD"/>
    <w:rsid w:val="001156BB"/>
    <w:rsid w:val="00116CB6"/>
    <w:rsid w:val="001202C9"/>
    <w:rsid w:val="00121B4D"/>
    <w:rsid w:val="001223E9"/>
    <w:rsid w:val="00122F73"/>
    <w:rsid w:val="001234EA"/>
    <w:rsid w:val="00124603"/>
    <w:rsid w:val="0012647B"/>
    <w:rsid w:val="00126644"/>
    <w:rsid w:val="00126B87"/>
    <w:rsid w:val="00127778"/>
    <w:rsid w:val="00132621"/>
    <w:rsid w:val="001327F1"/>
    <w:rsid w:val="001330CC"/>
    <w:rsid w:val="00134DC1"/>
    <w:rsid w:val="00136B8C"/>
    <w:rsid w:val="00136DC5"/>
    <w:rsid w:val="00137D95"/>
    <w:rsid w:val="001402B7"/>
    <w:rsid w:val="00140527"/>
    <w:rsid w:val="00140ACC"/>
    <w:rsid w:val="00140CA6"/>
    <w:rsid w:val="00140CCC"/>
    <w:rsid w:val="0014128E"/>
    <w:rsid w:val="001415D8"/>
    <w:rsid w:val="0014769C"/>
    <w:rsid w:val="001543E6"/>
    <w:rsid w:val="00155DB7"/>
    <w:rsid w:val="00156397"/>
    <w:rsid w:val="00157003"/>
    <w:rsid w:val="0016165F"/>
    <w:rsid w:val="00164A07"/>
    <w:rsid w:val="001650B7"/>
    <w:rsid w:val="00165AEE"/>
    <w:rsid w:val="001677E1"/>
    <w:rsid w:val="00167BC9"/>
    <w:rsid w:val="00167E3F"/>
    <w:rsid w:val="001703D3"/>
    <w:rsid w:val="00170EFF"/>
    <w:rsid w:val="0017129C"/>
    <w:rsid w:val="00176570"/>
    <w:rsid w:val="00177522"/>
    <w:rsid w:val="00177FE2"/>
    <w:rsid w:val="001801C6"/>
    <w:rsid w:val="00180C01"/>
    <w:rsid w:val="001812E1"/>
    <w:rsid w:val="00181494"/>
    <w:rsid w:val="00181BBF"/>
    <w:rsid w:val="00181BF2"/>
    <w:rsid w:val="001836E0"/>
    <w:rsid w:val="0018470E"/>
    <w:rsid w:val="00184BEE"/>
    <w:rsid w:val="00184D45"/>
    <w:rsid w:val="00185A9A"/>
    <w:rsid w:val="00186F26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3DE"/>
    <w:rsid w:val="0019750D"/>
    <w:rsid w:val="001975A4"/>
    <w:rsid w:val="00197BEE"/>
    <w:rsid w:val="001A1AB5"/>
    <w:rsid w:val="001A271D"/>
    <w:rsid w:val="001A461A"/>
    <w:rsid w:val="001A5904"/>
    <w:rsid w:val="001A77EC"/>
    <w:rsid w:val="001A7AE7"/>
    <w:rsid w:val="001B2B6A"/>
    <w:rsid w:val="001B301C"/>
    <w:rsid w:val="001B3454"/>
    <w:rsid w:val="001B53B3"/>
    <w:rsid w:val="001B5A9F"/>
    <w:rsid w:val="001B6892"/>
    <w:rsid w:val="001B73CC"/>
    <w:rsid w:val="001C0BC1"/>
    <w:rsid w:val="001C0F6A"/>
    <w:rsid w:val="001C32E1"/>
    <w:rsid w:val="001C48D1"/>
    <w:rsid w:val="001C7760"/>
    <w:rsid w:val="001C79F7"/>
    <w:rsid w:val="001C7AE8"/>
    <w:rsid w:val="001D22A4"/>
    <w:rsid w:val="001D2350"/>
    <w:rsid w:val="001D25C4"/>
    <w:rsid w:val="001D2823"/>
    <w:rsid w:val="001D6E0A"/>
    <w:rsid w:val="001D7282"/>
    <w:rsid w:val="001D7A3A"/>
    <w:rsid w:val="001D7C30"/>
    <w:rsid w:val="001D7FFC"/>
    <w:rsid w:val="001E0152"/>
    <w:rsid w:val="001E0742"/>
    <w:rsid w:val="001E1331"/>
    <w:rsid w:val="001E22FF"/>
    <w:rsid w:val="001E259F"/>
    <w:rsid w:val="001E32CB"/>
    <w:rsid w:val="001E3583"/>
    <w:rsid w:val="001E4189"/>
    <w:rsid w:val="001E5C98"/>
    <w:rsid w:val="001E668E"/>
    <w:rsid w:val="001F235F"/>
    <w:rsid w:val="001F4523"/>
    <w:rsid w:val="002010A7"/>
    <w:rsid w:val="00201977"/>
    <w:rsid w:val="00202FCA"/>
    <w:rsid w:val="00205FEB"/>
    <w:rsid w:val="00206253"/>
    <w:rsid w:val="00206326"/>
    <w:rsid w:val="0021033B"/>
    <w:rsid w:val="00210D4D"/>
    <w:rsid w:val="00210F8C"/>
    <w:rsid w:val="002152CA"/>
    <w:rsid w:val="002159D5"/>
    <w:rsid w:val="0022177F"/>
    <w:rsid w:val="00222E40"/>
    <w:rsid w:val="00224392"/>
    <w:rsid w:val="002250AB"/>
    <w:rsid w:val="002250CD"/>
    <w:rsid w:val="00225C61"/>
    <w:rsid w:val="00226430"/>
    <w:rsid w:val="002275B7"/>
    <w:rsid w:val="00227DDF"/>
    <w:rsid w:val="0023116C"/>
    <w:rsid w:val="0023309B"/>
    <w:rsid w:val="00235049"/>
    <w:rsid w:val="00235556"/>
    <w:rsid w:val="002374FA"/>
    <w:rsid w:val="00240886"/>
    <w:rsid w:val="00240D50"/>
    <w:rsid w:val="002411B2"/>
    <w:rsid w:val="0024131B"/>
    <w:rsid w:val="0024202B"/>
    <w:rsid w:val="00243BE0"/>
    <w:rsid w:val="002462E7"/>
    <w:rsid w:val="0024725C"/>
    <w:rsid w:val="00250337"/>
    <w:rsid w:val="002525A7"/>
    <w:rsid w:val="002526BE"/>
    <w:rsid w:val="00253025"/>
    <w:rsid w:val="002530B2"/>
    <w:rsid w:val="00253AA4"/>
    <w:rsid w:val="00254A8B"/>
    <w:rsid w:val="00255930"/>
    <w:rsid w:val="00257639"/>
    <w:rsid w:val="0026017F"/>
    <w:rsid w:val="00260798"/>
    <w:rsid w:val="002608B4"/>
    <w:rsid w:val="002609E0"/>
    <w:rsid w:val="00260BBE"/>
    <w:rsid w:val="002628F0"/>
    <w:rsid w:val="0026319A"/>
    <w:rsid w:val="002664D9"/>
    <w:rsid w:val="00271E9E"/>
    <w:rsid w:val="00274D1A"/>
    <w:rsid w:val="00274FCF"/>
    <w:rsid w:val="00275071"/>
    <w:rsid w:val="002769C4"/>
    <w:rsid w:val="00276D96"/>
    <w:rsid w:val="00277882"/>
    <w:rsid w:val="0028099B"/>
    <w:rsid w:val="00280B73"/>
    <w:rsid w:val="00280CDB"/>
    <w:rsid w:val="002833D3"/>
    <w:rsid w:val="00283802"/>
    <w:rsid w:val="00283997"/>
    <w:rsid w:val="0028459D"/>
    <w:rsid w:val="00285563"/>
    <w:rsid w:val="0028604D"/>
    <w:rsid w:val="00290B85"/>
    <w:rsid w:val="00291A37"/>
    <w:rsid w:val="00293D60"/>
    <w:rsid w:val="00294871"/>
    <w:rsid w:val="002A344D"/>
    <w:rsid w:val="002A629F"/>
    <w:rsid w:val="002A6D00"/>
    <w:rsid w:val="002A75FD"/>
    <w:rsid w:val="002B24C6"/>
    <w:rsid w:val="002B6BE6"/>
    <w:rsid w:val="002C09E3"/>
    <w:rsid w:val="002C1867"/>
    <w:rsid w:val="002C3A0B"/>
    <w:rsid w:val="002C41D4"/>
    <w:rsid w:val="002C440E"/>
    <w:rsid w:val="002C486B"/>
    <w:rsid w:val="002C50AD"/>
    <w:rsid w:val="002C55FC"/>
    <w:rsid w:val="002D0D3D"/>
    <w:rsid w:val="002D0EEA"/>
    <w:rsid w:val="002D1BE6"/>
    <w:rsid w:val="002D2C71"/>
    <w:rsid w:val="002D3004"/>
    <w:rsid w:val="002D3819"/>
    <w:rsid w:val="002D3C00"/>
    <w:rsid w:val="002D4F89"/>
    <w:rsid w:val="002D5551"/>
    <w:rsid w:val="002D5581"/>
    <w:rsid w:val="002D5E47"/>
    <w:rsid w:val="002D625A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0682"/>
    <w:rsid w:val="00301415"/>
    <w:rsid w:val="003019BC"/>
    <w:rsid w:val="00302EE4"/>
    <w:rsid w:val="00304232"/>
    <w:rsid w:val="0030472A"/>
    <w:rsid w:val="00304D4C"/>
    <w:rsid w:val="003053DD"/>
    <w:rsid w:val="00305AFD"/>
    <w:rsid w:val="003061EC"/>
    <w:rsid w:val="00306E65"/>
    <w:rsid w:val="0030717D"/>
    <w:rsid w:val="00307675"/>
    <w:rsid w:val="00307861"/>
    <w:rsid w:val="0031051C"/>
    <w:rsid w:val="003115AB"/>
    <w:rsid w:val="00312919"/>
    <w:rsid w:val="00313100"/>
    <w:rsid w:val="00313D21"/>
    <w:rsid w:val="0031557C"/>
    <w:rsid w:val="0031708A"/>
    <w:rsid w:val="00320B05"/>
    <w:rsid w:val="003234D6"/>
    <w:rsid w:val="00325DE4"/>
    <w:rsid w:val="00325E30"/>
    <w:rsid w:val="0032688C"/>
    <w:rsid w:val="00327023"/>
    <w:rsid w:val="00327710"/>
    <w:rsid w:val="003330D7"/>
    <w:rsid w:val="003335AF"/>
    <w:rsid w:val="003337C2"/>
    <w:rsid w:val="00333EB8"/>
    <w:rsid w:val="00336AA9"/>
    <w:rsid w:val="0033789D"/>
    <w:rsid w:val="00337A49"/>
    <w:rsid w:val="00340135"/>
    <w:rsid w:val="00343E07"/>
    <w:rsid w:val="003453AE"/>
    <w:rsid w:val="0034606D"/>
    <w:rsid w:val="003536C9"/>
    <w:rsid w:val="00353CE6"/>
    <w:rsid w:val="00354A0A"/>
    <w:rsid w:val="00357167"/>
    <w:rsid w:val="0035751B"/>
    <w:rsid w:val="003603AE"/>
    <w:rsid w:val="003610F4"/>
    <w:rsid w:val="00363EBD"/>
    <w:rsid w:val="00363EE2"/>
    <w:rsid w:val="00364B82"/>
    <w:rsid w:val="00366256"/>
    <w:rsid w:val="00366EBD"/>
    <w:rsid w:val="00367B87"/>
    <w:rsid w:val="0037468D"/>
    <w:rsid w:val="00380C77"/>
    <w:rsid w:val="00381399"/>
    <w:rsid w:val="0038143A"/>
    <w:rsid w:val="00381A82"/>
    <w:rsid w:val="00382566"/>
    <w:rsid w:val="00382BCD"/>
    <w:rsid w:val="00382E81"/>
    <w:rsid w:val="003852F8"/>
    <w:rsid w:val="0038595F"/>
    <w:rsid w:val="00386218"/>
    <w:rsid w:val="0038703C"/>
    <w:rsid w:val="003871DA"/>
    <w:rsid w:val="00387F0D"/>
    <w:rsid w:val="003901FC"/>
    <w:rsid w:val="0039363B"/>
    <w:rsid w:val="00393677"/>
    <w:rsid w:val="0039461E"/>
    <w:rsid w:val="00394C7B"/>
    <w:rsid w:val="00395A0E"/>
    <w:rsid w:val="003962A6"/>
    <w:rsid w:val="00396859"/>
    <w:rsid w:val="00397AFA"/>
    <w:rsid w:val="003A390E"/>
    <w:rsid w:val="003A4030"/>
    <w:rsid w:val="003A4E15"/>
    <w:rsid w:val="003A5A4F"/>
    <w:rsid w:val="003B1F04"/>
    <w:rsid w:val="003B27F2"/>
    <w:rsid w:val="003B2E9A"/>
    <w:rsid w:val="003B3981"/>
    <w:rsid w:val="003B3EDB"/>
    <w:rsid w:val="003C045E"/>
    <w:rsid w:val="003C149B"/>
    <w:rsid w:val="003C1559"/>
    <w:rsid w:val="003C1CBA"/>
    <w:rsid w:val="003C1CC2"/>
    <w:rsid w:val="003C1EB6"/>
    <w:rsid w:val="003C32C2"/>
    <w:rsid w:val="003C75C7"/>
    <w:rsid w:val="003D0990"/>
    <w:rsid w:val="003D27DC"/>
    <w:rsid w:val="003D4141"/>
    <w:rsid w:val="003D51AA"/>
    <w:rsid w:val="003D5519"/>
    <w:rsid w:val="003D5819"/>
    <w:rsid w:val="003D7186"/>
    <w:rsid w:val="003E18AF"/>
    <w:rsid w:val="003E337D"/>
    <w:rsid w:val="003E3A9E"/>
    <w:rsid w:val="003E560D"/>
    <w:rsid w:val="003F3903"/>
    <w:rsid w:val="003F492F"/>
    <w:rsid w:val="003F4935"/>
    <w:rsid w:val="003F577E"/>
    <w:rsid w:val="003F6431"/>
    <w:rsid w:val="003F72D1"/>
    <w:rsid w:val="004006D9"/>
    <w:rsid w:val="00404520"/>
    <w:rsid w:val="00404E1B"/>
    <w:rsid w:val="00405D58"/>
    <w:rsid w:val="00406D4C"/>
    <w:rsid w:val="00411217"/>
    <w:rsid w:val="00421937"/>
    <w:rsid w:val="00425BC2"/>
    <w:rsid w:val="00430630"/>
    <w:rsid w:val="00433788"/>
    <w:rsid w:val="00433D68"/>
    <w:rsid w:val="00434E9E"/>
    <w:rsid w:val="0043758B"/>
    <w:rsid w:val="00442C93"/>
    <w:rsid w:val="004431FC"/>
    <w:rsid w:val="00444B0D"/>
    <w:rsid w:val="00445370"/>
    <w:rsid w:val="00446322"/>
    <w:rsid w:val="00451B5F"/>
    <w:rsid w:val="00453618"/>
    <w:rsid w:val="00455022"/>
    <w:rsid w:val="0045654F"/>
    <w:rsid w:val="004571DF"/>
    <w:rsid w:val="0045793B"/>
    <w:rsid w:val="00460402"/>
    <w:rsid w:val="00463A50"/>
    <w:rsid w:val="00466AA3"/>
    <w:rsid w:val="00466CC3"/>
    <w:rsid w:val="004677C7"/>
    <w:rsid w:val="0047786A"/>
    <w:rsid w:val="004804D4"/>
    <w:rsid w:val="00482250"/>
    <w:rsid w:val="00483199"/>
    <w:rsid w:val="004857BC"/>
    <w:rsid w:val="00490090"/>
    <w:rsid w:val="00490FA5"/>
    <w:rsid w:val="00492EBC"/>
    <w:rsid w:val="0049356D"/>
    <w:rsid w:val="004955B9"/>
    <w:rsid w:val="00496A6E"/>
    <w:rsid w:val="0049790D"/>
    <w:rsid w:val="00497C5E"/>
    <w:rsid w:val="004A134D"/>
    <w:rsid w:val="004A13D2"/>
    <w:rsid w:val="004A1812"/>
    <w:rsid w:val="004A2B97"/>
    <w:rsid w:val="004A376E"/>
    <w:rsid w:val="004A4B0A"/>
    <w:rsid w:val="004A630C"/>
    <w:rsid w:val="004A7595"/>
    <w:rsid w:val="004B0C1A"/>
    <w:rsid w:val="004B1F04"/>
    <w:rsid w:val="004B348C"/>
    <w:rsid w:val="004B61FA"/>
    <w:rsid w:val="004B72EA"/>
    <w:rsid w:val="004B772B"/>
    <w:rsid w:val="004C09BD"/>
    <w:rsid w:val="004C2D2F"/>
    <w:rsid w:val="004C7077"/>
    <w:rsid w:val="004D0D79"/>
    <w:rsid w:val="004D1835"/>
    <w:rsid w:val="004D2E9E"/>
    <w:rsid w:val="004D71A7"/>
    <w:rsid w:val="004D7F73"/>
    <w:rsid w:val="004E033E"/>
    <w:rsid w:val="004E224D"/>
    <w:rsid w:val="004E5DDF"/>
    <w:rsid w:val="004F0D91"/>
    <w:rsid w:val="004F1A50"/>
    <w:rsid w:val="004F583D"/>
    <w:rsid w:val="004F6796"/>
    <w:rsid w:val="004F6801"/>
    <w:rsid w:val="004F782A"/>
    <w:rsid w:val="00501B12"/>
    <w:rsid w:val="00503058"/>
    <w:rsid w:val="00503568"/>
    <w:rsid w:val="005052F6"/>
    <w:rsid w:val="00510EFE"/>
    <w:rsid w:val="00511FBA"/>
    <w:rsid w:val="00512571"/>
    <w:rsid w:val="00512614"/>
    <w:rsid w:val="00512CF3"/>
    <w:rsid w:val="00515D2C"/>
    <w:rsid w:val="005177BF"/>
    <w:rsid w:val="00520FF0"/>
    <w:rsid w:val="005221F9"/>
    <w:rsid w:val="0052241F"/>
    <w:rsid w:val="00522BD0"/>
    <w:rsid w:val="005262F4"/>
    <w:rsid w:val="00527BAE"/>
    <w:rsid w:val="005305ED"/>
    <w:rsid w:val="005311BB"/>
    <w:rsid w:val="00531D47"/>
    <w:rsid w:val="0053504A"/>
    <w:rsid w:val="00535360"/>
    <w:rsid w:val="0053768C"/>
    <w:rsid w:val="005379B5"/>
    <w:rsid w:val="00537E37"/>
    <w:rsid w:val="00541875"/>
    <w:rsid w:val="00541FE3"/>
    <w:rsid w:val="00543CAB"/>
    <w:rsid w:val="00544783"/>
    <w:rsid w:val="00547EB7"/>
    <w:rsid w:val="0055431C"/>
    <w:rsid w:val="005548EC"/>
    <w:rsid w:val="00554AB1"/>
    <w:rsid w:val="005569F6"/>
    <w:rsid w:val="00557E7B"/>
    <w:rsid w:val="00560EEE"/>
    <w:rsid w:val="00561412"/>
    <w:rsid w:val="00561F61"/>
    <w:rsid w:val="005639E0"/>
    <w:rsid w:val="005641CC"/>
    <w:rsid w:val="00565127"/>
    <w:rsid w:val="00573AC6"/>
    <w:rsid w:val="00575154"/>
    <w:rsid w:val="00576932"/>
    <w:rsid w:val="005772A5"/>
    <w:rsid w:val="0058017C"/>
    <w:rsid w:val="005832D2"/>
    <w:rsid w:val="005836D4"/>
    <w:rsid w:val="00592165"/>
    <w:rsid w:val="00593707"/>
    <w:rsid w:val="00595F99"/>
    <w:rsid w:val="00597B3E"/>
    <w:rsid w:val="005A107F"/>
    <w:rsid w:val="005A2A16"/>
    <w:rsid w:val="005A448C"/>
    <w:rsid w:val="005A6599"/>
    <w:rsid w:val="005A6E6E"/>
    <w:rsid w:val="005A720B"/>
    <w:rsid w:val="005A73DF"/>
    <w:rsid w:val="005B1274"/>
    <w:rsid w:val="005B206B"/>
    <w:rsid w:val="005B34F8"/>
    <w:rsid w:val="005B4418"/>
    <w:rsid w:val="005B6471"/>
    <w:rsid w:val="005C025F"/>
    <w:rsid w:val="005C066B"/>
    <w:rsid w:val="005C1222"/>
    <w:rsid w:val="005C2C0D"/>
    <w:rsid w:val="005C2C21"/>
    <w:rsid w:val="005C3482"/>
    <w:rsid w:val="005C4113"/>
    <w:rsid w:val="005C4598"/>
    <w:rsid w:val="005C4A83"/>
    <w:rsid w:val="005C592F"/>
    <w:rsid w:val="005C6CA7"/>
    <w:rsid w:val="005C6D3F"/>
    <w:rsid w:val="005C7002"/>
    <w:rsid w:val="005C7D41"/>
    <w:rsid w:val="005D03C2"/>
    <w:rsid w:val="005D08FF"/>
    <w:rsid w:val="005D2F90"/>
    <w:rsid w:val="005D3EE9"/>
    <w:rsid w:val="005D4123"/>
    <w:rsid w:val="005D4E0A"/>
    <w:rsid w:val="005D68EF"/>
    <w:rsid w:val="005D6AD2"/>
    <w:rsid w:val="005D70F9"/>
    <w:rsid w:val="005D714B"/>
    <w:rsid w:val="005E0933"/>
    <w:rsid w:val="005E0CB7"/>
    <w:rsid w:val="005E13EA"/>
    <w:rsid w:val="005E2B2B"/>
    <w:rsid w:val="005E2FA8"/>
    <w:rsid w:val="005E34B9"/>
    <w:rsid w:val="005E3F09"/>
    <w:rsid w:val="005E4659"/>
    <w:rsid w:val="005E5283"/>
    <w:rsid w:val="005E63B7"/>
    <w:rsid w:val="005F0D73"/>
    <w:rsid w:val="005F0F2E"/>
    <w:rsid w:val="005F16C8"/>
    <w:rsid w:val="005F1724"/>
    <w:rsid w:val="005F25BC"/>
    <w:rsid w:val="005F280F"/>
    <w:rsid w:val="005F2932"/>
    <w:rsid w:val="005F44F9"/>
    <w:rsid w:val="005F57CF"/>
    <w:rsid w:val="005F738D"/>
    <w:rsid w:val="006007CD"/>
    <w:rsid w:val="0060190B"/>
    <w:rsid w:val="006023B2"/>
    <w:rsid w:val="00604342"/>
    <w:rsid w:val="00607C05"/>
    <w:rsid w:val="00610C7E"/>
    <w:rsid w:val="00614D4C"/>
    <w:rsid w:val="00616248"/>
    <w:rsid w:val="006177B9"/>
    <w:rsid w:val="0062190A"/>
    <w:rsid w:val="00621BE5"/>
    <w:rsid w:val="00622118"/>
    <w:rsid w:val="00623702"/>
    <w:rsid w:val="006239F7"/>
    <w:rsid w:val="00624A2C"/>
    <w:rsid w:val="00624A74"/>
    <w:rsid w:val="00625325"/>
    <w:rsid w:val="00625B66"/>
    <w:rsid w:val="006312BA"/>
    <w:rsid w:val="0063206D"/>
    <w:rsid w:val="006323AA"/>
    <w:rsid w:val="00636385"/>
    <w:rsid w:val="00636E44"/>
    <w:rsid w:val="00637CC8"/>
    <w:rsid w:val="00641AF0"/>
    <w:rsid w:val="00641BE2"/>
    <w:rsid w:val="00643BC8"/>
    <w:rsid w:val="00645E83"/>
    <w:rsid w:val="00646BF7"/>
    <w:rsid w:val="00646F4E"/>
    <w:rsid w:val="0064764A"/>
    <w:rsid w:val="006476DB"/>
    <w:rsid w:val="00647DE2"/>
    <w:rsid w:val="0065008F"/>
    <w:rsid w:val="00650252"/>
    <w:rsid w:val="006513AE"/>
    <w:rsid w:val="00655D54"/>
    <w:rsid w:val="00655DA3"/>
    <w:rsid w:val="006600B7"/>
    <w:rsid w:val="00660266"/>
    <w:rsid w:val="00661944"/>
    <w:rsid w:val="00661BD7"/>
    <w:rsid w:val="006671A5"/>
    <w:rsid w:val="006671A9"/>
    <w:rsid w:val="006671CA"/>
    <w:rsid w:val="00667D7F"/>
    <w:rsid w:val="00670BDF"/>
    <w:rsid w:val="00676E34"/>
    <w:rsid w:val="00680186"/>
    <w:rsid w:val="006817FA"/>
    <w:rsid w:val="00681CB0"/>
    <w:rsid w:val="006823E7"/>
    <w:rsid w:val="006826B3"/>
    <w:rsid w:val="00685E4D"/>
    <w:rsid w:val="006870D9"/>
    <w:rsid w:val="006873BC"/>
    <w:rsid w:val="006873F7"/>
    <w:rsid w:val="00691F7A"/>
    <w:rsid w:val="00691FC7"/>
    <w:rsid w:val="00692A18"/>
    <w:rsid w:val="00692C1B"/>
    <w:rsid w:val="00693068"/>
    <w:rsid w:val="006934FA"/>
    <w:rsid w:val="00693EE9"/>
    <w:rsid w:val="0069533B"/>
    <w:rsid w:val="00695AF9"/>
    <w:rsid w:val="00696026"/>
    <w:rsid w:val="00697334"/>
    <w:rsid w:val="00697DE2"/>
    <w:rsid w:val="00697EDC"/>
    <w:rsid w:val="006A2E4E"/>
    <w:rsid w:val="006A3C7D"/>
    <w:rsid w:val="006A498E"/>
    <w:rsid w:val="006B199A"/>
    <w:rsid w:val="006B2E88"/>
    <w:rsid w:val="006B3CB6"/>
    <w:rsid w:val="006B629B"/>
    <w:rsid w:val="006B64BC"/>
    <w:rsid w:val="006C0AC6"/>
    <w:rsid w:val="006C1435"/>
    <w:rsid w:val="006C3962"/>
    <w:rsid w:val="006C3FB2"/>
    <w:rsid w:val="006C5466"/>
    <w:rsid w:val="006C5BA0"/>
    <w:rsid w:val="006C5EBB"/>
    <w:rsid w:val="006C6042"/>
    <w:rsid w:val="006D09AA"/>
    <w:rsid w:val="006D2DEE"/>
    <w:rsid w:val="006D2FC7"/>
    <w:rsid w:val="006D4328"/>
    <w:rsid w:val="006D6A30"/>
    <w:rsid w:val="006D6D7C"/>
    <w:rsid w:val="006D7B16"/>
    <w:rsid w:val="006E1B3D"/>
    <w:rsid w:val="006E4F02"/>
    <w:rsid w:val="006E6824"/>
    <w:rsid w:val="006E7200"/>
    <w:rsid w:val="006F046A"/>
    <w:rsid w:val="006F1CB6"/>
    <w:rsid w:val="006F355B"/>
    <w:rsid w:val="006F4C29"/>
    <w:rsid w:val="006F57F9"/>
    <w:rsid w:val="00700D1B"/>
    <w:rsid w:val="00701C91"/>
    <w:rsid w:val="00702D68"/>
    <w:rsid w:val="00703150"/>
    <w:rsid w:val="007032EA"/>
    <w:rsid w:val="007037CC"/>
    <w:rsid w:val="0070428A"/>
    <w:rsid w:val="0070543F"/>
    <w:rsid w:val="00707673"/>
    <w:rsid w:val="0071201E"/>
    <w:rsid w:val="00713C66"/>
    <w:rsid w:val="00714335"/>
    <w:rsid w:val="0071555A"/>
    <w:rsid w:val="0071555B"/>
    <w:rsid w:val="00715C2C"/>
    <w:rsid w:val="00716390"/>
    <w:rsid w:val="00716FC0"/>
    <w:rsid w:val="007170BA"/>
    <w:rsid w:val="00717280"/>
    <w:rsid w:val="007177D8"/>
    <w:rsid w:val="0072077E"/>
    <w:rsid w:val="00720EDE"/>
    <w:rsid w:val="00721F7C"/>
    <w:rsid w:val="007221F6"/>
    <w:rsid w:val="00724E81"/>
    <w:rsid w:val="00725C70"/>
    <w:rsid w:val="007274FC"/>
    <w:rsid w:val="00732C1A"/>
    <w:rsid w:val="0073451F"/>
    <w:rsid w:val="00736063"/>
    <w:rsid w:val="007369E0"/>
    <w:rsid w:val="00736FEA"/>
    <w:rsid w:val="007376E4"/>
    <w:rsid w:val="0073795C"/>
    <w:rsid w:val="0074066F"/>
    <w:rsid w:val="00742F1F"/>
    <w:rsid w:val="00747C35"/>
    <w:rsid w:val="00751694"/>
    <w:rsid w:val="007521CA"/>
    <w:rsid w:val="00752D8C"/>
    <w:rsid w:val="00753104"/>
    <w:rsid w:val="00753ECB"/>
    <w:rsid w:val="00753FB9"/>
    <w:rsid w:val="007564D4"/>
    <w:rsid w:val="00757073"/>
    <w:rsid w:val="00757730"/>
    <w:rsid w:val="007615BA"/>
    <w:rsid w:val="00762567"/>
    <w:rsid w:val="00764E21"/>
    <w:rsid w:val="00765472"/>
    <w:rsid w:val="007661D1"/>
    <w:rsid w:val="00774748"/>
    <w:rsid w:val="007767D4"/>
    <w:rsid w:val="00780832"/>
    <w:rsid w:val="00781C81"/>
    <w:rsid w:val="00782D8E"/>
    <w:rsid w:val="00783135"/>
    <w:rsid w:val="00783A6A"/>
    <w:rsid w:val="00783E60"/>
    <w:rsid w:val="00783E86"/>
    <w:rsid w:val="00790524"/>
    <w:rsid w:val="00791DDA"/>
    <w:rsid w:val="0079259A"/>
    <w:rsid w:val="007939A4"/>
    <w:rsid w:val="007957F5"/>
    <w:rsid w:val="00796D4E"/>
    <w:rsid w:val="00797D16"/>
    <w:rsid w:val="007A0BCA"/>
    <w:rsid w:val="007A0F61"/>
    <w:rsid w:val="007A280C"/>
    <w:rsid w:val="007A2896"/>
    <w:rsid w:val="007A38E1"/>
    <w:rsid w:val="007A4021"/>
    <w:rsid w:val="007A469E"/>
    <w:rsid w:val="007A496B"/>
    <w:rsid w:val="007A7574"/>
    <w:rsid w:val="007B098A"/>
    <w:rsid w:val="007B0D60"/>
    <w:rsid w:val="007B232D"/>
    <w:rsid w:val="007B3A4B"/>
    <w:rsid w:val="007B3DE4"/>
    <w:rsid w:val="007B530F"/>
    <w:rsid w:val="007B5911"/>
    <w:rsid w:val="007B6101"/>
    <w:rsid w:val="007B694C"/>
    <w:rsid w:val="007C1AEB"/>
    <w:rsid w:val="007C24E2"/>
    <w:rsid w:val="007C3271"/>
    <w:rsid w:val="007C50A5"/>
    <w:rsid w:val="007C56A0"/>
    <w:rsid w:val="007C790C"/>
    <w:rsid w:val="007D001C"/>
    <w:rsid w:val="007D23AA"/>
    <w:rsid w:val="007D3744"/>
    <w:rsid w:val="007D4ACE"/>
    <w:rsid w:val="007D6809"/>
    <w:rsid w:val="007D6991"/>
    <w:rsid w:val="007D72C1"/>
    <w:rsid w:val="007E7060"/>
    <w:rsid w:val="007E7606"/>
    <w:rsid w:val="007F55DC"/>
    <w:rsid w:val="007F5B94"/>
    <w:rsid w:val="008018B5"/>
    <w:rsid w:val="00803FBC"/>
    <w:rsid w:val="0080513A"/>
    <w:rsid w:val="00805E7B"/>
    <w:rsid w:val="00811AA5"/>
    <w:rsid w:val="00811E56"/>
    <w:rsid w:val="00812CBC"/>
    <w:rsid w:val="00813242"/>
    <w:rsid w:val="00814148"/>
    <w:rsid w:val="008159F7"/>
    <w:rsid w:val="00816BD0"/>
    <w:rsid w:val="00821859"/>
    <w:rsid w:val="00824042"/>
    <w:rsid w:val="0082524C"/>
    <w:rsid w:val="00830C85"/>
    <w:rsid w:val="00831C69"/>
    <w:rsid w:val="00833CC5"/>
    <w:rsid w:val="00833E88"/>
    <w:rsid w:val="00835D7F"/>
    <w:rsid w:val="00840116"/>
    <w:rsid w:val="0084380A"/>
    <w:rsid w:val="00843D79"/>
    <w:rsid w:val="00843E14"/>
    <w:rsid w:val="00843EC8"/>
    <w:rsid w:val="0084646C"/>
    <w:rsid w:val="00850D29"/>
    <w:rsid w:val="00853379"/>
    <w:rsid w:val="0085352D"/>
    <w:rsid w:val="008564D7"/>
    <w:rsid w:val="008564DA"/>
    <w:rsid w:val="00857B07"/>
    <w:rsid w:val="00861B4F"/>
    <w:rsid w:val="00862E50"/>
    <w:rsid w:val="00866249"/>
    <w:rsid w:val="00870138"/>
    <w:rsid w:val="00870899"/>
    <w:rsid w:val="008722DF"/>
    <w:rsid w:val="00872364"/>
    <w:rsid w:val="00873C2B"/>
    <w:rsid w:val="00874666"/>
    <w:rsid w:val="00875016"/>
    <w:rsid w:val="008757C0"/>
    <w:rsid w:val="00875D80"/>
    <w:rsid w:val="00880A9D"/>
    <w:rsid w:val="00881598"/>
    <w:rsid w:val="00881609"/>
    <w:rsid w:val="0088179F"/>
    <w:rsid w:val="00881CCC"/>
    <w:rsid w:val="00885C4B"/>
    <w:rsid w:val="00886272"/>
    <w:rsid w:val="0088681A"/>
    <w:rsid w:val="008871A3"/>
    <w:rsid w:val="0089242D"/>
    <w:rsid w:val="00892A04"/>
    <w:rsid w:val="008937EC"/>
    <w:rsid w:val="00893B5E"/>
    <w:rsid w:val="0089453B"/>
    <w:rsid w:val="0089670B"/>
    <w:rsid w:val="00897F9A"/>
    <w:rsid w:val="008A0C77"/>
    <w:rsid w:val="008A0DA7"/>
    <w:rsid w:val="008A1211"/>
    <w:rsid w:val="008A128D"/>
    <w:rsid w:val="008A22BC"/>
    <w:rsid w:val="008A31E0"/>
    <w:rsid w:val="008A46F7"/>
    <w:rsid w:val="008B2F02"/>
    <w:rsid w:val="008B3676"/>
    <w:rsid w:val="008B3BF0"/>
    <w:rsid w:val="008B495E"/>
    <w:rsid w:val="008B4DC9"/>
    <w:rsid w:val="008B53B4"/>
    <w:rsid w:val="008B6005"/>
    <w:rsid w:val="008B62DB"/>
    <w:rsid w:val="008B6E8A"/>
    <w:rsid w:val="008C15E9"/>
    <w:rsid w:val="008C4DB1"/>
    <w:rsid w:val="008C5F10"/>
    <w:rsid w:val="008C6BCD"/>
    <w:rsid w:val="008D07ED"/>
    <w:rsid w:val="008D0D16"/>
    <w:rsid w:val="008D11B9"/>
    <w:rsid w:val="008D1698"/>
    <w:rsid w:val="008D59E2"/>
    <w:rsid w:val="008D5D2F"/>
    <w:rsid w:val="008E0887"/>
    <w:rsid w:val="008E0DF4"/>
    <w:rsid w:val="008E16FA"/>
    <w:rsid w:val="008E326C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21E3"/>
    <w:rsid w:val="008F3A99"/>
    <w:rsid w:val="008F46E1"/>
    <w:rsid w:val="008F7435"/>
    <w:rsid w:val="008F767D"/>
    <w:rsid w:val="0090109A"/>
    <w:rsid w:val="00906275"/>
    <w:rsid w:val="00906F45"/>
    <w:rsid w:val="00906FB8"/>
    <w:rsid w:val="0091076D"/>
    <w:rsid w:val="00911DC0"/>
    <w:rsid w:val="009121F0"/>
    <w:rsid w:val="00912B74"/>
    <w:rsid w:val="00912C53"/>
    <w:rsid w:val="00913839"/>
    <w:rsid w:val="0091589E"/>
    <w:rsid w:val="009171F2"/>
    <w:rsid w:val="00921C97"/>
    <w:rsid w:val="00922A01"/>
    <w:rsid w:val="00923268"/>
    <w:rsid w:val="0092356E"/>
    <w:rsid w:val="0092491D"/>
    <w:rsid w:val="009250F8"/>
    <w:rsid w:val="009271DF"/>
    <w:rsid w:val="009310E0"/>
    <w:rsid w:val="00932AC7"/>
    <w:rsid w:val="00934FBC"/>
    <w:rsid w:val="00937A04"/>
    <w:rsid w:val="00940A8E"/>
    <w:rsid w:val="00940C13"/>
    <w:rsid w:val="00941B9B"/>
    <w:rsid w:val="009423A5"/>
    <w:rsid w:val="00942468"/>
    <w:rsid w:val="009428FD"/>
    <w:rsid w:val="00943641"/>
    <w:rsid w:val="00944656"/>
    <w:rsid w:val="00944BAE"/>
    <w:rsid w:val="0094555F"/>
    <w:rsid w:val="00947DD9"/>
    <w:rsid w:val="00950BB2"/>
    <w:rsid w:val="00950FAF"/>
    <w:rsid w:val="009544E1"/>
    <w:rsid w:val="00955C4D"/>
    <w:rsid w:val="00957EB9"/>
    <w:rsid w:val="00961739"/>
    <w:rsid w:val="00961B7F"/>
    <w:rsid w:val="009624CE"/>
    <w:rsid w:val="009653A6"/>
    <w:rsid w:val="00965C9C"/>
    <w:rsid w:val="00967632"/>
    <w:rsid w:val="00967FAD"/>
    <w:rsid w:val="0097026B"/>
    <w:rsid w:val="00970F8F"/>
    <w:rsid w:val="00971D94"/>
    <w:rsid w:val="00972C36"/>
    <w:rsid w:val="00974AE1"/>
    <w:rsid w:val="0097741C"/>
    <w:rsid w:val="009779A2"/>
    <w:rsid w:val="00981831"/>
    <w:rsid w:val="00981A7C"/>
    <w:rsid w:val="00981CAF"/>
    <w:rsid w:val="009829BD"/>
    <w:rsid w:val="00992917"/>
    <w:rsid w:val="009A0C65"/>
    <w:rsid w:val="009A2B84"/>
    <w:rsid w:val="009A4166"/>
    <w:rsid w:val="009A608F"/>
    <w:rsid w:val="009A6090"/>
    <w:rsid w:val="009A7B95"/>
    <w:rsid w:val="009B05A2"/>
    <w:rsid w:val="009B0A15"/>
    <w:rsid w:val="009B3533"/>
    <w:rsid w:val="009B38D6"/>
    <w:rsid w:val="009B4D8E"/>
    <w:rsid w:val="009B5627"/>
    <w:rsid w:val="009B56B0"/>
    <w:rsid w:val="009B6318"/>
    <w:rsid w:val="009B7570"/>
    <w:rsid w:val="009C0ABA"/>
    <w:rsid w:val="009C20DB"/>
    <w:rsid w:val="009C31A1"/>
    <w:rsid w:val="009C4927"/>
    <w:rsid w:val="009C6CDE"/>
    <w:rsid w:val="009C7719"/>
    <w:rsid w:val="009C7FD3"/>
    <w:rsid w:val="009D02EC"/>
    <w:rsid w:val="009D0506"/>
    <w:rsid w:val="009D0B80"/>
    <w:rsid w:val="009D0E9D"/>
    <w:rsid w:val="009D1E48"/>
    <w:rsid w:val="009D287A"/>
    <w:rsid w:val="009D30DD"/>
    <w:rsid w:val="009D3863"/>
    <w:rsid w:val="009D3EE1"/>
    <w:rsid w:val="009D7BD9"/>
    <w:rsid w:val="009E1418"/>
    <w:rsid w:val="009E17E9"/>
    <w:rsid w:val="009E1A6E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9F6F63"/>
    <w:rsid w:val="00A0192B"/>
    <w:rsid w:val="00A0492E"/>
    <w:rsid w:val="00A05CA2"/>
    <w:rsid w:val="00A06209"/>
    <w:rsid w:val="00A06F59"/>
    <w:rsid w:val="00A10D5C"/>
    <w:rsid w:val="00A1219C"/>
    <w:rsid w:val="00A142DA"/>
    <w:rsid w:val="00A14318"/>
    <w:rsid w:val="00A15513"/>
    <w:rsid w:val="00A17B88"/>
    <w:rsid w:val="00A20147"/>
    <w:rsid w:val="00A20536"/>
    <w:rsid w:val="00A223C5"/>
    <w:rsid w:val="00A25CA1"/>
    <w:rsid w:val="00A35ED8"/>
    <w:rsid w:val="00A36B46"/>
    <w:rsid w:val="00A411B7"/>
    <w:rsid w:val="00A4124B"/>
    <w:rsid w:val="00A41489"/>
    <w:rsid w:val="00A41906"/>
    <w:rsid w:val="00A424F0"/>
    <w:rsid w:val="00A4404C"/>
    <w:rsid w:val="00A45085"/>
    <w:rsid w:val="00A462EE"/>
    <w:rsid w:val="00A46418"/>
    <w:rsid w:val="00A46827"/>
    <w:rsid w:val="00A5067E"/>
    <w:rsid w:val="00A51E00"/>
    <w:rsid w:val="00A53D0E"/>
    <w:rsid w:val="00A56367"/>
    <w:rsid w:val="00A57EBE"/>
    <w:rsid w:val="00A64463"/>
    <w:rsid w:val="00A657CA"/>
    <w:rsid w:val="00A660DF"/>
    <w:rsid w:val="00A67AB1"/>
    <w:rsid w:val="00A71A01"/>
    <w:rsid w:val="00A7370C"/>
    <w:rsid w:val="00A74332"/>
    <w:rsid w:val="00A763FA"/>
    <w:rsid w:val="00A76E8B"/>
    <w:rsid w:val="00A77A08"/>
    <w:rsid w:val="00A80C98"/>
    <w:rsid w:val="00A847B9"/>
    <w:rsid w:val="00A85AA9"/>
    <w:rsid w:val="00A87D5A"/>
    <w:rsid w:val="00A901AB"/>
    <w:rsid w:val="00A90803"/>
    <w:rsid w:val="00A93D72"/>
    <w:rsid w:val="00A95A0C"/>
    <w:rsid w:val="00A95BC5"/>
    <w:rsid w:val="00A965A9"/>
    <w:rsid w:val="00A96813"/>
    <w:rsid w:val="00AA06CF"/>
    <w:rsid w:val="00AA1898"/>
    <w:rsid w:val="00AA47FC"/>
    <w:rsid w:val="00AA57D2"/>
    <w:rsid w:val="00AA6570"/>
    <w:rsid w:val="00AA65D7"/>
    <w:rsid w:val="00AB0AAC"/>
    <w:rsid w:val="00AB1135"/>
    <w:rsid w:val="00AB2064"/>
    <w:rsid w:val="00AB3A7C"/>
    <w:rsid w:val="00AB4D66"/>
    <w:rsid w:val="00AB51AA"/>
    <w:rsid w:val="00AB744E"/>
    <w:rsid w:val="00AC08D7"/>
    <w:rsid w:val="00AC0C32"/>
    <w:rsid w:val="00AC374F"/>
    <w:rsid w:val="00AC7393"/>
    <w:rsid w:val="00AC76E5"/>
    <w:rsid w:val="00AC7744"/>
    <w:rsid w:val="00AC7DD8"/>
    <w:rsid w:val="00AD0233"/>
    <w:rsid w:val="00AD08D8"/>
    <w:rsid w:val="00AD0F8F"/>
    <w:rsid w:val="00AD1B88"/>
    <w:rsid w:val="00AD1C7A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F13CC"/>
    <w:rsid w:val="00AF31B4"/>
    <w:rsid w:val="00AF4CDD"/>
    <w:rsid w:val="00AF58EC"/>
    <w:rsid w:val="00AF656F"/>
    <w:rsid w:val="00AF7C6F"/>
    <w:rsid w:val="00B001E4"/>
    <w:rsid w:val="00B01BBD"/>
    <w:rsid w:val="00B0252B"/>
    <w:rsid w:val="00B02926"/>
    <w:rsid w:val="00B057A1"/>
    <w:rsid w:val="00B0713C"/>
    <w:rsid w:val="00B104BA"/>
    <w:rsid w:val="00B118DF"/>
    <w:rsid w:val="00B11BF9"/>
    <w:rsid w:val="00B11DBF"/>
    <w:rsid w:val="00B12BBD"/>
    <w:rsid w:val="00B14914"/>
    <w:rsid w:val="00B14D67"/>
    <w:rsid w:val="00B16419"/>
    <w:rsid w:val="00B17A2B"/>
    <w:rsid w:val="00B17BF3"/>
    <w:rsid w:val="00B210AC"/>
    <w:rsid w:val="00B21B2D"/>
    <w:rsid w:val="00B21C35"/>
    <w:rsid w:val="00B2216F"/>
    <w:rsid w:val="00B22530"/>
    <w:rsid w:val="00B22CAE"/>
    <w:rsid w:val="00B23455"/>
    <w:rsid w:val="00B23E27"/>
    <w:rsid w:val="00B2469D"/>
    <w:rsid w:val="00B24AE1"/>
    <w:rsid w:val="00B259A1"/>
    <w:rsid w:val="00B27537"/>
    <w:rsid w:val="00B30CDC"/>
    <w:rsid w:val="00B3126A"/>
    <w:rsid w:val="00B32A6F"/>
    <w:rsid w:val="00B32FF7"/>
    <w:rsid w:val="00B3513B"/>
    <w:rsid w:val="00B35CF8"/>
    <w:rsid w:val="00B40218"/>
    <w:rsid w:val="00B40756"/>
    <w:rsid w:val="00B40F86"/>
    <w:rsid w:val="00B4215B"/>
    <w:rsid w:val="00B42812"/>
    <w:rsid w:val="00B42DAE"/>
    <w:rsid w:val="00B4656A"/>
    <w:rsid w:val="00B46F68"/>
    <w:rsid w:val="00B47973"/>
    <w:rsid w:val="00B5095F"/>
    <w:rsid w:val="00B51B4F"/>
    <w:rsid w:val="00B51B9A"/>
    <w:rsid w:val="00B52978"/>
    <w:rsid w:val="00B52A85"/>
    <w:rsid w:val="00B53137"/>
    <w:rsid w:val="00B5334C"/>
    <w:rsid w:val="00B546A3"/>
    <w:rsid w:val="00B6030E"/>
    <w:rsid w:val="00B61058"/>
    <w:rsid w:val="00B624FE"/>
    <w:rsid w:val="00B64E66"/>
    <w:rsid w:val="00B65828"/>
    <w:rsid w:val="00B666E0"/>
    <w:rsid w:val="00B67222"/>
    <w:rsid w:val="00B7194C"/>
    <w:rsid w:val="00B73BC1"/>
    <w:rsid w:val="00B7571F"/>
    <w:rsid w:val="00B75CEA"/>
    <w:rsid w:val="00B75E5C"/>
    <w:rsid w:val="00B8123D"/>
    <w:rsid w:val="00B82134"/>
    <w:rsid w:val="00B82641"/>
    <w:rsid w:val="00B84DD1"/>
    <w:rsid w:val="00B90D82"/>
    <w:rsid w:val="00B91909"/>
    <w:rsid w:val="00B9520F"/>
    <w:rsid w:val="00B95462"/>
    <w:rsid w:val="00B95DCE"/>
    <w:rsid w:val="00B978B0"/>
    <w:rsid w:val="00B97F20"/>
    <w:rsid w:val="00BA06EA"/>
    <w:rsid w:val="00BA1503"/>
    <w:rsid w:val="00BA2B77"/>
    <w:rsid w:val="00BA4014"/>
    <w:rsid w:val="00BA40C7"/>
    <w:rsid w:val="00BA56CD"/>
    <w:rsid w:val="00BA5E31"/>
    <w:rsid w:val="00BB4A58"/>
    <w:rsid w:val="00BB4A66"/>
    <w:rsid w:val="00BB4C09"/>
    <w:rsid w:val="00BB5EB9"/>
    <w:rsid w:val="00BB62EA"/>
    <w:rsid w:val="00BB6469"/>
    <w:rsid w:val="00BB64B6"/>
    <w:rsid w:val="00BB75C7"/>
    <w:rsid w:val="00BC0469"/>
    <w:rsid w:val="00BC0CFC"/>
    <w:rsid w:val="00BC1A6F"/>
    <w:rsid w:val="00BC1D2B"/>
    <w:rsid w:val="00BC2F51"/>
    <w:rsid w:val="00BC4F72"/>
    <w:rsid w:val="00BC7882"/>
    <w:rsid w:val="00BD3871"/>
    <w:rsid w:val="00BD3901"/>
    <w:rsid w:val="00BD46E0"/>
    <w:rsid w:val="00BD4FB3"/>
    <w:rsid w:val="00BD517A"/>
    <w:rsid w:val="00BD684D"/>
    <w:rsid w:val="00BD7950"/>
    <w:rsid w:val="00BD7C01"/>
    <w:rsid w:val="00BE1691"/>
    <w:rsid w:val="00BE1FBE"/>
    <w:rsid w:val="00BE2133"/>
    <w:rsid w:val="00BE3F25"/>
    <w:rsid w:val="00BE45DC"/>
    <w:rsid w:val="00BE5124"/>
    <w:rsid w:val="00BE6723"/>
    <w:rsid w:val="00BE6EB6"/>
    <w:rsid w:val="00BF16EB"/>
    <w:rsid w:val="00BF45A8"/>
    <w:rsid w:val="00BF53CB"/>
    <w:rsid w:val="00BF5728"/>
    <w:rsid w:val="00BF58A8"/>
    <w:rsid w:val="00BF634F"/>
    <w:rsid w:val="00BF7573"/>
    <w:rsid w:val="00BF77E1"/>
    <w:rsid w:val="00C02524"/>
    <w:rsid w:val="00C02979"/>
    <w:rsid w:val="00C030AF"/>
    <w:rsid w:val="00C056D6"/>
    <w:rsid w:val="00C05CBC"/>
    <w:rsid w:val="00C10814"/>
    <w:rsid w:val="00C125BB"/>
    <w:rsid w:val="00C12C46"/>
    <w:rsid w:val="00C139F9"/>
    <w:rsid w:val="00C141CD"/>
    <w:rsid w:val="00C1552A"/>
    <w:rsid w:val="00C15F3B"/>
    <w:rsid w:val="00C16003"/>
    <w:rsid w:val="00C17520"/>
    <w:rsid w:val="00C21459"/>
    <w:rsid w:val="00C2323B"/>
    <w:rsid w:val="00C25335"/>
    <w:rsid w:val="00C25AE0"/>
    <w:rsid w:val="00C26462"/>
    <w:rsid w:val="00C26F2A"/>
    <w:rsid w:val="00C27E6F"/>
    <w:rsid w:val="00C30131"/>
    <w:rsid w:val="00C30422"/>
    <w:rsid w:val="00C343AE"/>
    <w:rsid w:val="00C35529"/>
    <w:rsid w:val="00C36DA2"/>
    <w:rsid w:val="00C43E9E"/>
    <w:rsid w:val="00C44A8C"/>
    <w:rsid w:val="00C4621B"/>
    <w:rsid w:val="00C463E5"/>
    <w:rsid w:val="00C477E2"/>
    <w:rsid w:val="00C50471"/>
    <w:rsid w:val="00C5067D"/>
    <w:rsid w:val="00C52C73"/>
    <w:rsid w:val="00C53814"/>
    <w:rsid w:val="00C54682"/>
    <w:rsid w:val="00C54CA6"/>
    <w:rsid w:val="00C55865"/>
    <w:rsid w:val="00C561C1"/>
    <w:rsid w:val="00C5625D"/>
    <w:rsid w:val="00C57C4B"/>
    <w:rsid w:val="00C62581"/>
    <w:rsid w:val="00C6264D"/>
    <w:rsid w:val="00C6267D"/>
    <w:rsid w:val="00C6436C"/>
    <w:rsid w:val="00C700BB"/>
    <w:rsid w:val="00C73652"/>
    <w:rsid w:val="00C73B41"/>
    <w:rsid w:val="00C750DA"/>
    <w:rsid w:val="00C75F9F"/>
    <w:rsid w:val="00C75FC6"/>
    <w:rsid w:val="00C8054F"/>
    <w:rsid w:val="00C82405"/>
    <w:rsid w:val="00C83F7C"/>
    <w:rsid w:val="00C84239"/>
    <w:rsid w:val="00C84586"/>
    <w:rsid w:val="00C86243"/>
    <w:rsid w:val="00C869EC"/>
    <w:rsid w:val="00C90C4A"/>
    <w:rsid w:val="00C90D7D"/>
    <w:rsid w:val="00C940E2"/>
    <w:rsid w:val="00C94416"/>
    <w:rsid w:val="00C97854"/>
    <w:rsid w:val="00C97CAE"/>
    <w:rsid w:val="00CA1914"/>
    <w:rsid w:val="00CA569E"/>
    <w:rsid w:val="00CA7320"/>
    <w:rsid w:val="00CA7469"/>
    <w:rsid w:val="00CA758F"/>
    <w:rsid w:val="00CA7D21"/>
    <w:rsid w:val="00CA7D52"/>
    <w:rsid w:val="00CB1CA9"/>
    <w:rsid w:val="00CB633A"/>
    <w:rsid w:val="00CC0888"/>
    <w:rsid w:val="00CD13B2"/>
    <w:rsid w:val="00CD78D7"/>
    <w:rsid w:val="00CE09AE"/>
    <w:rsid w:val="00CE4F04"/>
    <w:rsid w:val="00CE57CA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1B9A"/>
    <w:rsid w:val="00CF20DB"/>
    <w:rsid w:val="00CF2468"/>
    <w:rsid w:val="00CF2EB1"/>
    <w:rsid w:val="00CF5297"/>
    <w:rsid w:val="00D05321"/>
    <w:rsid w:val="00D06726"/>
    <w:rsid w:val="00D06E81"/>
    <w:rsid w:val="00D07575"/>
    <w:rsid w:val="00D11551"/>
    <w:rsid w:val="00D1452C"/>
    <w:rsid w:val="00D14A8B"/>
    <w:rsid w:val="00D15839"/>
    <w:rsid w:val="00D15B2D"/>
    <w:rsid w:val="00D1686E"/>
    <w:rsid w:val="00D172A3"/>
    <w:rsid w:val="00D202A4"/>
    <w:rsid w:val="00D20D2A"/>
    <w:rsid w:val="00D21CCD"/>
    <w:rsid w:val="00D2442D"/>
    <w:rsid w:val="00D24B43"/>
    <w:rsid w:val="00D264B3"/>
    <w:rsid w:val="00D307F5"/>
    <w:rsid w:val="00D3116A"/>
    <w:rsid w:val="00D33CFE"/>
    <w:rsid w:val="00D34973"/>
    <w:rsid w:val="00D34EC4"/>
    <w:rsid w:val="00D373F9"/>
    <w:rsid w:val="00D41D7E"/>
    <w:rsid w:val="00D43257"/>
    <w:rsid w:val="00D434EC"/>
    <w:rsid w:val="00D44ADB"/>
    <w:rsid w:val="00D46930"/>
    <w:rsid w:val="00D47BC4"/>
    <w:rsid w:val="00D51BB0"/>
    <w:rsid w:val="00D524FB"/>
    <w:rsid w:val="00D531E1"/>
    <w:rsid w:val="00D53F1F"/>
    <w:rsid w:val="00D54CB4"/>
    <w:rsid w:val="00D56112"/>
    <w:rsid w:val="00D60892"/>
    <w:rsid w:val="00D61488"/>
    <w:rsid w:val="00D637EB"/>
    <w:rsid w:val="00D654C7"/>
    <w:rsid w:val="00D70B3D"/>
    <w:rsid w:val="00D71A56"/>
    <w:rsid w:val="00D71C6F"/>
    <w:rsid w:val="00D72465"/>
    <w:rsid w:val="00D72D15"/>
    <w:rsid w:val="00D74E88"/>
    <w:rsid w:val="00D76991"/>
    <w:rsid w:val="00D821C4"/>
    <w:rsid w:val="00D82839"/>
    <w:rsid w:val="00D82DA0"/>
    <w:rsid w:val="00D8397A"/>
    <w:rsid w:val="00D83D7A"/>
    <w:rsid w:val="00D85D7B"/>
    <w:rsid w:val="00D86963"/>
    <w:rsid w:val="00D86C08"/>
    <w:rsid w:val="00D87601"/>
    <w:rsid w:val="00D90239"/>
    <w:rsid w:val="00D91350"/>
    <w:rsid w:val="00D93045"/>
    <w:rsid w:val="00D942EA"/>
    <w:rsid w:val="00D95828"/>
    <w:rsid w:val="00DA2D1E"/>
    <w:rsid w:val="00DA431E"/>
    <w:rsid w:val="00DA57CB"/>
    <w:rsid w:val="00DA7BAB"/>
    <w:rsid w:val="00DB2166"/>
    <w:rsid w:val="00DB344E"/>
    <w:rsid w:val="00DB381A"/>
    <w:rsid w:val="00DB6993"/>
    <w:rsid w:val="00DB78AD"/>
    <w:rsid w:val="00DC08BC"/>
    <w:rsid w:val="00DC1A32"/>
    <w:rsid w:val="00DC2ACC"/>
    <w:rsid w:val="00DC3419"/>
    <w:rsid w:val="00DC34D2"/>
    <w:rsid w:val="00DC4539"/>
    <w:rsid w:val="00DC469E"/>
    <w:rsid w:val="00DC4F0C"/>
    <w:rsid w:val="00DC67EF"/>
    <w:rsid w:val="00DC6F5E"/>
    <w:rsid w:val="00DC7454"/>
    <w:rsid w:val="00DC753B"/>
    <w:rsid w:val="00DD01AD"/>
    <w:rsid w:val="00DD23EC"/>
    <w:rsid w:val="00DD369F"/>
    <w:rsid w:val="00DD4230"/>
    <w:rsid w:val="00DD48A6"/>
    <w:rsid w:val="00DD4B5F"/>
    <w:rsid w:val="00DD5B8F"/>
    <w:rsid w:val="00DD7ED9"/>
    <w:rsid w:val="00DE057D"/>
    <w:rsid w:val="00DE3DEA"/>
    <w:rsid w:val="00DE45D1"/>
    <w:rsid w:val="00DE48A6"/>
    <w:rsid w:val="00DE4E97"/>
    <w:rsid w:val="00DE4EC0"/>
    <w:rsid w:val="00DE5472"/>
    <w:rsid w:val="00DE6361"/>
    <w:rsid w:val="00DF1BE3"/>
    <w:rsid w:val="00DF20DA"/>
    <w:rsid w:val="00DF435E"/>
    <w:rsid w:val="00DF6CFF"/>
    <w:rsid w:val="00E026B9"/>
    <w:rsid w:val="00E03B85"/>
    <w:rsid w:val="00E04895"/>
    <w:rsid w:val="00E05B3B"/>
    <w:rsid w:val="00E05C1E"/>
    <w:rsid w:val="00E10366"/>
    <w:rsid w:val="00E13F60"/>
    <w:rsid w:val="00E1433C"/>
    <w:rsid w:val="00E14845"/>
    <w:rsid w:val="00E15B16"/>
    <w:rsid w:val="00E16520"/>
    <w:rsid w:val="00E168B8"/>
    <w:rsid w:val="00E2028C"/>
    <w:rsid w:val="00E221A7"/>
    <w:rsid w:val="00E22512"/>
    <w:rsid w:val="00E23105"/>
    <w:rsid w:val="00E232CA"/>
    <w:rsid w:val="00E23826"/>
    <w:rsid w:val="00E24619"/>
    <w:rsid w:val="00E247C9"/>
    <w:rsid w:val="00E253F5"/>
    <w:rsid w:val="00E2680E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F78"/>
    <w:rsid w:val="00E4427E"/>
    <w:rsid w:val="00E442DB"/>
    <w:rsid w:val="00E4604A"/>
    <w:rsid w:val="00E46D0C"/>
    <w:rsid w:val="00E46FCB"/>
    <w:rsid w:val="00E5029D"/>
    <w:rsid w:val="00E50481"/>
    <w:rsid w:val="00E5048F"/>
    <w:rsid w:val="00E51CEC"/>
    <w:rsid w:val="00E52A89"/>
    <w:rsid w:val="00E52C59"/>
    <w:rsid w:val="00E61F32"/>
    <w:rsid w:val="00E6264C"/>
    <w:rsid w:val="00E626C5"/>
    <w:rsid w:val="00E62B29"/>
    <w:rsid w:val="00E62B4B"/>
    <w:rsid w:val="00E6422C"/>
    <w:rsid w:val="00E64980"/>
    <w:rsid w:val="00E66328"/>
    <w:rsid w:val="00E6712F"/>
    <w:rsid w:val="00E701BA"/>
    <w:rsid w:val="00E70392"/>
    <w:rsid w:val="00E7095C"/>
    <w:rsid w:val="00E71925"/>
    <w:rsid w:val="00E7242E"/>
    <w:rsid w:val="00E72D47"/>
    <w:rsid w:val="00E72FB7"/>
    <w:rsid w:val="00E774A0"/>
    <w:rsid w:val="00E77EA9"/>
    <w:rsid w:val="00E80B22"/>
    <w:rsid w:val="00E82E59"/>
    <w:rsid w:val="00E83EA1"/>
    <w:rsid w:val="00E84791"/>
    <w:rsid w:val="00E84C50"/>
    <w:rsid w:val="00E84E27"/>
    <w:rsid w:val="00E84F02"/>
    <w:rsid w:val="00E85AC0"/>
    <w:rsid w:val="00E87A7C"/>
    <w:rsid w:val="00E87BE0"/>
    <w:rsid w:val="00E9379A"/>
    <w:rsid w:val="00E93869"/>
    <w:rsid w:val="00E93881"/>
    <w:rsid w:val="00E94086"/>
    <w:rsid w:val="00E950ED"/>
    <w:rsid w:val="00E96465"/>
    <w:rsid w:val="00E978EF"/>
    <w:rsid w:val="00E97DA0"/>
    <w:rsid w:val="00EA0054"/>
    <w:rsid w:val="00EA10C4"/>
    <w:rsid w:val="00EA2AAA"/>
    <w:rsid w:val="00EA3C0B"/>
    <w:rsid w:val="00EA4484"/>
    <w:rsid w:val="00EA558E"/>
    <w:rsid w:val="00EA583F"/>
    <w:rsid w:val="00EA664F"/>
    <w:rsid w:val="00EA66CE"/>
    <w:rsid w:val="00EA73C5"/>
    <w:rsid w:val="00EB3CC3"/>
    <w:rsid w:val="00EB4E0C"/>
    <w:rsid w:val="00EB6B7E"/>
    <w:rsid w:val="00EB7460"/>
    <w:rsid w:val="00EC1576"/>
    <w:rsid w:val="00EC2652"/>
    <w:rsid w:val="00EC3C16"/>
    <w:rsid w:val="00EC4D3F"/>
    <w:rsid w:val="00EC6A97"/>
    <w:rsid w:val="00EC7398"/>
    <w:rsid w:val="00ED1941"/>
    <w:rsid w:val="00ED447B"/>
    <w:rsid w:val="00ED707D"/>
    <w:rsid w:val="00ED79AE"/>
    <w:rsid w:val="00EE03A6"/>
    <w:rsid w:val="00EE12A5"/>
    <w:rsid w:val="00EE42AB"/>
    <w:rsid w:val="00EE4EAB"/>
    <w:rsid w:val="00EE50E1"/>
    <w:rsid w:val="00EE5346"/>
    <w:rsid w:val="00EE5BB8"/>
    <w:rsid w:val="00EE5E8D"/>
    <w:rsid w:val="00EE650B"/>
    <w:rsid w:val="00EE694C"/>
    <w:rsid w:val="00EE7640"/>
    <w:rsid w:val="00EF0E90"/>
    <w:rsid w:val="00EF0F08"/>
    <w:rsid w:val="00EF1E48"/>
    <w:rsid w:val="00EF2CD5"/>
    <w:rsid w:val="00EF54BB"/>
    <w:rsid w:val="00EF5D02"/>
    <w:rsid w:val="00EF60CF"/>
    <w:rsid w:val="00EF674E"/>
    <w:rsid w:val="00F00A44"/>
    <w:rsid w:val="00F04116"/>
    <w:rsid w:val="00F044B1"/>
    <w:rsid w:val="00F07666"/>
    <w:rsid w:val="00F07AAF"/>
    <w:rsid w:val="00F10218"/>
    <w:rsid w:val="00F11970"/>
    <w:rsid w:val="00F13159"/>
    <w:rsid w:val="00F143DB"/>
    <w:rsid w:val="00F147C8"/>
    <w:rsid w:val="00F174E5"/>
    <w:rsid w:val="00F20372"/>
    <w:rsid w:val="00F215A8"/>
    <w:rsid w:val="00F228CF"/>
    <w:rsid w:val="00F22A10"/>
    <w:rsid w:val="00F27948"/>
    <w:rsid w:val="00F31FDB"/>
    <w:rsid w:val="00F326F9"/>
    <w:rsid w:val="00F328A9"/>
    <w:rsid w:val="00F33726"/>
    <w:rsid w:val="00F365BA"/>
    <w:rsid w:val="00F36CB0"/>
    <w:rsid w:val="00F376A4"/>
    <w:rsid w:val="00F402FD"/>
    <w:rsid w:val="00F42B77"/>
    <w:rsid w:val="00F432BB"/>
    <w:rsid w:val="00F4381B"/>
    <w:rsid w:val="00F43B17"/>
    <w:rsid w:val="00F43C69"/>
    <w:rsid w:val="00F43FEB"/>
    <w:rsid w:val="00F4454C"/>
    <w:rsid w:val="00F45793"/>
    <w:rsid w:val="00F469E8"/>
    <w:rsid w:val="00F47215"/>
    <w:rsid w:val="00F4738C"/>
    <w:rsid w:val="00F50672"/>
    <w:rsid w:val="00F50B1A"/>
    <w:rsid w:val="00F50E5B"/>
    <w:rsid w:val="00F51732"/>
    <w:rsid w:val="00F5346E"/>
    <w:rsid w:val="00F57787"/>
    <w:rsid w:val="00F57CE5"/>
    <w:rsid w:val="00F61EED"/>
    <w:rsid w:val="00F62A85"/>
    <w:rsid w:val="00F6301A"/>
    <w:rsid w:val="00F649B5"/>
    <w:rsid w:val="00F6767A"/>
    <w:rsid w:val="00F71228"/>
    <w:rsid w:val="00F71586"/>
    <w:rsid w:val="00F73EB7"/>
    <w:rsid w:val="00F73FA1"/>
    <w:rsid w:val="00F743EB"/>
    <w:rsid w:val="00F7547C"/>
    <w:rsid w:val="00F76549"/>
    <w:rsid w:val="00F83EF3"/>
    <w:rsid w:val="00F84610"/>
    <w:rsid w:val="00F865F8"/>
    <w:rsid w:val="00F9126D"/>
    <w:rsid w:val="00F91BB0"/>
    <w:rsid w:val="00F938C1"/>
    <w:rsid w:val="00F96233"/>
    <w:rsid w:val="00F96D2A"/>
    <w:rsid w:val="00F970C1"/>
    <w:rsid w:val="00F97DA3"/>
    <w:rsid w:val="00FA20A9"/>
    <w:rsid w:val="00FA3C0A"/>
    <w:rsid w:val="00FA4033"/>
    <w:rsid w:val="00FA509D"/>
    <w:rsid w:val="00FA55DA"/>
    <w:rsid w:val="00FA6BEF"/>
    <w:rsid w:val="00FB1938"/>
    <w:rsid w:val="00FB72B3"/>
    <w:rsid w:val="00FB737C"/>
    <w:rsid w:val="00FC01E9"/>
    <w:rsid w:val="00FC1E4A"/>
    <w:rsid w:val="00FC2A63"/>
    <w:rsid w:val="00FC4606"/>
    <w:rsid w:val="00FC5472"/>
    <w:rsid w:val="00FC6836"/>
    <w:rsid w:val="00FC6937"/>
    <w:rsid w:val="00FC6E7B"/>
    <w:rsid w:val="00FD26AE"/>
    <w:rsid w:val="00FD30DE"/>
    <w:rsid w:val="00FD53C1"/>
    <w:rsid w:val="00FD6B82"/>
    <w:rsid w:val="00FD74B4"/>
    <w:rsid w:val="00FE2977"/>
    <w:rsid w:val="00FE3427"/>
    <w:rsid w:val="00FE3CBE"/>
    <w:rsid w:val="00FE44F2"/>
    <w:rsid w:val="00FE4542"/>
    <w:rsid w:val="00FE4C0A"/>
    <w:rsid w:val="00FF1A9C"/>
    <w:rsid w:val="00FF1D1F"/>
    <w:rsid w:val="00FF1F92"/>
    <w:rsid w:val="00FF269A"/>
    <w:rsid w:val="00FF2C20"/>
    <w:rsid w:val="00FF2E4A"/>
    <w:rsid w:val="00FF3416"/>
    <w:rsid w:val="00FF4386"/>
    <w:rsid w:val="00FF460A"/>
    <w:rsid w:val="00FF48FA"/>
    <w:rsid w:val="00FF4FD6"/>
    <w:rsid w:val="00FF6036"/>
    <w:rsid w:val="00FF6DC8"/>
    <w:rsid w:val="00FF6DDC"/>
    <w:rsid w:val="00FF700E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C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14E1-6893-4A95-BF8E-35E86996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Морозов Максим Павлович</cp:lastModifiedBy>
  <cp:revision>23</cp:revision>
  <cp:lastPrinted>2022-06-08T06:04:00Z</cp:lastPrinted>
  <dcterms:created xsi:type="dcterms:W3CDTF">2022-05-31T13:17:00Z</dcterms:created>
  <dcterms:modified xsi:type="dcterms:W3CDTF">2022-11-11T11:21:00Z</dcterms:modified>
</cp:coreProperties>
</file>