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B1E" w:rsidRDefault="00F06B1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06B1E" w:rsidRDefault="00F06B1E">
      <w:pPr>
        <w:pStyle w:val="ConsPlusNormal"/>
        <w:jc w:val="center"/>
      </w:pPr>
    </w:p>
    <w:p w:rsidR="00F06B1E" w:rsidRDefault="00F06B1E">
      <w:pPr>
        <w:pStyle w:val="ConsPlusTitle"/>
        <w:jc w:val="center"/>
      </w:pPr>
      <w:r>
        <w:t>ПРАВИТЕЛЬСТВО АСТРАХАНСКОЙ ОБЛАСТИ</w:t>
      </w:r>
    </w:p>
    <w:p w:rsidR="00F06B1E" w:rsidRDefault="00F06B1E">
      <w:pPr>
        <w:pStyle w:val="ConsPlusTitle"/>
        <w:jc w:val="center"/>
      </w:pPr>
    </w:p>
    <w:p w:rsidR="00F06B1E" w:rsidRDefault="00F06B1E">
      <w:pPr>
        <w:pStyle w:val="ConsPlusTitle"/>
        <w:jc w:val="center"/>
      </w:pPr>
      <w:r>
        <w:t>ПОСТАНОВЛЕНИЕ</w:t>
      </w:r>
    </w:p>
    <w:p w:rsidR="00F06B1E" w:rsidRDefault="00F06B1E">
      <w:pPr>
        <w:pStyle w:val="ConsPlusTitle"/>
        <w:jc w:val="center"/>
      </w:pPr>
      <w:r>
        <w:t>от 19 апреля 2011 г. N 111-П</w:t>
      </w:r>
    </w:p>
    <w:p w:rsidR="00F06B1E" w:rsidRDefault="00F06B1E">
      <w:pPr>
        <w:pStyle w:val="ConsPlusTitle"/>
        <w:jc w:val="center"/>
      </w:pPr>
    </w:p>
    <w:p w:rsidR="00F06B1E" w:rsidRDefault="00F06B1E">
      <w:pPr>
        <w:pStyle w:val="ConsPlusTitle"/>
        <w:jc w:val="center"/>
      </w:pPr>
      <w:r>
        <w:t xml:space="preserve">О ПОРЯДКЕ ПРЕДОСТАВЛЕНИЯ СУБСИДИЙ НА </w:t>
      </w:r>
      <w:proofErr w:type="gramStart"/>
      <w:r>
        <w:t>ИНЖЕНЕРНОЕ</w:t>
      </w:r>
      <w:proofErr w:type="gramEnd"/>
    </w:p>
    <w:p w:rsidR="00F06B1E" w:rsidRDefault="00F06B1E">
      <w:pPr>
        <w:pStyle w:val="ConsPlusTitle"/>
        <w:jc w:val="center"/>
      </w:pPr>
      <w:r>
        <w:t>ОБЕСПЕЧЕНИЕ ТЕРРИТОРИЙ САДОВОДЧЕСКИХ, ОГОРОДНИЧЕСКИХ</w:t>
      </w:r>
    </w:p>
    <w:p w:rsidR="00F06B1E" w:rsidRDefault="00F06B1E">
      <w:pPr>
        <w:pStyle w:val="ConsPlusTitle"/>
        <w:jc w:val="center"/>
      </w:pPr>
      <w:r>
        <w:t>И ДАЧНЫХ НЕКОММЕРЧЕСКИХ ОБЪЕДИНЕНИЙ ГРАЖДАН,</w:t>
      </w:r>
    </w:p>
    <w:p w:rsidR="00F06B1E" w:rsidRDefault="00F06B1E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ДЕЯТЕЛЬНОСТЬ НА ТЕРРИТОРИИ</w:t>
      </w:r>
    </w:p>
    <w:p w:rsidR="00F06B1E" w:rsidRDefault="00F06B1E">
      <w:pPr>
        <w:pStyle w:val="ConsPlusTitle"/>
        <w:jc w:val="center"/>
      </w:pPr>
      <w:r>
        <w:t>АСТРАХАНСКОЙ ОБЛАСТИ</w:t>
      </w:r>
    </w:p>
    <w:p w:rsidR="00F06B1E" w:rsidRDefault="00F06B1E">
      <w:pPr>
        <w:pStyle w:val="ConsPlusNormal"/>
        <w:jc w:val="center"/>
      </w:pPr>
      <w:r>
        <w:t>Список изменяющих документов</w:t>
      </w:r>
    </w:p>
    <w:p w:rsidR="00F06B1E" w:rsidRDefault="00F06B1E">
      <w:pPr>
        <w:pStyle w:val="ConsPlusNormal"/>
        <w:jc w:val="center"/>
      </w:pPr>
      <w:proofErr w:type="gramStart"/>
      <w:r>
        <w:t>(в ред. Постановлений Правительства Астраханской области</w:t>
      </w:r>
      <w:proofErr w:type="gramEnd"/>
    </w:p>
    <w:p w:rsidR="00F06B1E" w:rsidRDefault="00F06B1E">
      <w:pPr>
        <w:pStyle w:val="ConsPlusNormal"/>
        <w:jc w:val="center"/>
      </w:pPr>
      <w:r>
        <w:t xml:space="preserve">от 27.12.2011 </w:t>
      </w:r>
      <w:hyperlink r:id="rId6" w:history="1">
        <w:r>
          <w:rPr>
            <w:color w:val="0000FF"/>
          </w:rPr>
          <w:t>N 621-П</w:t>
        </w:r>
      </w:hyperlink>
      <w:r>
        <w:t xml:space="preserve">, от 27.03.2014 </w:t>
      </w:r>
      <w:hyperlink r:id="rId7" w:history="1">
        <w:r>
          <w:rPr>
            <w:color w:val="0000FF"/>
          </w:rPr>
          <w:t>N 92-П</w:t>
        </w:r>
      </w:hyperlink>
      <w:r>
        <w:t>,</w:t>
      </w:r>
    </w:p>
    <w:p w:rsidR="00F06B1E" w:rsidRDefault="00F06B1E">
      <w:pPr>
        <w:pStyle w:val="ConsPlusNormal"/>
        <w:jc w:val="center"/>
      </w:pPr>
      <w:r>
        <w:t xml:space="preserve">от 21.08.2015 </w:t>
      </w:r>
      <w:hyperlink r:id="rId8" w:history="1">
        <w:r>
          <w:rPr>
            <w:color w:val="0000FF"/>
          </w:rPr>
          <w:t>N 422-П</w:t>
        </w:r>
      </w:hyperlink>
      <w:r>
        <w:t>,</w:t>
      </w:r>
    </w:p>
    <w:p w:rsidR="00F06B1E" w:rsidRDefault="00F06B1E">
      <w:pPr>
        <w:pStyle w:val="ConsPlusNormal"/>
        <w:jc w:val="center"/>
      </w:pPr>
      <w:r>
        <w:t xml:space="preserve">с изм., </w:t>
      </w:r>
      <w:proofErr w:type="gramStart"/>
      <w:r>
        <w:t>внесенными</w:t>
      </w:r>
      <w:proofErr w:type="gramEnd"/>
      <w:r>
        <w:t xml:space="preserve">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</w:t>
      </w:r>
    </w:p>
    <w:p w:rsidR="00F06B1E" w:rsidRDefault="00F06B1E">
      <w:pPr>
        <w:pStyle w:val="ConsPlusNormal"/>
        <w:jc w:val="center"/>
      </w:pPr>
      <w:r>
        <w:t>от 27.11.2015 N 593-П)</w:t>
      </w:r>
    </w:p>
    <w:p w:rsidR="00F06B1E" w:rsidRDefault="00F06B1E">
      <w:pPr>
        <w:pStyle w:val="ConsPlusNormal"/>
        <w:jc w:val="center"/>
      </w:pPr>
    </w:p>
    <w:p w:rsidR="00F06B1E" w:rsidRDefault="00F06B1E">
      <w:pPr>
        <w:pStyle w:val="ConsPlusNormal"/>
        <w:ind w:firstLine="540"/>
        <w:jc w:val="both"/>
      </w:pPr>
      <w:r>
        <w:t xml:space="preserve">В соответствии со </w:t>
      </w:r>
      <w:hyperlink r:id="rId10" w:history="1">
        <w:r>
          <w:rPr>
            <w:color w:val="0000FF"/>
          </w:rPr>
          <w:t>статьей 78.1</w:t>
        </w:r>
      </w:hyperlink>
      <w:r>
        <w:t xml:space="preserve"> Бюджетного кодекса Российской Федерации Правительство Астраханской области постановляет:</w:t>
      </w:r>
    </w:p>
    <w:p w:rsidR="00F06B1E" w:rsidRDefault="00F06B1E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предоставления субсидий на инженерное обеспечение территорий садоводческих, огороднических и дачных некоммерческих объединений граждан, осуществляющих деятельность на территории Астраханской области.</w:t>
      </w:r>
    </w:p>
    <w:p w:rsidR="00F06B1E" w:rsidRDefault="00F06B1E">
      <w:pPr>
        <w:pStyle w:val="ConsPlusNormal"/>
        <w:ind w:firstLine="540"/>
        <w:jc w:val="both"/>
      </w:pPr>
      <w:r>
        <w:t>2.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F06B1E" w:rsidRDefault="00F06B1E">
      <w:pPr>
        <w:pStyle w:val="ConsPlusNormal"/>
        <w:ind w:firstLine="540"/>
        <w:jc w:val="both"/>
      </w:pPr>
      <w:r>
        <w:t>3. Постановление вступает в силу со дня его официального опубликования.</w:t>
      </w:r>
    </w:p>
    <w:p w:rsidR="00F06B1E" w:rsidRDefault="00F06B1E">
      <w:pPr>
        <w:pStyle w:val="ConsPlusNormal"/>
        <w:jc w:val="right"/>
      </w:pPr>
    </w:p>
    <w:p w:rsidR="00F06B1E" w:rsidRDefault="00F06B1E">
      <w:pPr>
        <w:pStyle w:val="ConsPlusNormal"/>
        <w:jc w:val="right"/>
      </w:pPr>
      <w:r>
        <w:t>Губернатор Астраханской области</w:t>
      </w:r>
    </w:p>
    <w:p w:rsidR="00F06B1E" w:rsidRDefault="00F06B1E">
      <w:pPr>
        <w:pStyle w:val="ConsPlusNormal"/>
        <w:jc w:val="right"/>
      </w:pPr>
      <w:r>
        <w:t>А.А.ЖИЛКИН</w:t>
      </w:r>
    </w:p>
    <w:p w:rsidR="00F06B1E" w:rsidRDefault="00F06B1E">
      <w:pPr>
        <w:pStyle w:val="ConsPlusNormal"/>
        <w:jc w:val="right"/>
      </w:pPr>
    </w:p>
    <w:p w:rsidR="00F06B1E" w:rsidRDefault="00F06B1E">
      <w:pPr>
        <w:pStyle w:val="ConsPlusNormal"/>
        <w:jc w:val="right"/>
      </w:pPr>
    </w:p>
    <w:p w:rsidR="00F06B1E" w:rsidRDefault="00F06B1E">
      <w:pPr>
        <w:pStyle w:val="ConsPlusNormal"/>
        <w:jc w:val="right"/>
      </w:pPr>
    </w:p>
    <w:p w:rsidR="00F06B1E" w:rsidRDefault="00F06B1E">
      <w:pPr>
        <w:pStyle w:val="ConsPlusNormal"/>
        <w:jc w:val="right"/>
      </w:pPr>
    </w:p>
    <w:p w:rsidR="00F06B1E" w:rsidRDefault="00F06B1E">
      <w:pPr>
        <w:pStyle w:val="ConsPlusNormal"/>
        <w:jc w:val="right"/>
      </w:pPr>
    </w:p>
    <w:p w:rsidR="00F06B1E" w:rsidRDefault="00F06B1E">
      <w:pPr>
        <w:pStyle w:val="ConsPlusNormal"/>
        <w:jc w:val="right"/>
      </w:pPr>
      <w:r>
        <w:t>Утвержден</w:t>
      </w:r>
    </w:p>
    <w:p w:rsidR="00F06B1E" w:rsidRDefault="00F06B1E">
      <w:pPr>
        <w:pStyle w:val="ConsPlusNormal"/>
        <w:jc w:val="right"/>
      </w:pPr>
      <w:r>
        <w:t>Постановлением Правительства</w:t>
      </w:r>
    </w:p>
    <w:p w:rsidR="00F06B1E" w:rsidRDefault="00F06B1E">
      <w:pPr>
        <w:pStyle w:val="ConsPlusNormal"/>
        <w:jc w:val="right"/>
      </w:pPr>
      <w:r>
        <w:t>Астраханской области</w:t>
      </w:r>
    </w:p>
    <w:p w:rsidR="00F06B1E" w:rsidRDefault="00F06B1E">
      <w:pPr>
        <w:pStyle w:val="ConsPlusNormal"/>
        <w:jc w:val="right"/>
      </w:pPr>
      <w:r>
        <w:t>от 19 апреля 2011 г. N 111-П</w:t>
      </w:r>
    </w:p>
    <w:p w:rsidR="00F06B1E" w:rsidRDefault="00F06B1E">
      <w:pPr>
        <w:pStyle w:val="ConsPlusNormal"/>
        <w:jc w:val="center"/>
      </w:pPr>
    </w:p>
    <w:p w:rsidR="00F06B1E" w:rsidRDefault="00F06B1E">
      <w:pPr>
        <w:pStyle w:val="ConsPlusTitle"/>
        <w:jc w:val="center"/>
      </w:pPr>
      <w:bookmarkStart w:id="0" w:name="P35"/>
      <w:bookmarkEnd w:id="0"/>
      <w:r>
        <w:t>ПОРЯДОК</w:t>
      </w:r>
    </w:p>
    <w:p w:rsidR="00F06B1E" w:rsidRDefault="00F06B1E">
      <w:pPr>
        <w:pStyle w:val="ConsPlusTitle"/>
        <w:jc w:val="center"/>
      </w:pPr>
      <w:r>
        <w:t>ПРЕДОСТАВЛЕНИЯ СУБСИДИЙ НА ИНЖЕНЕРНОЕ ОБЕСПЕЧЕНИЕ</w:t>
      </w:r>
    </w:p>
    <w:p w:rsidR="00F06B1E" w:rsidRDefault="00F06B1E">
      <w:pPr>
        <w:pStyle w:val="ConsPlusTitle"/>
        <w:jc w:val="center"/>
      </w:pPr>
      <w:r>
        <w:t>ТЕРРИТОРИЙ САДОВОДЧЕСКИХ, ОГОРОДНИЧЕСКИХ И ДАЧНЫХ</w:t>
      </w:r>
    </w:p>
    <w:p w:rsidR="00F06B1E" w:rsidRDefault="00F06B1E">
      <w:pPr>
        <w:pStyle w:val="ConsPlusTitle"/>
        <w:jc w:val="center"/>
      </w:pPr>
      <w:r>
        <w:t>НЕКОММЕРЧЕСКИХ ОБЪЕДИНЕНИЙ ГРАЖДАН, ОСУЩЕСТВЛЯЮЩИХ</w:t>
      </w:r>
    </w:p>
    <w:p w:rsidR="00F06B1E" w:rsidRDefault="00F06B1E">
      <w:pPr>
        <w:pStyle w:val="ConsPlusTitle"/>
        <w:jc w:val="center"/>
      </w:pPr>
      <w:r>
        <w:t>ДЕЯТЕЛЬНОСТЬ НА ТЕРРИТОРИИ АСТРАХАНСКОЙ ОБЛАСТИ</w:t>
      </w:r>
    </w:p>
    <w:p w:rsidR="00F06B1E" w:rsidRDefault="00F06B1E">
      <w:pPr>
        <w:pStyle w:val="ConsPlusTitle"/>
        <w:jc w:val="center"/>
      </w:pPr>
      <w:r>
        <w:t>(ДАЛЕЕ - ПОРЯДОК)</w:t>
      </w:r>
    </w:p>
    <w:p w:rsidR="00F06B1E" w:rsidRDefault="00F06B1E">
      <w:pPr>
        <w:pStyle w:val="ConsPlusNormal"/>
        <w:jc w:val="center"/>
      </w:pPr>
      <w:r>
        <w:t>Список изменяющих документов</w:t>
      </w:r>
    </w:p>
    <w:p w:rsidR="00F06B1E" w:rsidRDefault="00F06B1E">
      <w:pPr>
        <w:pStyle w:val="ConsPlusNormal"/>
        <w:jc w:val="center"/>
      </w:pPr>
      <w:proofErr w:type="gramStart"/>
      <w:r>
        <w:t>(в ред. Постановлений Правительства Астраханской области</w:t>
      </w:r>
      <w:proofErr w:type="gramEnd"/>
    </w:p>
    <w:p w:rsidR="00F06B1E" w:rsidRDefault="00F06B1E">
      <w:pPr>
        <w:pStyle w:val="ConsPlusNormal"/>
        <w:jc w:val="center"/>
      </w:pPr>
      <w:r>
        <w:t xml:space="preserve">от 27.12.2011 </w:t>
      </w:r>
      <w:hyperlink r:id="rId11" w:history="1">
        <w:r>
          <w:rPr>
            <w:color w:val="0000FF"/>
          </w:rPr>
          <w:t>N 621-П</w:t>
        </w:r>
      </w:hyperlink>
      <w:r>
        <w:t xml:space="preserve">, от 27.03.2014 </w:t>
      </w:r>
      <w:hyperlink r:id="rId12" w:history="1">
        <w:r>
          <w:rPr>
            <w:color w:val="0000FF"/>
          </w:rPr>
          <w:t>N 92-П</w:t>
        </w:r>
      </w:hyperlink>
      <w:r>
        <w:t>,</w:t>
      </w:r>
    </w:p>
    <w:p w:rsidR="00F06B1E" w:rsidRDefault="00F06B1E">
      <w:pPr>
        <w:pStyle w:val="ConsPlusNormal"/>
        <w:jc w:val="center"/>
      </w:pPr>
      <w:r>
        <w:t xml:space="preserve">от 21.08.2015 </w:t>
      </w:r>
      <w:hyperlink r:id="rId13" w:history="1">
        <w:r>
          <w:rPr>
            <w:color w:val="0000FF"/>
          </w:rPr>
          <w:t>N 422-П</w:t>
        </w:r>
      </w:hyperlink>
      <w:r>
        <w:t>)</w:t>
      </w:r>
    </w:p>
    <w:p w:rsidR="00F06B1E" w:rsidRDefault="00F06B1E">
      <w:pPr>
        <w:pStyle w:val="ConsPlusNormal"/>
        <w:jc w:val="center"/>
      </w:pPr>
    </w:p>
    <w:p w:rsidR="00F06B1E" w:rsidRDefault="00F06B1E">
      <w:pPr>
        <w:pStyle w:val="ConsPlusNormal"/>
        <w:jc w:val="center"/>
      </w:pPr>
      <w:r>
        <w:t>1. Общие положения</w:t>
      </w:r>
    </w:p>
    <w:p w:rsidR="00F06B1E" w:rsidRDefault="00F06B1E">
      <w:pPr>
        <w:pStyle w:val="ConsPlusNormal"/>
        <w:jc w:val="center"/>
      </w:pPr>
    </w:p>
    <w:p w:rsidR="00F06B1E" w:rsidRDefault="00F06B1E">
      <w:pPr>
        <w:pStyle w:val="ConsPlusNormal"/>
        <w:ind w:firstLine="540"/>
        <w:jc w:val="both"/>
      </w:pPr>
      <w:r>
        <w:lastRenderedPageBreak/>
        <w:t xml:space="preserve">1.1. Настоящий Порядок </w:t>
      </w:r>
      <w:proofErr w:type="gramStart"/>
      <w:r>
        <w:t>устанавливает условия</w:t>
      </w:r>
      <w:proofErr w:type="gramEnd"/>
      <w:r>
        <w:t xml:space="preserve"> предоставления субсидий на инженерное обеспечение территорий садоводческих, огороднических и дачных некоммерческих объединений граждан, осуществляющих деятельность на территории Астраханской области (далее - субсидии).</w:t>
      </w:r>
    </w:p>
    <w:p w:rsidR="00F06B1E" w:rsidRDefault="00F06B1E">
      <w:pPr>
        <w:pStyle w:val="ConsPlusNormal"/>
        <w:ind w:firstLine="540"/>
        <w:jc w:val="both"/>
      </w:pPr>
      <w:r>
        <w:t>1.2. Субсидия предоставляется в пределах лимитов бюджетных обязательств и объемов финансирования расходов, предусмотренных в бюджете Астраханской области на текущий финансовый год.</w:t>
      </w:r>
    </w:p>
    <w:p w:rsidR="00F06B1E" w:rsidRDefault="00F06B1E">
      <w:pPr>
        <w:pStyle w:val="ConsPlusNormal"/>
        <w:ind w:firstLine="540"/>
        <w:jc w:val="both"/>
      </w:pPr>
      <w:r>
        <w:t>Главным распорядителем бюджетных средств, предусмотренных законом Астраханской области о бюджете Астраханской области на соответствующий финансовый год и на плановый период на выплату субсидий, является министерство сельского хозяйства и рыбной промышленности Астраханской области (далее - министерство).</w:t>
      </w:r>
    </w:p>
    <w:p w:rsidR="00F06B1E" w:rsidRDefault="00F06B1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Астраханской области от 27.03.2014 </w:t>
      </w:r>
      <w:hyperlink r:id="rId14" w:history="1">
        <w:r>
          <w:rPr>
            <w:color w:val="0000FF"/>
          </w:rPr>
          <w:t>N 92-П</w:t>
        </w:r>
      </w:hyperlink>
      <w:r>
        <w:t xml:space="preserve">, от 21.08.2015 </w:t>
      </w:r>
      <w:hyperlink r:id="rId15" w:history="1">
        <w:r>
          <w:rPr>
            <w:color w:val="0000FF"/>
          </w:rPr>
          <w:t>N 422-П</w:t>
        </w:r>
      </w:hyperlink>
      <w:r>
        <w:t>)</w:t>
      </w:r>
    </w:p>
    <w:p w:rsidR="00F06B1E" w:rsidRDefault="00F06B1E">
      <w:pPr>
        <w:pStyle w:val="ConsPlusNormal"/>
        <w:ind w:firstLine="540"/>
        <w:jc w:val="both"/>
      </w:pPr>
      <w:bookmarkStart w:id="1" w:name="P52"/>
      <w:bookmarkEnd w:id="1"/>
      <w:r>
        <w:t>1.3. Субсидии предоставляются садоводческим, огородническим и дачным некоммерческим объединениям граждан, состоящим на учете в территориальных органах Федеральной налоговой службы по Астраханской области и осуществляющим свою деятельность на территории Астраханской области (далее - объединения).</w:t>
      </w:r>
    </w:p>
    <w:p w:rsidR="00F06B1E" w:rsidRDefault="00F06B1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27.12.2011 N 621-П)</w:t>
      </w:r>
    </w:p>
    <w:p w:rsidR="00F06B1E" w:rsidRDefault="00F06B1E">
      <w:pPr>
        <w:pStyle w:val="ConsPlusNormal"/>
        <w:jc w:val="center"/>
      </w:pPr>
    </w:p>
    <w:p w:rsidR="00F06B1E" w:rsidRDefault="00F06B1E">
      <w:pPr>
        <w:pStyle w:val="ConsPlusNormal"/>
        <w:jc w:val="center"/>
      </w:pPr>
      <w:r>
        <w:t>2. Ставки и условия предоставления субсидии</w:t>
      </w:r>
    </w:p>
    <w:p w:rsidR="00F06B1E" w:rsidRDefault="00F06B1E">
      <w:pPr>
        <w:pStyle w:val="ConsPlusNormal"/>
        <w:jc w:val="center"/>
      </w:pPr>
    </w:p>
    <w:p w:rsidR="00F06B1E" w:rsidRDefault="00F06B1E">
      <w:pPr>
        <w:pStyle w:val="ConsPlusNormal"/>
        <w:ind w:firstLine="540"/>
        <w:jc w:val="both"/>
      </w:pPr>
      <w:bookmarkStart w:id="2" w:name="P57"/>
      <w:bookmarkEnd w:id="2"/>
      <w:r>
        <w:t>2.1. Основанием для предоставления субсидии являются фактические затраты, произведенные в текущем году на приобретение оборудования и материалов, используемых для водо- и электроснабжения на территории соответствующего объединения.</w:t>
      </w:r>
    </w:p>
    <w:p w:rsidR="00F06B1E" w:rsidRDefault="00F06B1E">
      <w:pPr>
        <w:pStyle w:val="ConsPlusNormal"/>
        <w:ind w:firstLine="540"/>
        <w:jc w:val="both"/>
      </w:pPr>
      <w:r>
        <w:t>При этом указанные затраты производятся за счет целевых взносов граждан, входящих в объединение.</w:t>
      </w:r>
    </w:p>
    <w:p w:rsidR="00F06B1E" w:rsidRDefault="00F06B1E">
      <w:pPr>
        <w:pStyle w:val="ConsPlusNormal"/>
        <w:ind w:firstLine="540"/>
        <w:jc w:val="both"/>
      </w:pPr>
      <w:r>
        <w:t>Обязательным условием предоставления субсидии является согласие объединения на осуществление министерством и органами государственного финансового контроля Астраханской области проверок соблюдения получателем субсидии условий, целей и порядка ее предоставления.</w:t>
      </w:r>
    </w:p>
    <w:p w:rsidR="00F06B1E" w:rsidRDefault="00F06B1E">
      <w:pPr>
        <w:pStyle w:val="ConsPlusNormal"/>
        <w:jc w:val="both"/>
      </w:pPr>
      <w:r>
        <w:t xml:space="preserve">(абзац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27.03.2014 N 92-П)</w:t>
      </w:r>
    </w:p>
    <w:p w:rsidR="00F06B1E" w:rsidRDefault="00F06B1E">
      <w:pPr>
        <w:pStyle w:val="ConsPlusNormal"/>
        <w:ind w:firstLine="540"/>
        <w:jc w:val="both"/>
      </w:pPr>
      <w:r>
        <w:t>2.2. Субсидия предоставляется в размере 30% от суммы фактически произведенных затрат, но не более 100 тыс. рублей в год.</w:t>
      </w:r>
    </w:p>
    <w:p w:rsidR="00F06B1E" w:rsidRDefault="00F06B1E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21.08.2015 N 422-П)</w:t>
      </w:r>
    </w:p>
    <w:p w:rsidR="00F06B1E" w:rsidRDefault="00F06B1E">
      <w:pPr>
        <w:pStyle w:val="ConsPlusNormal"/>
        <w:ind w:firstLine="540"/>
        <w:jc w:val="both"/>
      </w:pPr>
      <w:bookmarkStart w:id="3" w:name="P63"/>
      <w:bookmarkEnd w:id="3"/>
      <w:r>
        <w:t>2.3. Для получения субсидии объединения представляют в министерство следующие документы:</w:t>
      </w:r>
    </w:p>
    <w:p w:rsidR="00F06B1E" w:rsidRDefault="00F06B1E">
      <w:pPr>
        <w:pStyle w:val="ConsPlusNormal"/>
        <w:ind w:firstLine="540"/>
        <w:jc w:val="both"/>
      </w:pPr>
      <w:r>
        <w:t xml:space="preserve">- </w:t>
      </w:r>
      <w:hyperlink w:anchor="P135" w:history="1">
        <w:r>
          <w:rPr>
            <w:color w:val="0000FF"/>
          </w:rPr>
          <w:t>заявление</w:t>
        </w:r>
      </w:hyperlink>
      <w:r>
        <w:t xml:space="preserve"> председателя правления объединения о предоставлении субсидии по форме согласно приложению N 1 к настоящему Порядку;</w:t>
      </w:r>
    </w:p>
    <w:p w:rsidR="00F06B1E" w:rsidRDefault="00F06B1E">
      <w:pPr>
        <w:pStyle w:val="ConsPlusNormal"/>
        <w:ind w:firstLine="540"/>
        <w:jc w:val="both"/>
      </w:pPr>
      <w:r>
        <w:t>- заверенные председателем правления объединения:</w:t>
      </w:r>
    </w:p>
    <w:p w:rsidR="00F06B1E" w:rsidRDefault="00F06B1E">
      <w:pPr>
        <w:pStyle w:val="ConsPlusNormal"/>
        <w:ind w:firstLine="540"/>
        <w:jc w:val="both"/>
      </w:pPr>
      <w:r>
        <w:t>копии документов об избрании председателя правления объединения;</w:t>
      </w:r>
    </w:p>
    <w:p w:rsidR="00F06B1E" w:rsidRDefault="00F06B1E">
      <w:pPr>
        <w:pStyle w:val="ConsPlusNormal"/>
        <w:ind w:firstLine="540"/>
        <w:jc w:val="both"/>
      </w:pPr>
      <w:hyperlink w:anchor="P188" w:history="1">
        <w:r>
          <w:rPr>
            <w:color w:val="0000FF"/>
          </w:rPr>
          <w:t>справку-расчет</w:t>
        </w:r>
      </w:hyperlink>
      <w:r>
        <w:t xml:space="preserve"> по форме согласно приложению N 2 к настоящему Порядку;</w:t>
      </w:r>
    </w:p>
    <w:p w:rsidR="00F06B1E" w:rsidRDefault="00F06B1E">
      <w:pPr>
        <w:pStyle w:val="ConsPlusNormal"/>
        <w:ind w:firstLine="540"/>
        <w:jc w:val="both"/>
      </w:pPr>
      <w:r>
        <w:t>протокол общего собрания членов объединения (собрания уполномоченных) о внесении членами объединения денежных средств на приобретение оборудования и материалов, используемых для водо- и электроснабжения территории объединения (целевых взносов);</w:t>
      </w:r>
    </w:p>
    <w:p w:rsidR="00F06B1E" w:rsidRDefault="00F06B1E">
      <w:pPr>
        <w:pStyle w:val="ConsPlusNormal"/>
        <w:ind w:firstLine="540"/>
        <w:jc w:val="both"/>
      </w:pPr>
      <w:r>
        <w:t>копии документов, подтверждающих фактически произведенные затраты на приобретение оборудования и материалов, используемых для водо- и электроснабжения территории объединения: платежных документов (платежного поручения или контрольно-кассового чека, квитанции приходного кассового ордера, расходного кассового ордера), накладной или товарного чека.</w:t>
      </w:r>
    </w:p>
    <w:p w:rsidR="00F06B1E" w:rsidRDefault="00F06B1E">
      <w:pPr>
        <w:pStyle w:val="ConsPlusNormal"/>
        <w:jc w:val="both"/>
      </w:pPr>
      <w:r>
        <w:t xml:space="preserve">(п. 2.3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27.03.2014 N 92-П)</w:t>
      </w:r>
    </w:p>
    <w:p w:rsidR="00F06B1E" w:rsidRDefault="00F06B1E">
      <w:pPr>
        <w:pStyle w:val="ConsPlusNormal"/>
        <w:ind w:firstLine="540"/>
        <w:jc w:val="both"/>
      </w:pPr>
      <w:r>
        <w:t>2.4. Министерство в рамках межведомственного информационного взаимодействия направляет межведомственный запрос в Федеральную налоговую службу о предоставлении выписки из Единого государственного реестра юридических лиц.</w:t>
      </w:r>
    </w:p>
    <w:p w:rsidR="00F06B1E" w:rsidRDefault="00F06B1E">
      <w:pPr>
        <w:pStyle w:val="ConsPlusNormal"/>
        <w:ind w:firstLine="540"/>
        <w:jc w:val="both"/>
      </w:pPr>
      <w:r>
        <w:t xml:space="preserve">Объединения вправе представить документ, указанный в абзаце первом настоящего пункта, подлежащий получению в рамках межведомственного информационного взаимодействия, по </w:t>
      </w:r>
      <w:r>
        <w:lastRenderedPageBreak/>
        <w:t>собственной инициативе, при этом указанный документ должен быть получен не ранее чем за один месяц до дня обращения за получением субсидии.</w:t>
      </w:r>
    </w:p>
    <w:p w:rsidR="00F06B1E" w:rsidRDefault="00F06B1E">
      <w:pPr>
        <w:pStyle w:val="ConsPlusNormal"/>
        <w:jc w:val="both"/>
      </w:pPr>
      <w:r>
        <w:t xml:space="preserve">(п. 2.4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27.03.2014 N 92-П)</w:t>
      </w:r>
    </w:p>
    <w:p w:rsidR="00F06B1E" w:rsidRDefault="00F06B1E">
      <w:pPr>
        <w:pStyle w:val="ConsPlusNormal"/>
        <w:jc w:val="center"/>
      </w:pPr>
    </w:p>
    <w:p w:rsidR="00F06B1E" w:rsidRDefault="00F06B1E">
      <w:pPr>
        <w:pStyle w:val="ConsPlusNormal"/>
        <w:jc w:val="center"/>
      </w:pPr>
      <w:r>
        <w:t>3. Предоставление субсидий</w:t>
      </w:r>
    </w:p>
    <w:p w:rsidR="00F06B1E" w:rsidRDefault="00F06B1E">
      <w:pPr>
        <w:pStyle w:val="ConsPlusNormal"/>
        <w:jc w:val="center"/>
      </w:pPr>
    </w:p>
    <w:p w:rsidR="00F06B1E" w:rsidRDefault="00F06B1E">
      <w:pPr>
        <w:pStyle w:val="ConsPlusNormal"/>
        <w:ind w:firstLine="540"/>
        <w:jc w:val="both"/>
      </w:pPr>
      <w:r>
        <w:t>3.1. Документы, представленные объединением, регистрируются в министерстве в день их поступления. Рассмотрение документов осуществляется министерством в течение 10 рабочих дней со дня их регистрации. По результатам рассмотрения документов министерством принимается решение о предоставлении (либо об отказе в предоставлении) субсидии.</w:t>
      </w:r>
    </w:p>
    <w:p w:rsidR="00F06B1E" w:rsidRDefault="00F06B1E">
      <w:pPr>
        <w:pStyle w:val="ConsPlusNormal"/>
        <w:jc w:val="both"/>
      </w:pPr>
      <w:r>
        <w:t xml:space="preserve">(п. 3.1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27.03.2014 N 92-П)</w:t>
      </w:r>
    </w:p>
    <w:p w:rsidR="00F06B1E" w:rsidRDefault="00F06B1E">
      <w:pPr>
        <w:pStyle w:val="ConsPlusNormal"/>
        <w:ind w:firstLine="540"/>
        <w:jc w:val="both"/>
      </w:pPr>
      <w:r>
        <w:t>3.2. Основаниями для отказа в предоставлении субсидии являются:</w:t>
      </w:r>
    </w:p>
    <w:p w:rsidR="00F06B1E" w:rsidRDefault="00F06B1E">
      <w:pPr>
        <w:pStyle w:val="ConsPlusNormal"/>
        <w:ind w:firstLine="540"/>
        <w:jc w:val="both"/>
      </w:pPr>
      <w:r>
        <w:t xml:space="preserve">- несоответствие объединения, претендующего на получение субсидии, требованиям, установленным </w:t>
      </w:r>
      <w:hyperlink w:anchor="P52" w:history="1">
        <w:r>
          <w:rPr>
            <w:color w:val="0000FF"/>
          </w:rPr>
          <w:t>пунктом 1.3</w:t>
        </w:r>
      </w:hyperlink>
      <w:r>
        <w:t xml:space="preserve"> настоящего Порядка;</w:t>
      </w:r>
    </w:p>
    <w:p w:rsidR="00F06B1E" w:rsidRDefault="00F06B1E">
      <w:pPr>
        <w:pStyle w:val="ConsPlusNormal"/>
        <w:ind w:firstLine="540"/>
        <w:jc w:val="both"/>
      </w:pPr>
      <w:r>
        <w:t xml:space="preserve">- нарушение объединением условий, установленных </w:t>
      </w:r>
      <w:hyperlink w:anchor="P57" w:history="1">
        <w:r>
          <w:rPr>
            <w:color w:val="0000FF"/>
          </w:rPr>
          <w:t>пунктом 2.1 раздела 2</w:t>
        </w:r>
      </w:hyperlink>
      <w:r>
        <w:t xml:space="preserve"> настоящего Порядка;</w:t>
      </w:r>
    </w:p>
    <w:p w:rsidR="00F06B1E" w:rsidRDefault="00F06B1E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27.03.2014 N 92-П)</w:t>
      </w:r>
    </w:p>
    <w:p w:rsidR="00F06B1E" w:rsidRDefault="00F06B1E">
      <w:pPr>
        <w:pStyle w:val="ConsPlusNormal"/>
        <w:ind w:firstLine="540"/>
        <w:jc w:val="both"/>
      </w:pPr>
      <w:r>
        <w:t xml:space="preserve">- представление объединением неполного пакета документов, указанных в </w:t>
      </w:r>
      <w:hyperlink w:anchor="P63" w:history="1">
        <w:r>
          <w:rPr>
            <w:color w:val="0000FF"/>
          </w:rPr>
          <w:t>пункте 2.3 раздела 2</w:t>
        </w:r>
      </w:hyperlink>
      <w:r>
        <w:t xml:space="preserve"> настоящего Порядка и (или) недостоверных сведений в них;</w:t>
      </w:r>
    </w:p>
    <w:p w:rsidR="00F06B1E" w:rsidRDefault="00F06B1E">
      <w:pPr>
        <w:pStyle w:val="ConsPlusNormal"/>
        <w:jc w:val="both"/>
      </w:pPr>
      <w:r>
        <w:t xml:space="preserve">(абзац введен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27.03.2014 N 92-П)</w:t>
      </w:r>
    </w:p>
    <w:p w:rsidR="00F06B1E" w:rsidRDefault="00F06B1E">
      <w:pPr>
        <w:pStyle w:val="ConsPlusNormal"/>
        <w:ind w:firstLine="540"/>
        <w:jc w:val="both"/>
      </w:pPr>
      <w:r>
        <w:t>- полное использование бюджетных ассигнований на текущий финансовый год.</w:t>
      </w:r>
    </w:p>
    <w:p w:rsidR="00F06B1E" w:rsidRDefault="00F06B1E">
      <w:pPr>
        <w:pStyle w:val="ConsPlusNormal"/>
        <w:ind w:firstLine="540"/>
        <w:jc w:val="both"/>
      </w:pPr>
      <w:proofErr w:type="gramStart"/>
      <w:r>
        <w:t>При наличии оснований для отказа в предоставлении субсидий министерство в течение семи рабочих дней с момента</w:t>
      </w:r>
      <w:proofErr w:type="gramEnd"/>
      <w:r>
        <w:t xml:space="preserve"> регистрации информирует объединение об отказе в предоставлении субсидии с указанием причин отказа.</w:t>
      </w:r>
    </w:p>
    <w:p w:rsidR="00F06B1E" w:rsidRDefault="00F06B1E">
      <w:pPr>
        <w:pStyle w:val="ConsPlusNormal"/>
        <w:ind w:firstLine="540"/>
        <w:jc w:val="both"/>
      </w:pPr>
      <w:r>
        <w:t>После устранения выявленных несоответствий объединение имеет право на повторное обращение за субсидией.</w:t>
      </w:r>
    </w:p>
    <w:p w:rsidR="00F06B1E" w:rsidRDefault="00F06B1E">
      <w:pPr>
        <w:pStyle w:val="ConsPlusNormal"/>
        <w:ind w:firstLine="540"/>
        <w:jc w:val="both"/>
      </w:pPr>
      <w:r>
        <w:t xml:space="preserve">3.3. В течение 3 рабочих дней со дня принятия решения о предоставлении субсидии между объединением и министерством заключается соглашение о предоставлении субсидии по </w:t>
      </w:r>
      <w:hyperlink w:anchor="P234" w:history="1">
        <w:r>
          <w:rPr>
            <w:color w:val="0000FF"/>
          </w:rPr>
          <w:t>форме</w:t>
        </w:r>
      </w:hyperlink>
      <w:r>
        <w:t xml:space="preserve"> согласно приложению N 3 к настоящему Порядку (далее - соглашение).</w:t>
      </w:r>
    </w:p>
    <w:p w:rsidR="00F06B1E" w:rsidRDefault="00F06B1E">
      <w:pPr>
        <w:pStyle w:val="ConsPlusNormal"/>
        <w:ind w:firstLine="540"/>
        <w:jc w:val="both"/>
      </w:pPr>
      <w:r>
        <w:t>Субсидия перечисляется министерством на счет получателя субсидии в течение 7 рабочих дней со дня заключения соглашения по мере поступления денежных средств из бюджета Астраханской области.</w:t>
      </w:r>
    </w:p>
    <w:p w:rsidR="00F06B1E" w:rsidRDefault="00F06B1E">
      <w:pPr>
        <w:pStyle w:val="ConsPlusNormal"/>
        <w:jc w:val="both"/>
      </w:pPr>
      <w:r>
        <w:t xml:space="preserve">(п. 3.3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27.03.2014 N 92-П)</w:t>
      </w:r>
    </w:p>
    <w:p w:rsidR="00F06B1E" w:rsidRDefault="00F06B1E">
      <w:pPr>
        <w:pStyle w:val="ConsPlusNormal"/>
        <w:ind w:firstLine="540"/>
        <w:jc w:val="both"/>
      </w:pPr>
      <w:r>
        <w:t>3.4. Объединения несут ответственность за достоверность представленных документов и соблюдение условий, целей и порядка предоставления субсидий.</w:t>
      </w:r>
    </w:p>
    <w:p w:rsidR="00F06B1E" w:rsidRDefault="00F06B1E">
      <w:pPr>
        <w:pStyle w:val="ConsPlusNormal"/>
        <w:ind w:firstLine="540"/>
        <w:jc w:val="both"/>
      </w:pPr>
      <w:r>
        <w:t>Министерство обеспечивает соблюдение получателями субсидий условий, целей и порядка, установленных при их предоставлении.</w:t>
      </w:r>
    </w:p>
    <w:p w:rsidR="00F06B1E" w:rsidRDefault="00F06B1E">
      <w:pPr>
        <w:pStyle w:val="ConsPlusNormal"/>
        <w:ind w:firstLine="540"/>
        <w:jc w:val="both"/>
      </w:pPr>
      <w:r>
        <w:t>В случае нарушения целей, условий и порядка, установленных при предоставлении субсидий в соответствии с настоящим Порядком и соглашением, министерство в течение 7 рабочих дней со дня выявления данных фактов направляет соответствующему объединению уведомление о возврате незаконно полученных бюджетных средств на счет бюджета Астраханской области.</w:t>
      </w:r>
    </w:p>
    <w:p w:rsidR="00F06B1E" w:rsidRDefault="00F06B1E">
      <w:pPr>
        <w:pStyle w:val="ConsPlusNormal"/>
        <w:ind w:firstLine="540"/>
        <w:jc w:val="both"/>
      </w:pPr>
      <w:r>
        <w:t>Возврат субсидии осуществляется объединением в течение 14 рабочих дней со дня получения уведомления о возврате незаконно полученных бюджетных сре</w:t>
      </w:r>
      <w:proofErr w:type="gramStart"/>
      <w:r>
        <w:t>дств в п</w:t>
      </w:r>
      <w:proofErr w:type="gramEnd"/>
      <w:r>
        <w:t>орядке, установленном законодательством Российской Федерации.</w:t>
      </w:r>
    </w:p>
    <w:p w:rsidR="00F06B1E" w:rsidRDefault="00F06B1E">
      <w:pPr>
        <w:pStyle w:val="ConsPlusNormal"/>
        <w:ind w:firstLine="540"/>
        <w:jc w:val="both"/>
      </w:pPr>
      <w:r>
        <w:t>В случае отказа объединения добровольно возвратить незаконно полученные средства их возврат в бюджет Астраханской области осуществляется в судебном порядке.</w:t>
      </w:r>
    </w:p>
    <w:p w:rsidR="00F06B1E" w:rsidRDefault="00F06B1E">
      <w:pPr>
        <w:pStyle w:val="ConsPlusNormal"/>
        <w:jc w:val="both"/>
      </w:pPr>
      <w:r>
        <w:t xml:space="preserve">(п. 3.4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27.03.2014 N 92-П)</w:t>
      </w:r>
    </w:p>
    <w:p w:rsidR="00F06B1E" w:rsidRDefault="00F06B1E">
      <w:pPr>
        <w:pStyle w:val="ConsPlusNormal"/>
        <w:ind w:firstLine="540"/>
        <w:jc w:val="both"/>
      </w:pPr>
      <w:r>
        <w:t xml:space="preserve">3.5. Остаток не использованной в отчетном финансовом году субсидии в случаях, предусмотренных соглашением, подлежит возврату в доход бюджета Астраханской области не позднее 1 февраля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F06B1E" w:rsidRDefault="00F06B1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3.5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21.08.2015 N 422-П)</w:t>
      </w:r>
    </w:p>
    <w:p w:rsidR="00F06B1E" w:rsidRDefault="00F06B1E">
      <w:pPr>
        <w:pStyle w:val="ConsPlusNormal"/>
        <w:ind w:firstLine="540"/>
        <w:jc w:val="both"/>
      </w:pPr>
      <w:hyperlink r:id="rId27" w:history="1">
        <w:r>
          <w:rPr>
            <w:color w:val="0000FF"/>
          </w:rPr>
          <w:t>3.6</w:t>
        </w:r>
      </w:hyperlink>
      <w:r>
        <w:t xml:space="preserve">. Обязательная проверка соблюдения условий, целей и порядка предоставления субсидии осуществляется министерством и органами государственного финансового контроля </w:t>
      </w:r>
      <w:r>
        <w:lastRenderedPageBreak/>
        <w:t>Астраханской области.</w:t>
      </w:r>
    </w:p>
    <w:p w:rsidR="00F06B1E" w:rsidRDefault="00F06B1E">
      <w:pPr>
        <w:pStyle w:val="ConsPlusNormal"/>
        <w:jc w:val="both"/>
      </w:pPr>
      <w:r>
        <w:t xml:space="preserve">(пункт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27.03.2014 N 92-П)</w:t>
      </w:r>
    </w:p>
    <w:p w:rsidR="00F06B1E" w:rsidRDefault="00F06B1E">
      <w:pPr>
        <w:pStyle w:val="ConsPlusNormal"/>
        <w:jc w:val="right"/>
      </w:pPr>
    </w:p>
    <w:p w:rsidR="00F06B1E" w:rsidRDefault="00F06B1E">
      <w:pPr>
        <w:pStyle w:val="ConsPlusNormal"/>
        <w:jc w:val="right"/>
      </w:pPr>
    </w:p>
    <w:p w:rsidR="00F06B1E" w:rsidRDefault="00F06B1E">
      <w:pPr>
        <w:pStyle w:val="ConsPlusNormal"/>
        <w:jc w:val="right"/>
      </w:pPr>
    </w:p>
    <w:p w:rsidR="00F06B1E" w:rsidRDefault="00F06B1E">
      <w:pPr>
        <w:pStyle w:val="ConsPlusNormal"/>
        <w:jc w:val="right"/>
      </w:pPr>
    </w:p>
    <w:p w:rsidR="00F06B1E" w:rsidRDefault="00F06B1E">
      <w:pPr>
        <w:pStyle w:val="ConsPlusNormal"/>
        <w:jc w:val="right"/>
      </w:pPr>
    </w:p>
    <w:p w:rsidR="00F06B1E" w:rsidRDefault="00F06B1E">
      <w:pPr>
        <w:pStyle w:val="ConsPlusNormal"/>
        <w:jc w:val="right"/>
      </w:pPr>
      <w:r>
        <w:t>Приложение</w:t>
      </w:r>
    </w:p>
    <w:p w:rsidR="00F06B1E" w:rsidRDefault="00F06B1E">
      <w:pPr>
        <w:pStyle w:val="ConsPlusNormal"/>
        <w:jc w:val="right"/>
      </w:pPr>
      <w:r>
        <w:t>к Порядку</w:t>
      </w:r>
    </w:p>
    <w:p w:rsidR="00F06B1E" w:rsidRDefault="00F06B1E">
      <w:pPr>
        <w:pStyle w:val="ConsPlusNormal"/>
        <w:jc w:val="right"/>
      </w:pPr>
    </w:p>
    <w:p w:rsidR="00F06B1E" w:rsidRDefault="00F06B1E">
      <w:pPr>
        <w:pStyle w:val="ConsPlusNormal"/>
        <w:ind w:firstLine="540"/>
        <w:jc w:val="both"/>
      </w:pPr>
      <w:r>
        <w:t xml:space="preserve">Утратила силу. - </w:t>
      </w:r>
      <w:hyperlink r:id="rId29" w:history="1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27.03.2014 N 92-П.</w:t>
      </w:r>
    </w:p>
    <w:p w:rsidR="00F06B1E" w:rsidRDefault="00F06B1E">
      <w:pPr>
        <w:pStyle w:val="ConsPlusNormal"/>
        <w:jc w:val="right"/>
      </w:pPr>
    </w:p>
    <w:p w:rsidR="00F06B1E" w:rsidRDefault="00F06B1E">
      <w:pPr>
        <w:pStyle w:val="ConsPlusNormal"/>
        <w:jc w:val="right"/>
      </w:pPr>
    </w:p>
    <w:p w:rsidR="00F06B1E" w:rsidRDefault="00F06B1E">
      <w:pPr>
        <w:pStyle w:val="ConsPlusNormal"/>
        <w:jc w:val="right"/>
      </w:pPr>
    </w:p>
    <w:p w:rsidR="00F06B1E" w:rsidRDefault="00F06B1E">
      <w:pPr>
        <w:pStyle w:val="ConsPlusNormal"/>
        <w:jc w:val="right"/>
      </w:pPr>
    </w:p>
    <w:p w:rsidR="00F06B1E" w:rsidRDefault="00F06B1E">
      <w:pPr>
        <w:pStyle w:val="ConsPlusNormal"/>
        <w:jc w:val="right"/>
      </w:pPr>
    </w:p>
    <w:p w:rsidR="00F06B1E" w:rsidRDefault="00F06B1E">
      <w:pPr>
        <w:pStyle w:val="ConsPlusNormal"/>
        <w:jc w:val="right"/>
      </w:pPr>
      <w:r>
        <w:t>Приложение N 1</w:t>
      </w:r>
    </w:p>
    <w:p w:rsidR="00F06B1E" w:rsidRDefault="00F06B1E">
      <w:pPr>
        <w:pStyle w:val="ConsPlusNormal"/>
        <w:jc w:val="right"/>
      </w:pPr>
      <w:r>
        <w:t>к Порядку</w:t>
      </w:r>
    </w:p>
    <w:p w:rsidR="00F06B1E" w:rsidRDefault="00F06B1E">
      <w:pPr>
        <w:pStyle w:val="ConsPlusNormal"/>
        <w:jc w:val="center"/>
      </w:pPr>
      <w:r>
        <w:t>Список изменяющих документов</w:t>
      </w:r>
    </w:p>
    <w:p w:rsidR="00F06B1E" w:rsidRDefault="00F06B1E">
      <w:pPr>
        <w:pStyle w:val="ConsPlusNormal"/>
        <w:jc w:val="center"/>
      </w:pPr>
      <w:proofErr w:type="gramStart"/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</w:t>
      </w:r>
      <w:proofErr w:type="gramEnd"/>
    </w:p>
    <w:p w:rsidR="00F06B1E" w:rsidRDefault="00F06B1E">
      <w:pPr>
        <w:pStyle w:val="ConsPlusNormal"/>
        <w:jc w:val="center"/>
      </w:pPr>
      <w:r>
        <w:t>от 21.08.2015 N 422-П)</w:t>
      </w:r>
    </w:p>
    <w:p w:rsidR="00F06B1E" w:rsidRDefault="00F06B1E">
      <w:pPr>
        <w:pStyle w:val="ConsPlusNormal"/>
        <w:jc w:val="center"/>
      </w:pPr>
    </w:p>
    <w:p w:rsidR="00F06B1E" w:rsidRDefault="00F06B1E">
      <w:pPr>
        <w:pStyle w:val="ConsPlusNonformat"/>
        <w:jc w:val="both"/>
      </w:pPr>
      <w:r>
        <w:t xml:space="preserve">                                     Заместителю председателя Правительства</w:t>
      </w:r>
    </w:p>
    <w:p w:rsidR="00F06B1E" w:rsidRDefault="00F06B1E">
      <w:pPr>
        <w:pStyle w:val="ConsPlusNonformat"/>
        <w:jc w:val="both"/>
      </w:pPr>
      <w:r>
        <w:t xml:space="preserve">                                     Астраханской  области    -    министру</w:t>
      </w:r>
    </w:p>
    <w:p w:rsidR="00F06B1E" w:rsidRDefault="00F06B1E">
      <w:pPr>
        <w:pStyle w:val="ConsPlusNonformat"/>
        <w:jc w:val="both"/>
      </w:pPr>
      <w:r>
        <w:t xml:space="preserve">                                     сельского     хозяйства    и    рыбной</w:t>
      </w:r>
    </w:p>
    <w:p w:rsidR="00F06B1E" w:rsidRDefault="00F06B1E">
      <w:pPr>
        <w:pStyle w:val="ConsPlusNonformat"/>
        <w:jc w:val="both"/>
      </w:pPr>
      <w:r>
        <w:t xml:space="preserve">                                     промышленности   Астраханской  области</w:t>
      </w:r>
    </w:p>
    <w:p w:rsidR="00F06B1E" w:rsidRDefault="00F06B1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F06B1E" w:rsidRDefault="00F06B1E">
      <w:pPr>
        <w:pStyle w:val="ConsPlusNonformat"/>
        <w:jc w:val="both"/>
      </w:pPr>
      <w:r>
        <w:t xml:space="preserve">                                                  (Ф.И.О.)</w:t>
      </w:r>
    </w:p>
    <w:p w:rsidR="00F06B1E" w:rsidRDefault="00F06B1E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F06B1E" w:rsidRDefault="00F06B1E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(Ф.И.О., адрес  места жительства,</w:t>
      </w:r>
      <w:proofErr w:type="gramEnd"/>
    </w:p>
    <w:p w:rsidR="00F06B1E" w:rsidRDefault="00F06B1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F06B1E" w:rsidRDefault="00F06B1E">
      <w:pPr>
        <w:pStyle w:val="ConsPlusNonformat"/>
        <w:jc w:val="both"/>
      </w:pPr>
      <w:r>
        <w:t xml:space="preserve">                                        юридический адрес заявителя,  номер</w:t>
      </w:r>
    </w:p>
    <w:p w:rsidR="00F06B1E" w:rsidRDefault="00F06B1E">
      <w:pPr>
        <w:pStyle w:val="ConsPlusNonformat"/>
        <w:jc w:val="both"/>
      </w:pPr>
      <w:r>
        <w:t xml:space="preserve">                                     ______________________________________</w:t>
      </w:r>
    </w:p>
    <w:p w:rsidR="00F06B1E" w:rsidRDefault="00F06B1E">
      <w:pPr>
        <w:pStyle w:val="ConsPlusNonformat"/>
        <w:jc w:val="both"/>
      </w:pPr>
      <w:r>
        <w:t xml:space="preserve">                                      телефона заявителя и иная  контактная</w:t>
      </w:r>
    </w:p>
    <w:p w:rsidR="00F06B1E" w:rsidRDefault="00F06B1E">
      <w:pPr>
        <w:pStyle w:val="ConsPlusNonformat"/>
        <w:jc w:val="both"/>
      </w:pPr>
      <w:r>
        <w:t xml:space="preserve">                                     __________________________ информация)</w:t>
      </w:r>
    </w:p>
    <w:p w:rsidR="00F06B1E" w:rsidRDefault="00F06B1E">
      <w:pPr>
        <w:pStyle w:val="ConsPlusNonformat"/>
        <w:jc w:val="both"/>
      </w:pPr>
    </w:p>
    <w:p w:rsidR="00F06B1E" w:rsidRDefault="00F06B1E">
      <w:pPr>
        <w:pStyle w:val="ConsPlusNonformat"/>
        <w:jc w:val="both"/>
      </w:pPr>
      <w:bookmarkStart w:id="4" w:name="P135"/>
      <w:bookmarkEnd w:id="4"/>
      <w:r>
        <w:t xml:space="preserve">                                 Заявление</w:t>
      </w:r>
    </w:p>
    <w:p w:rsidR="00F06B1E" w:rsidRDefault="00F06B1E">
      <w:pPr>
        <w:pStyle w:val="ConsPlusNonformat"/>
        <w:jc w:val="both"/>
      </w:pPr>
    </w:p>
    <w:p w:rsidR="00F06B1E" w:rsidRDefault="00F06B1E">
      <w:pPr>
        <w:pStyle w:val="ConsPlusNonformat"/>
        <w:jc w:val="both"/>
      </w:pPr>
      <w:r>
        <w:t xml:space="preserve">    Прошу  предоставить  субсидию  на  инженерное  обеспечение   территории</w:t>
      </w:r>
    </w:p>
    <w:p w:rsidR="00F06B1E" w:rsidRDefault="00F06B1E">
      <w:pPr>
        <w:pStyle w:val="ConsPlusNonformat"/>
        <w:jc w:val="both"/>
      </w:pPr>
      <w:r>
        <w:t>___________________________________________________________________________</w:t>
      </w:r>
    </w:p>
    <w:p w:rsidR="00F06B1E" w:rsidRDefault="00F06B1E">
      <w:pPr>
        <w:pStyle w:val="ConsPlusNonformat"/>
        <w:jc w:val="both"/>
      </w:pPr>
      <w:r>
        <w:t xml:space="preserve">  </w:t>
      </w:r>
      <w:proofErr w:type="gramStart"/>
      <w:r>
        <w:t>(наименование садоводческого, огороднического, дачного некоммерческого</w:t>
      </w:r>
      <w:proofErr w:type="gramEnd"/>
    </w:p>
    <w:p w:rsidR="00F06B1E" w:rsidRDefault="00F06B1E">
      <w:pPr>
        <w:pStyle w:val="ConsPlusNonformat"/>
        <w:jc w:val="both"/>
      </w:pPr>
      <w:r>
        <w:t>__________________________________________________________________________,</w:t>
      </w:r>
    </w:p>
    <w:p w:rsidR="00F06B1E" w:rsidRDefault="00F06B1E">
      <w:pPr>
        <w:pStyle w:val="ConsPlusNonformat"/>
        <w:jc w:val="both"/>
      </w:pPr>
      <w:r>
        <w:t xml:space="preserve">                           объединения граждан)</w:t>
      </w:r>
    </w:p>
    <w:p w:rsidR="00F06B1E" w:rsidRDefault="00F06B1E">
      <w:pPr>
        <w:pStyle w:val="ConsPlusNonformat"/>
        <w:jc w:val="both"/>
      </w:pPr>
      <w:proofErr w:type="gramStart"/>
      <w:r>
        <w:t>расположенного</w:t>
      </w:r>
      <w:proofErr w:type="gramEnd"/>
      <w:r>
        <w:t xml:space="preserve"> по адресу: _________________________________________________</w:t>
      </w:r>
    </w:p>
    <w:p w:rsidR="00F06B1E" w:rsidRDefault="00F06B1E">
      <w:pPr>
        <w:pStyle w:val="ConsPlusNonformat"/>
        <w:jc w:val="both"/>
      </w:pPr>
      <w:r>
        <w:t>___________________________________________________________________________</w:t>
      </w:r>
    </w:p>
    <w:p w:rsidR="00F06B1E" w:rsidRDefault="00F06B1E">
      <w:pPr>
        <w:pStyle w:val="ConsPlusNonformat"/>
        <w:jc w:val="both"/>
      </w:pPr>
      <w:r>
        <w:t>_____________________, согласно прилагаемому расчету.</w:t>
      </w:r>
    </w:p>
    <w:p w:rsidR="00F06B1E" w:rsidRDefault="00F06B1E">
      <w:pPr>
        <w:pStyle w:val="ConsPlusNonformat"/>
        <w:jc w:val="both"/>
      </w:pPr>
      <w:r>
        <w:t xml:space="preserve">    Прошу  перечислить  причитающуюся мне сумму субсидии на расчетный счет:</w:t>
      </w:r>
    </w:p>
    <w:p w:rsidR="00F06B1E" w:rsidRDefault="00F06B1E">
      <w:pPr>
        <w:pStyle w:val="ConsPlusNonformat"/>
        <w:jc w:val="both"/>
      </w:pPr>
      <w:r>
        <w:t>___________________________________________________________________________</w:t>
      </w:r>
    </w:p>
    <w:p w:rsidR="00F06B1E" w:rsidRDefault="00F06B1E">
      <w:pPr>
        <w:pStyle w:val="ConsPlusNonformat"/>
        <w:jc w:val="both"/>
      </w:pPr>
      <w:r>
        <w:t>___________________________________________________________________________</w:t>
      </w:r>
    </w:p>
    <w:p w:rsidR="00F06B1E" w:rsidRDefault="00F06B1E">
      <w:pPr>
        <w:pStyle w:val="ConsPlusNonformat"/>
        <w:jc w:val="both"/>
      </w:pPr>
      <w:r>
        <w:t>__________________________________________________________________________.</w:t>
      </w:r>
    </w:p>
    <w:p w:rsidR="00F06B1E" w:rsidRDefault="00F06B1E">
      <w:pPr>
        <w:pStyle w:val="ConsPlusNonformat"/>
        <w:jc w:val="both"/>
      </w:pPr>
      <w:r>
        <w:t xml:space="preserve">    </w:t>
      </w:r>
      <w:proofErr w:type="gramStart"/>
      <w:r>
        <w:t>Согласен</w:t>
      </w:r>
      <w:proofErr w:type="gramEnd"/>
      <w:r>
        <w:t xml:space="preserve">  на  осуществление  министерством сельского хозяйства и рыбной</w:t>
      </w:r>
    </w:p>
    <w:p w:rsidR="00F06B1E" w:rsidRDefault="00F06B1E">
      <w:pPr>
        <w:pStyle w:val="ConsPlusNonformat"/>
        <w:jc w:val="both"/>
      </w:pPr>
      <w:r>
        <w:t xml:space="preserve">промышленности  Астраханской области и органом </w:t>
      </w:r>
      <w:proofErr w:type="gramStart"/>
      <w:r>
        <w:t>государственного</w:t>
      </w:r>
      <w:proofErr w:type="gramEnd"/>
      <w:r>
        <w:t xml:space="preserve"> финансового</w:t>
      </w:r>
    </w:p>
    <w:p w:rsidR="00F06B1E" w:rsidRDefault="00F06B1E">
      <w:pPr>
        <w:pStyle w:val="ConsPlusNonformat"/>
        <w:jc w:val="both"/>
      </w:pPr>
      <w:r>
        <w:t>контроля в отношении ______________________________________________________</w:t>
      </w:r>
    </w:p>
    <w:p w:rsidR="00F06B1E" w:rsidRDefault="00F06B1E">
      <w:pPr>
        <w:pStyle w:val="ConsPlusNonformat"/>
        <w:jc w:val="both"/>
      </w:pPr>
      <w:r>
        <w:t xml:space="preserve">          </w:t>
      </w:r>
      <w:proofErr w:type="gramStart"/>
      <w:r>
        <w:t>(наименование садоводческого, огороднического, дачного</w:t>
      </w:r>
      <w:proofErr w:type="gramEnd"/>
    </w:p>
    <w:p w:rsidR="00F06B1E" w:rsidRDefault="00F06B1E">
      <w:pPr>
        <w:pStyle w:val="ConsPlusNonformat"/>
        <w:jc w:val="both"/>
      </w:pPr>
      <w:r>
        <w:t>___________________________________________________________________________</w:t>
      </w:r>
    </w:p>
    <w:p w:rsidR="00F06B1E" w:rsidRDefault="00F06B1E">
      <w:pPr>
        <w:pStyle w:val="ConsPlusNonformat"/>
        <w:jc w:val="both"/>
      </w:pPr>
      <w:r>
        <w:t xml:space="preserve">                   некоммерческого объединения граждан)</w:t>
      </w:r>
    </w:p>
    <w:p w:rsidR="00F06B1E" w:rsidRDefault="00F06B1E">
      <w:pPr>
        <w:pStyle w:val="ConsPlusNonformat"/>
        <w:jc w:val="both"/>
      </w:pPr>
      <w:r>
        <w:t>проверок соблюдения условий, целей и порядка предоставления субсидии.</w:t>
      </w:r>
    </w:p>
    <w:p w:rsidR="00F06B1E" w:rsidRDefault="00F06B1E">
      <w:pPr>
        <w:pStyle w:val="ConsPlusNonformat"/>
        <w:jc w:val="both"/>
      </w:pPr>
      <w:r>
        <w:t xml:space="preserve">    Уведомляю о том, что количество членов ________________________________</w:t>
      </w:r>
    </w:p>
    <w:p w:rsidR="00F06B1E" w:rsidRDefault="00F06B1E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(наименование садоводческого,</w:t>
      </w:r>
      <w:proofErr w:type="gramEnd"/>
    </w:p>
    <w:p w:rsidR="00F06B1E" w:rsidRDefault="00F06B1E">
      <w:pPr>
        <w:pStyle w:val="ConsPlusNonformat"/>
        <w:jc w:val="both"/>
      </w:pPr>
      <w:r>
        <w:t>___________________________________________________________________________</w:t>
      </w:r>
    </w:p>
    <w:p w:rsidR="00F06B1E" w:rsidRDefault="00F06B1E">
      <w:pPr>
        <w:pStyle w:val="ConsPlusNonformat"/>
        <w:jc w:val="both"/>
      </w:pPr>
      <w:r>
        <w:lastRenderedPageBreak/>
        <w:t xml:space="preserve">       огороднического, дачного некоммерческого объединения граждан)</w:t>
      </w:r>
    </w:p>
    <w:p w:rsidR="00F06B1E" w:rsidRDefault="00F06B1E">
      <w:pPr>
        <w:pStyle w:val="ConsPlusNonformat"/>
        <w:jc w:val="both"/>
      </w:pPr>
      <w:r>
        <w:t>составляет ___________ человек (на момент подачи заявления).</w:t>
      </w:r>
    </w:p>
    <w:p w:rsidR="00F06B1E" w:rsidRDefault="00F06B1E">
      <w:pPr>
        <w:pStyle w:val="ConsPlusNonformat"/>
        <w:jc w:val="both"/>
      </w:pPr>
      <w:r>
        <w:t xml:space="preserve">    Гарантирую, что информация (сведения), изложенная в настоящем заявлении</w:t>
      </w:r>
    </w:p>
    <w:p w:rsidR="00F06B1E" w:rsidRDefault="00F06B1E">
      <w:pPr>
        <w:pStyle w:val="ConsPlusNonformat"/>
        <w:jc w:val="both"/>
      </w:pPr>
      <w:r>
        <w:t xml:space="preserve">и  прилагаемых  к нему документах, </w:t>
      </w:r>
      <w:proofErr w:type="gramStart"/>
      <w:r>
        <w:t>достоверна</w:t>
      </w:r>
      <w:proofErr w:type="gramEnd"/>
      <w:r>
        <w:t>, полна, актуальна и оформлена</w:t>
      </w:r>
    </w:p>
    <w:p w:rsidR="00F06B1E" w:rsidRDefault="00F06B1E">
      <w:pPr>
        <w:pStyle w:val="ConsPlusNonformat"/>
        <w:jc w:val="both"/>
      </w:pPr>
      <w:r>
        <w:t>надлежащим образом.</w:t>
      </w:r>
    </w:p>
    <w:p w:rsidR="00F06B1E" w:rsidRDefault="00F06B1E">
      <w:pPr>
        <w:pStyle w:val="ConsPlusNonformat"/>
        <w:jc w:val="both"/>
      </w:pPr>
      <w:r>
        <w:t xml:space="preserve">    С  нормативными  правовыми  актами  Российской Федерации и Астраханской</w:t>
      </w:r>
    </w:p>
    <w:p w:rsidR="00F06B1E" w:rsidRDefault="00F06B1E">
      <w:pPr>
        <w:pStyle w:val="ConsPlusNonformat"/>
        <w:jc w:val="both"/>
      </w:pPr>
      <w:r>
        <w:t xml:space="preserve">области,   </w:t>
      </w:r>
      <w:proofErr w:type="gramStart"/>
      <w:r>
        <w:t>регулирующими</w:t>
      </w:r>
      <w:proofErr w:type="gramEnd"/>
      <w:r>
        <w:t xml:space="preserve">   порядок   и   условия  предоставления  субсидии,</w:t>
      </w:r>
    </w:p>
    <w:p w:rsidR="00F06B1E" w:rsidRDefault="00F06B1E">
      <w:pPr>
        <w:pStyle w:val="ConsPlusNonformat"/>
        <w:jc w:val="both"/>
      </w:pPr>
      <w:proofErr w:type="gramStart"/>
      <w:r>
        <w:t>ознакомлен,   их   содержание  и  смысл  мне  понятны,  обязуюсь  выполнять</w:t>
      </w:r>
      <w:proofErr w:type="gramEnd"/>
    </w:p>
    <w:p w:rsidR="00F06B1E" w:rsidRDefault="00F06B1E">
      <w:pPr>
        <w:pStyle w:val="ConsPlusNonformat"/>
        <w:jc w:val="both"/>
      </w:pPr>
      <w:r>
        <w:t>установленные ими требования.</w:t>
      </w:r>
    </w:p>
    <w:p w:rsidR="00F06B1E" w:rsidRDefault="00F06B1E">
      <w:pPr>
        <w:pStyle w:val="ConsPlusNonformat"/>
        <w:jc w:val="both"/>
      </w:pPr>
      <w:r>
        <w:t xml:space="preserve">    Ответ (уведомление) прошу направлять</w:t>
      </w:r>
    </w:p>
    <w:p w:rsidR="00F06B1E" w:rsidRDefault="00F06B1E">
      <w:pPr>
        <w:pStyle w:val="ConsPlusNonformat"/>
        <w:jc w:val="both"/>
      </w:pPr>
      <w:r>
        <w:t>_________________________________________________</w:t>
      </w:r>
    </w:p>
    <w:p w:rsidR="00F06B1E" w:rsidRDefault="00F06B1E">
      <w:pPr>
        <w:pStyle w:val="ConsPlusNonformat"/>
        <w:jc w:val="both"/>
      </w:pPr>
      <w:r>
        <w:t xml:space="preserve">    почтой (указывается почтовый адрес),</w:t>
      </w:r>
    </w:p>
    <w:p w:rsidR="00F06B1E" w:rsidRDefault="00F06B1E">
      <w:pPr>
        <w:pStyle w:val="ConsPlusNonformat"/>
        <w:jc w:val="both"/>
      </w:pPr>
      <w:r>
        <w:t xml:space="preserve">    </w:t>
      </w:r>
      <w:proofErr w:type="gramStart"/>
      <w:r>
        <w:t>по электронной почте (указывается</w:t>
      </w:r>
      <w:proofErr w:type="gramEnd"/>
    </w:p>
    <w:p w:rsidR="00F06B1E" w:rsidRDefault="00F06B1E">
      <w:pPr>
        <w:pStyle w:val="ConsPlusNonformat"/>
        <w:jc w:val="both"/>
      </w:pPr>
      <w:r>
        <w:t xml:space="preserve">    адрес электронной почты), вручить</w:t>
      </w:r>
    </w:p>
    <w:p w:rsidR="00F06B1E" w:rsidRDefault="00F06B1E">
      <w:pPr>
        <w:pStyle w:val="ConsPlusNonformat"/>
        <w:jc w:val="both"/>
      </w:pPr>
      <w:r>
        <w:t xml:space="preserve">    лично (представителю) и т.д.</w:t>
      </w:r>
    </w:p>
    <w:p w:rsidR="00F06B1E" w:rsidRDefault="00F06B1E">
      <w:pPr>
        <w:pStyle w:val="ConsPlusNonformat"/>
        <w:jc w:val="both"/>
      </w:pPr>
    </w:p>
    <w:p w:rsidR="00F06B1E" w:rsidRDefault="00F06B1E">
      <w:pPr>
        <w:pStyle w:val="ConsPlusNonformat"/>
        <w:jc w:val="both"/>
      </w:pPr>
      <w:r>
        <w:t>_________________________________________________    __________________</w:t>
      </w:r>
    </w:p>
    <w:p w:rsidR="00F06B1E" w:rsidRDefault="00F06B1E">
      <w:pPr>
        <w:pStyle w:val="ConsPlusNonformat"/>
        <w:jc w:val="both"/>
      </w:pPr>
      <w:r>
        <w:t xml:space="preserve">    (Ф.И.О., подпись заявителя)                            (дата)</w:t>
      </w:r>
    </w:p>
    <w:p w:rsidR="00F06B1E" w:rsidRDefault="00F06B1E">
      <w:pPr>
        <w:pStyle w:val="ConsPlusNormal"/>
        <w:jc w:val="right"/>
      </w:pPr>
    </w:p>
    <w:p w:rsidR="00F06B1E" w:rsidRDefault="00F06B1E">
      <w:pPr>
        <w:pStyle w:val="ConsPlusNormal"/>
        <w:jc w:val="right"/>
      </w:pPr>
    </w:p>
    <w:p w:rsidR="00F06B1E" w:rsidRDefault="00F06B1E">
      <w:pPr>
        <w:pStyle w:val="ConsPlusNormal"/>
        <w:jc w:val="right"/>
      </w:pPr>
    </w:p>
    <w:p w:rsidR="00F06B1E" w:rsidRDefault="00F06B1E">
      <w:pPr>
        <w:pStyle w:val="ConsPlusNormal"/>
        <w:jc w:val="right"/>
      </w:pPr>
    </w:p>
    <w:p w:rsidR="00F06B1E" w:rsidRDefault="00F06B1E">
      <w:pPr>
        <w:pStyle w:val="ConsPlusNormal"/>
        <w:jc w:val="right"/>
      </w:pPr>
    </w:p>
    <w:p w:rsidR="00F06B1E" w:rsidRDefault="00F06B1E">
      <w:pPr>
        <w:pStyle w:val="ConsPlusNormal"/>
        <w:jc w:val="right"/>
      </w:pPr>
      <w:r>
        <w:t>Приложение N 2</w:t>
      </w:r>
    </w:p>
    <w:p w:rsidR="00F06B1E" w:rsidRDefault="00F06B1E">
      <w:pPr>
        <w:pStyle w:val="ConsPlusNormal"/>
        <w:jc w:val="right"/>
      </w:pPr>
      <w:r>
        <w:t>к Порядку</w:t>
      </w:r>
    </w:p>
    <w:p w:rsidR="00F06B1E" w:rsidRDefault="00F06B1E">
      <w:pPr>
        <w:pStyle w:val="ConsPlusNormal"/>
        <w:jc w:val="center"/>
      </w:pPr>
      <w:r>
        <w:t>Список изменяющих документов</w:t>
      </w:r>
    </w:p>
    <w:p w:rsidR="00F06B1E" w:rsidRDefault="00F06B1E">
      <w:pPr>
        <w:pStyle w:val="ConsPlusNormal"/>
        <w:jc w:val="center"/>
      </w:pPr>
      <w:proofErr w:type="gramStart"/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</w:t>
      </w:r>
      <w:proofErr w:type="gramEnd"/>
    </w:p>
    <w:p w:rsidR="00F06B1E" w:rsidRDefault="00F06B1E">
      <w:pPr>
        <w:pStyle w:val="ConsPlusNormal"/>
        <w:jc w:val="center"/>
      </w:pPr>
      <w:r>
        <w:t>от 21.08.2015 N 422-П)</w:t>
      </w:r>
    </w:p>
    <w:p w:rsidR="00F06B1E" w:rsidRDefault="00F06B1E">
      <w:pPr>
        <w:sectPr w:rsidR="00F06B1E" w:rsidSect="0089327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6B1E" w:rsidRDefault="00F06B1E">
      <w:pPr>
        <w:pStyle w:val="ConsPlusNormal"/>
        <w:jc w:val="right"/>
      </w:pPr>
    </w:p>
    <w:p w:rsidR="00F06B1E" w:rsidRDefault="00F06B1E">
      <w:pPr>
        <w:pStyle w:val="ConsPlusNonformat"/>
        <w:jc w:val="both"/>
      </w:pPr>
      <w:bookmarkStart w:id="5" w:name="P188"/>
      <w:bookmarkEnd w:id="5"/>
      <w:r>
        <w:t xml:space="preserve">                              СПРАВКА-РАСЧЕТ</w:t>
      </w:r>
    </w:p>
    <w:p w:rsidR="00F06B1E" w:rsidRDefault="00F06B1E">
      <w:pPr>
        <w:pStyle w:val="ConsPlusNonformat"/>
        <w:jc w:val="both"/>
      </w:pPr>
      <w:r>
        <w:t xml:space="preserve">             ПОТРЕБНОСТИ В СУБСИДИИ НА ИНЖЕНЕРНОЕ ОБЕСПЕЧЕНИЕ</w:t>
      </w:r>
    </w:p>
    <w:p w:rsidR="00F06B1E" w:rsidRDefault="00F06B1E">
      <w:pPr>
        <w:pStyle w:val="ConsPlusNonformat"/>
        <w:jc w:val="both"/>
      </w:pPr>
      <w:r>
        <w:t xml:space="preserve">             ТЕРРИТОРИЙ САДОВОДЧЕСКИХ, ОГОРОДНИЧЕСКИХ И ДАЧНЫХ</w:t>
      </w:r>
    </w:p>
    <w:p w:rsidR="00F06B1E" w:rsidRDefault="00F06B1E">
      <w:pPr>
        <w:pStyle w:val="ConsPlusNonformat"/>
        <w:jc w:val="both"/>
      </w:pPr>
      <w:r>
        <w:t xml:space="preserve">            НЕКОММЕРЧЕСКИХ ОБЪЕДИНЕНИЙ ГРАЖДАН, ОСУЩЕСТВЛЯЮЩИХ</w:t>
      </w:r>
    </w:p>
    <w:p w:rsidR="00F06B1E" w:rsidRDefault="00F06B1E">
      <w:pPr>
        <w:pStyle w:val="ConsPlusNonformat"/>
        <w:jc w:val="both"/>
      </w:pPr>
      <w:r>
        <w:t xml:space="preserve">              ДЕЯТЕЛЬНОСТЬ НА ТЕРРИТОРИИ АСТРАХАНСКОЙ ОБЛАСТИ</w:t>
      </w:r>
    </w:p>
    <w:p w:rsidR="00F06B1E" w:rsidRDefault="00F06B1E">
      <w:pPr>
        <w:pStyle w:val="ConsPlusNonformat"/>
        <w:jc w:val="both"/>
      </w:pPr>
      <w:r>
        <w:t xml:space="preserve">                               В 20 ___ ГОДУ</w:t>
      </w:r>
    </w:p>
    <w:p w:rsidR="00F06B1E" w:rsidRDefault="00F06B1E">
      <w:pPr>
        <w:pStyle w:val="ConsPlusNonformat"/>
        <w:jc w:val="both"/>
      </w:pPr>
    </w:p>
    <w:p w:rsidR="00F06B1E" w:rsidRDefault="00F06B1E">
      <w:pPr>
        <w:pStyle w:val="ConsPlusNonformat"/>
        <w:jc w:val="both"/>
      </w:pPr>
      <w:r>
        <w:t xml:space="preserve">      по ___________________________________________________________</w:t>
      </w:r>
    </w:p>
    <w:p w:rsidR="00F06B1E" w:rsidRDefault="00F06B1E">
      <w:pPr>
        <w:pStyle w:val="ConsPlusNonformat"/>
        <w:jc w:val="both"/>
      </w:pPr>
      <w:r>
        <w:t xml:space="preserve">                           (получатель субсидии)</w:t>
      </w:r>
    </w:p>
    <w:p w:rsidR="00F06B1E" w:rsidRDefault="00F06B1E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9"/>
        <w:gridCol w:w="1881"/>
        <w:gridCol w:w="1935"/>
        <w:gridCol w:w="3657"/>
      </w:tblGrid>
      <w:tr w:rsidR="00F06B1E">
        <w:tc>
          <w:tcPr>
            <w:tcW w:w="1989" w:type="dxa"/>
            <w:vAlign w:val="center"/>
          </w:tcPr>
          <w:p w:rsidR="00F06B1E" w:rsidRDefault="00F06B1E">
            <w:pPr>
              <w:pStyle w:val="ConsPlusNormal"/>
              <w:jc w:val="center"/>
            </w:pPr>
            <w:r>
              <w:t>Наименование затрат</w:t>
            </w:r>
          </w:p>
        </w:tc>
        <w:tc>
          <w:tcPr>
            <w:tcW w:w="1881" w:type="dxa"/>
            <w:vAlign w:val="center"/>
          </w:tcPr>
          <w:p w:rsidR="00F06B1E" w:rsidRDefault="00F06B1E">
            <w:pPr>
              <w:pStyle w:val="ConsPlusNormal"/>
              <w:jc w:val="center"/>
            </w:pPr>
            <w:r>
              <w:t>Стоимость, тыс. руб.</w:t>
            </w:r>
          </w:p>
        </w:tc>
        <w:tc>
          <w:tcPr>
            <w:tcW w:w="1935" w:type="dxa"/>
            <w:vAlign w:val="center"/>
          </w:tcPr>
          <w:p w:rsidR="00F06B1E" w:rsidRDefault="00F06B1E">
            <w:pPr>
              <w:pStyle w:val="ConsPlusNormal"/>
              <w:jc w:val="center"/>
            </w:pPr>
            <w:r>
              <w:t>Ставка субсидии, %</w:t>
            </w:r>
          </w:p>
        </w:tc>
        <w:tc>
          <w:tcPr>
            <w:tcW w:w="3657" w:type="dxa"/>
            <w:vAlign w:val="center"/>
          </w:tcPr>
          <w:p w:rsidR="00F06B1E" w:rsidRDefault="00F06B1E">
            <w:pPr>
              <w:pStyle w:val="ConsPlusNormal"/>
              <w:jc w:val="center"/>
            </w:pPr>
            <w:r>
              <w:t>Сумма причитающейся субсидии, тыс. руб. (гр. 2 x гр. 3)</w:t>
            </w:r>
          </w:p>
        </w:tc>
      </w:tr>
      <w:tr w:rsidR="00F06B1E">
        <w:tc>
          <w:tcPr>
            <w:tcW w:w="1989" w:type="dxa"/>
            <w:vAlign w:val="center"/>
          </w:tcPr>
          <w:p w:rsidR="00F06B1E" w:rsidRDefault="00F06B1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81" w:type="dxa"/>
            <w:vAlign w:val="center"/>
          </w:tcPr>
          <w:p w:rsidR="00F06B1E" w:rsidRDefault="00F06B1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5" w:type="dxa"/>
            <w:vAlign w:val="center"/>
          </w:tcPr>
          <w:p w:rsidR="00F06B1E" w:rsidRDefault="00F06B1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57" w:type="dxa"/>
            <w:vAlign w:val="center"/>
          </w:tcPr>
          <w:p w:rsidR="00F06B1E" w:rsidRDefault="00F06B1E">
            <w:pPr>
              <w:pStyle w:val="ConsPlusNormal"/>
              <w:jc w:val="center"/>
            </w:pPr>
            <w:r>
              <w:t>4</w:t>
            </w:r>
          </w:p>
        </w:tc>
      </w:tr>
      <w:tr w:rsidR="00F06B1E">
        <w:tc>
          <w:tcPr>
            <w:tcW w:w="1989" w:type="dxa"/>
          </w:tcPr>
          <w:p w:rsidR="00F06B1E" w:rsidRDefault="00F06B1E">
            <w:pPr>
              <w:pStyle w:val="ConsPlusNormal"/>
            </w:pPr>
          </w:p>
        </w:tc>
        <w:tc>
          <w:tcPr>
            <w:tcW w:w="1881" w:type="dxa"/>
          </w:tcPr>
          <w:p w:rsidR="00F06B1E" w:rsidRDefault="00F06B1E">
            <w:pPr>
              <w:pStyle w:val="ConsPlusNormal"/>
            </w:pPr>
          </w:p>
        </w:tc>
        <w:tc>
          <w:tcPr>
            <w:tcW w:w="1935" w:type="dxa"/>
          </w:tcPr>
          <w:p w:rsidR="00F06B1E" w:rsidRDefault="00F06B1E">
            <w:pPr>
              <w:pStyle w:val="ConsPlusNormal"/>
            </w:pPr>
          </w:p>
        </w:tc>
        <w:tc>
          <w:tcPr>
            <w:tcW w:w="3657" w:type="dxa"/>
          </w:tcPr>
          <w:p w:rsidR="00F06B1E" w:rsidRDefault="00F06B1E">
            <w:pPr>
              <w:pStyle w:val="ConsPlusNormal"/>
            </w:pPr>
          </w:p>
        </w:tc>
      </w:tr>
    </w:tbl>
    <w:p w:rsidR="00F06B1E" w:rsidRDefault="00F06B1E">
      <w:pPr>
        <w:pStyle w:val="ConsPlusNormal"/>
        <w:ind w:firstLine="540"/>
        <w:jc w:val="both"/>
      </w:pPr>
    </w:p>
    <w:p w:rsidR="00F06B1E" w:rsidRDefault="00F06B1E">
      <w:pPr>
        <w:pStyle w:val="ConsPlusNonformat"/>
        <w:jc w:val="both"/>
      </w:pPr>
      <w:r>
        <w:t xml:space="preserve">    Председатель правления _____________ __________________________________</w:t>
      </w:r>
    </w:p>
    <w:p w:rsidR="00F06B1E" w:rsidRDefault="00F06B1E">
      <w:pPr>
        <w:pStyle w:val="ConsPlusNonformat"/>
        <w:jc w:val="both"/>
      </w:pPr>
      <w:r>
        <w:t xml:space="preserve">                             (подпись)          (Ф.И.О. руководителя)</w:t>
      </w:r>
    </w:p>
    <w:p w:rsidR="00F06B1E" w:rsidRDefault="00F06B1E">
      <w:pPr>
        <w:pStyle w:val="ConsPlusNonformat"/>
        <w:jc w:val="both"/>
      </w:pPr>
      <w:r>
        <w:t xml:space="preserve">    М.П.</w:t>
      </w:r>
    </w:p>
    <w:p w:rsidR="00F06B1E" w:rsidRDefault="00F06B1E">
      <w:pPr>
        <w:pStyle w:val="ConsPlusNonformat"/>
        <w:jc w:val="both"/>
      </w:pPr>
    </w:p>
    <w:p w:rsidR="00F06B1E" w:rsidRDefault="00F06B1E">
      <w:pPr>
        <w:pStyle w:val="ConsPlusNonformat"/>
        <w:jc w:val="both"/>
      </w:pPr>
      <w:r>
        <w:t xml:space="preserve">    " __" ________ 20 ___ г.</w:t>
      </w:r>
    </w:p>
    <w:p w:rsidR="00F06B1E" w:rsidRDefault="00F06B1E">
      <w:pPr>
        <w:pStyle w:val="ConsPlusNonformat"/>
        <w:jc w:val="both"/>
      </w:pPr>
    </w:p>
    <w:p w:rsidR="00F06B1E" w:rsidRDefault="00F06B1E">
      <w:pPr>
        <w:pStyle w:val="ConsPlusNonformat"/>
        <w:jc w:val="both"/>
      </w:pPr>
      <w:r>
        <w:t xml:space="preserve">    Расчет размера субсидии проверен</w:t>
      </w:r>
    </w:p>
    <w:p w:rsidR="00F06B1E" w:rsidRDefault="00F06B1E">
      <w:pPr>
        <w:pStyle w:val="ConsPlusNonformat"/>
        <w:jc w:val="both"/>
      </w:pPr>
      <w:r>
        <w:t xml:space="preserve">    _______________________________________________________________________</w:t>
      </w:r>
    </w:p>
    <w:p w:rsidR="00F06B1E" w:rsidRDefault="00F06B1E">
      <w:pPr>
        <w:pStyle w:val="ConsPlusNonformat"/>
        <w:jc w:val="both"/>
      </w:pPr>
      <w:r>
        <w:t xml:space="preserve">    </w:t>
      </w:r>
      <w:proofErr w:type="gramStart"/>
      <w:r>
        <w:t>(подпись   и  Ф.И.О.  уполномоченного  должностного  лица  министерства</w:t>
      </w:r>
      <w:proofErr w:type="gramEnd"/>
    </w:p>
    <w:p w:rsidR="00F06B1E" w:rsidRDefault="00F06B1E">
      <w:pPr>
        <w:pStyle w:val="ConsPlusNonformat"/>
        <w:jc w:val="both"/>
      </w:pPr>
      <w:r>
        <w:t xml:space="preserve">        сельского хозяйства и рыбной промышленности Астраханской области)</w:t>
      </w:r>
    </w:p>
    <w:p w:rsidR="00F06B1E" w:rsidRDefault="00F06B1E">
      <w:pPr>
        <w:pStyle w:val="ConsPlusNonformat"/>
        <w:jc w:val="both"/>
      </w:pPr>
    </w:p>
    <w:p w:rsidR="00F06B1E" w:rsidRDefault="00F06B1E">
      <w:pPr>
        <w:pStyle w:val="ConsPlusNonformat"/>
        <w:jc w:val="both"/>
      </w:pPr>
      <w:r>
        <w:t xml:space="preserve">    "___" ________ 20 ___ г.</w:t>
      </w:r>
    </w:p>
    <w:p w:rsidR="00F06B1E" w:rsidRDefault="00F06B1E">
      <w:pPr>
        <w:pStyle w:val="ConsPlusNormal"/>
        <w:jc w:val="right"/>
      </w:pPr>
    </w:p>
    <w:p w:rsidR="00F06B1E" w:rsidRDefault="00F06B1E">
      <w:pPr>
        <w:pStyle w:val="ConsPlusNormal"/>
        <w:jc w:val="right"/>
      </w:pPr>
    </w:p>
    <w:p w:rsidR="00F06B1E" w:rsidRDefault="00F06B1E">
      <w:pPr>
        <w:pStyle w:val="ConsPlusNormal"/>
        <w:jc w:val="right"/>
      </w:pPr>
    </w:p>
    <w:p w:rsidR="00F06B1E" w:rsidRDefault="00F06B1E">
      <w:pPr>
        <w:pStyle w:val="ConsPlusNormal"/>
        <w:jc w:val="right"/>
      </w:pPr>
    </w:p>
    <w:p w:rsidR="00F06B1E" w:rsidRDefault="00F06B1E">
      <w:pPr>
        <w:pStyle w:val="ConsPlusNormal"/>
        <w:jc w:val="right"/>
      </w:pPr>
    </w:p>
    <w:p w:rsidR="00F06B1E" w:rsidRDefault="00F06B1E">
      <w:pPr>
        <w:pStyle w:val="ConsPlusNormal"/>
        <w:jc w:val="right"/>
      </w:pPr>
      <w:r>
        <w:t>Приложение N 3</w:t>
      </w:r>
    </w:p>
    <w:p w:rsidR="00F06B1E" w:rsidRDefault="00F06B1E">
      <w:pPr>
        <w:pStyle w:val="ConsPlusNormal"/>
        <w:jc w:val="right"/>
      </w:pPr>
      <w:r>
        <w:t>к Порядку</w:t>
      </w:r>
    </w:p>
    <w:p w:rsidR="00F06B1E" w:rsidRDefault="00F06B1E">
      <w:pPr>
        <w:pStyle w:val="ConsPlusNormal"/>
        <w:jc w:val="center"/>
      </w:pPr>
      <w:r>
        <w:lastRenderedPageBreak/>
        <w:t>Список изменяющих документов</w:t>
      </w:r>
    </w:p>
    <w:p w:rsidR="00F06B1E" w:rsidRDefault="00F06B1E">
      <w:pPr>
        <w:pStyle w:val="ConsPlusNormal"/>
        <w:jc w:val="center"/>
      </w:pPr>
      <w:proofErr w:type="gramStart"/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</w:t>
      </w:r>
      <w:proofErr w:type="gramEnd"/>
    </w:p>
    <w:p w:rsidR="00F06B1E" w:rsidRDefault="00F06B1E">
      <w:pPr>
        <w:pStyle w:val="ConsPlusNormal"/>
        <w:jc w:val="center"/>
      </w:pPr>
      <w:r>
        <w:t>от 21.08.2015 N 422-П)</w:t>
      </w:r>
    </w:p>
    <w:p w:rsidR="00F06B1E" w:rsidRDefault="00F06B1E">
      <w:pPr>
        <w:sectPr w:rsidR="00F06B1E">
          <w:pgSz w:w="16838" w:h="11905"/>
          <w:pgMar w:top="1701" w:right="1134" w:bottom="850" w:left="1134" w:header="0" w:footer="0" w:gutter="0"/>
          <w:cols w:space="720"/>
        </w:sectPr>
      </w:pPr>
    </w:p>
    <w:p w:rsidR="00F06B1E" w:rsidRDefault="00F06B1E">
      <w:pPr>
        <w:pStyle w:val="ConsPlusNormal"/>
        <w:jc w:val="center"/>
      </w:pPr>
    </w:p>
    <w:p w:rsidR="00F06B1E" w:rsidRDefault="00F06B1E">
      <w:pPr>
        <w:pStyle w:val="ConsPlusNonformat"/>
        <w:jc w:val="both"/>
      </w:pPr>
      <w:bookmarkStart w:id="6" w:name="P234"/>
      <w:bookmarkEnd w:id="6"/>
      <w:r>
        <w:t xml:space="preserve">                   Соглашение о предоставлении субсидии</w:t>
      </w:r>
    </w:p>
    <w:p w:rsidR="00F06B1E" w:rsidRDefault="00F06B1E">
      <w:pPr>
        <w:pStyle w:val="ConsPlusNonformat"/>
        <w:jc w:val="both"/>
      </w:pPr>
    </w:p>
    <w:p w:rsidR="00F06B1E" w:rsidRDefault="00F06B1E">
      <w:pPr>
        <w:pStyle w:val="ConsPlusNonformat"/>
        <w:jc w:val="both"/>
      </w:pPr>
      <w:r>
        <w:t>г. Астрахань                                 "____" ____________ 20 ____ г.</w:t>
      </w:r>
    </w:p>
    <w:p w:rsidR="00F06B1E" w:rsidRDefault="00F06B1E">
      <w:pPr>
        <w:pStyle w:val="ConsPlusNonformat"/>
        <w:jc w:val="both"/>
      </w:pPr>
    </w:p>
    <w:p w:rsidR="00F06B1E" w:rsidRDefault="00F06B1E">
      <w:pPr>
        <w:pStyle w:val="ConsPlusNonformat"/>
        <w:jc w:val="both"/>
      </w:pPr>
      <w:r>
        <w:t xml:space="preserve">    Министерство  сельского  хозяйства и рыбной промышленности Астраханской</w:t>
      </w:r>
    </w:p>
    <w:p w:rsidR="00F06B1E" w:rsidRDefault="00F06B1E">
      <w:pPr>
        <w:pStyle w:val="ConsPlusNonformat"/>
        <w:jc w:val="both"/>
      </w:pPr>
      <w:r>
        <w:t>области   (далее   -   Министерство)   в   лице   заместителя  председателя</w:t>
      </w:r>
    </w:p>
    <w:p w:rsidR="00F06B1E" w:rsidRDefault="00F06B1E">
      <w:pPr>
        <w:pStyle w:val="ConsPlusNonformat"/>
        <w:jc w:val="both"/>
      </w:pPr>
      <w:r>
        <w:t>Правительства  Астраханской области - министра сельского хозяйства и рыбной</w:t>
      </w:r>
    </w:p>
    <w:p w:rsidR="00F06B1E" w:rsidRDefault="00F06B1E">
      <w:pPr>
        <w:pStyle w:val="ConsPlusNonformat"/>
        <w:jc w:val="both"/>
      </w:pPr>
      <w:r>
        <w:t>промышленности Астраханской области ______________________________________,</w:t>
      </w:r>
    </w:p>
    <w:p w:rsidR="00F06B1E" w:rsidRDefault="00F06B1E">
      <w:pPr>
        <w:pStyle w:val="ConsPlusNonformat"/>
        <w:jc w:val="both"/>
      </w:pPr>
      <w:r>
        <w:t>действующег</w:t>
      </w:r>
      <w:proofErr w:type="gramStart"/>
      <w:r>
        <w:t>о(</w:t>
      </w:r>
      <w:proofErr w:type="gramEnd"/>
      <w:r>
        <w:t xml:space="preserve">-ей) на основании </w:t>
      </w:r>
      <w:hyperlink r:id="rId33" w:history="1">
        <w:r>
          <w:rPr>
            <w:color w:val="0000FF"/>
          </w:rPr>
          <w:t>Положения</w:t>
        </w:r>
      </w:hyperlink>
      <w:r>
        <w:t xml:space="preserve"> о министерстве сельского хозяйства</w:t>
      </w:r>
    </w:p>
    <w:p w:rsidR="00F06B1E" w:rsidRDefault="00F06B1E">
      <w:pPr>
        <w:pStyle w:val="ConsPlusNonformat"/>
        <w:jc w:val="both"/>
      </w:pPr>
      <w:r>
        <w:t xml:space="preserve">и  рыбной промышленности Астраханской области, </w:t>
      </w:r>
      <w:proofErr w:type="gramStart"/>
      <w:r>
        <w:t>утвержденного</w:t>
      </w:r>
      <w:proofErr w:type="gramEnd"/>
      <w:r>
        <w:t xml:space="preserve"> Постановлением</w:t>
      </w:r>
    </w:p>
    <w:p w:rsidR="00F06B1E" w:rsidRDefault="00F06B1E">
      <w:pPr>
        <w:pStyle w:val="ConsPlusNonformat"/>
        <w:jc w:val="both"/>
      </w:pPr>
      <w:r>
        <w:t>Правительства  Астраханской области от 26.11.2014 N 541-П, с одной стороны,</w:t>
      </w:r>
    </w:p>
    <w:p w:rsidR="00F06B1E" w:rsidRDefault="00F06B1E">
      <w:pPr>
        <w:pStyle w:val="ConsPlusNonformat"/>
        <w:jc w:val="both"/>
      </w:pPr>
      <w:r>
        <w:t xml:space="preserve">и ___________________________________________________ (далее - Заявитель) </w:t>
      </w:r>
      <w:proofErr w:type="gramStart"/>
      <w:r>
        <w:t>в</w:t>
      </w:r>
      <w:proofErr w:type="gramEnd"/>
    </w:p>
    <w:p w:rsidR="00F06B1E" w:rsidRDefault="00F06B1E">
      <w:pPr>
        <w:pStyle w:val="ConsPlusNonformat"/>
        <w:jc w:val="both"/>
      </w:pPr>
      <w:r>
        <w:t>лице ________________________________________________, действующег</w:t>
      </w:r>
      <w:proofErr w:type="gramStart"/>
      <w:r>
        <w:t>о(</w:t>
      </w:r>
      <w:proofErr w:type="gramEnd"/>
      <w:r>
        <w:t>-ей) на</w:t>
      </w:r>
    </w:p>
    <w:p w:rsidR="00F06B1E" w:rsidRDefault="00F06B1E">
      <w:pPr>
        <w:pStyle w:val="ConsPlusNonformat"/>
        <w:jc w:val="both"/>
      </w:pPr>
      <w:proofErr w:type="gramStart"/>
      <w:r>
        <w:t>основании</w:t>
      </w:r>
      <w:proofErr w:type="gramEnd"/>
      <w:r>
        <w:t xml:space="preserve"> _______________________________________, с другой стороны, вместе</w:t>
      </w:r>
    </w:p>
    <w:p w:rsidR="00F06B1E" w:rsidRDefault="00F06B1E">
      <w:pPr>
        <w:pStyle w:val="ConsPlusNonformat"/>
        <w:jc w:val="both"/>
      </w:pPr>
      <w:proofErr w:type="gramStart"/>
      <w:r>
        <w:t>именуемые</w:t>
      </w:r>
      <w:proofErr w:type="gramEnd"/>
      <w:r>
        <w:t xml:space="preserve">   Сторонами,  заключили  настоящее  Соглашение  о  предоставлении</w:t>
      </w:r>
    </w:p>
    <w:p w:rsidR="00F06B1E" w:rsidRDefault="00F06B1E">
      <w:pPr>
        <w:pStyle w:val="ConsPlusNonformat"/>
        <w:jc w:val="both"/>
      </w:pPr>
      <w:r>
        <w:t>субсидии на инженерное обеспечение территорий садоводческих, огороднических</w:t>
      </w:r>
    </w:p>
    <w:p w:rsidR="00F06B1E" w:rsidRDefault="00F06B1E">
      <w:pPr>
        <w:pStyle w:val="ConsPlusNonformat"/>
        <w:jc w:val="both"/>
      </w:pPr>
      <w:r>
        <w:t xml:space="preserve">и дачных некоммерческих объединений граждан, осуществляющих деятельность </w:t>
      </w:r>
      <w:proofErr w:type="gramStart"/>
      <w:r>
        <w:t>на</w:t>
      </w:r>
      <w:proofErr w:type="gramEnd"/>
    </w:p>
    <w:p w:rsidR="00F06B1E" w:rsidRDefault="00F06B1E">
      <w:pPr>
        <w:pStyle w:val="ConsPlusNonformat"/>
        <w:jc w:val="both"/>
      </w:pPr>
      <w:r>
        <w:t>территории Астраханской области (далее - Соглашение, субсидия).</w:t>
      </w:r>
    </w:p>
    <w:p w:rsidR="00F06B1E" w:rsidRDefault="00F06B1E">
      <w:pPr>
        <w:pStyle w:val="ConsPlusNonformat"/>
        <w:jc w:val="both"/>
      </w:pPr>
    </w:p>
    <w:p w:rsidR="00F06B1E" w:rsidRDefault="00F06B1E">
      <w:pPr>
        <w:pStyle w:val="ConsPlusNonformat"/>
        <w:jc w:val="both"/>
      </w:pPr>
      <w:r>
        <w:t xml:space="preserve">                           1. Предмет Соглашения</w:t>
      </w:r>
    </w:p>
    <w:p w:rsidR="00F06B1E" w:rsidRDefault="00F06B1E">
      <w:pPr>
        <w:pStyle w:val="ConsPlusNonformat"/>
        <w:jc w:val="both"/>
      </w:pPr>
    </w:p>
    <w:p w:rsidR="00F06B1E" w:rsidRDefault="00F06B1E">
      <w:pPr>
        <w:pStyle w:val="ConsPlusNonformat"/>
        <w:jc w:val="both"/>
      </w:pPr>
      <w:r>
        <w:t xml:space="preserve">    В   соответствии   с   настоящим   Соглашением  Министерство  обязуется</w:t>
      </w:r>
    </w:p>
    <w:p w:rsidR="00F06B1E" w:rsidRDefault="00F06B1E">
      <w:pPr>
        <w:pStyle w:val="ConsPlusNonformat"/>
        <w:jc w:val="both"/>
      </w:pPr>
      <w:r>
        <w:t>предоставить  Заявителю  субсидию, а Заявитель обязуется соблюдать условия,</w:t>
      </w:r>
    </w:p>
    <w:p w:rsidR="00F06B1E" w:rsidRDefault="00F06B1E">
      <w:pPr>
        <w:pStyle w:val="ConsPlusNonformat"/>
        <w:jc w:val="both"/>
      </w:pPr>
      <w:r>
        <w:t>цели   и   порядок   ее   предоставления,   выполнять  иные  обязательства,</w:t>
      </w:r>
    </w:p>
    <w:p w:rsidR="00F06B1E" w:rsidRDefault="00F06B1E">
      <w:pPr>
        <w:pStyle w:val="ConsPlusNonformat"/>
        <w:jc w:val="both"/>
      </w:pPr>
      <w:proofErr w:type="gramStart"/>
      <w:r>
        <w:t>установленные</w:t>
      </w:r>
      <w:proofErr w:type="gramEnd"/>
      <w:r>
        <w:t xml:space="preserve">   настоящим  Соглашением,  а  также  дает  свое  согласие  на</w:t>
      </w:r>
    </w:p>
    <w:p w:rsidR="00F06B1E" w:rsidRDefault="00F06B1E">
      <w:pPr>
        <w:pStyle w:val="ConsPlusNonformat"/>
        <w:jc w:val="both"/>
      </w:pPr>
      <w:r>
        <w:t>осуществление Министерством, органами государственного финансового контроля</w:t>
      </w:r>
    </w:p>
    <w:p w:rsidR="00F06B1E" w:rsidRDefault="00F06B1E">
      <w:pPr>
        <w:pStyle w:val="ConsPlusNonformat"/>
        <w:jc w:val="both"/>
      </w:pPr>
      <w:r>
        <w:t>Астраханской  области  проверок  соблюдения  им  условий,  целей  и порядка</w:t>
      </w:r>
    </w:p>
    <w:p w:rsidR="00F06B1E" w:rsidRDefault="00F06B1E">
      <w:pPr>
        <w:pStyle w:val="ConsPlusNonformat"/>
        <w:jc w:val="both"/>
      </w:pPr>
      <w:r>
        <w:t>предоставления субсидии.</w:t>
      </w:r>
    </w:p>
    <w:p w:rsidR="00F06B1E" w:rsidRDefault="00F06B1E">
      <w:pPr>
        <w:pStyle w:val="ConsPlusNonformat"/>
        <w:jc w:val="both"/>
      </w:pPr>
    </w:p>
    <w:p w:rsidR="00F06B1E" w:rsidRDefault="00F06B1E">
      <w:pPr>
        <w:pStyle w:val="ConsPlusNonformat"/>
        <w:jc w:val="both"/>
      </w:pPr>
      <w:r>
        <w:t xml:space="preserve">                       2. Права и обязанности Сторон</w:t>
      </w:r>
    </w:p>
    <w:p w:rsidR="00F06B1E" w:rsidRDefault="00F06B1E">
      <w:pPr>
        <w:pStyle w:val="ConsPlusNonformat"/>
        <w:jc w:val="both"/>
      </w:pPr>
    </w:p>
    <w:p w:rsidR="00F06B1E" w:rsidRDefault="00F06B1E">
      <w:pPr>
        <w:pStyle w:val="ConsPlusNonformat"/>
        <w:jc w:val="both"/>
      </w:pPr>
      <w:r>
        <w:t xml:space="preserve">    2.1. Министерство:</w:t>
      </w:r>
    </w:p>
    <w:p w:rsidR="00F06B1E" w:rsidRDefault="00F06B1E">
      <w:pPr>
        <w:pStyle w:val="ConsPlusNonformat"/>
        <w:jc w:val="both"/>
      </w:pPr>
      <w:r>
        <w:t xml:space="preserve">    2.1.1.  Перечисляет  Заявителю субсидию на основании </w:t>
      </w:r>
      <w:proofErr w:type="gramStart"/>
      <w:r>
        <w:t>представленного</w:t>
      </w:r>
      <w:proofErr w:type="gramEnd"/>
      <w:r>
        <w:t xml:space="preserve"> им</w:t>
      </w:r>
    </w:p>
    <w:p w:rsidR="00F06B1E" w:rsidRDefault="00F06B1E">
      <w:pPr>
        <w:pStyle w:val="ConsPlusNonformat"/>
        <w:jc w:val="both"/>
      </w:pPr>
      <w:r>
        <w:t>расчета   размера   субсидии   и   на   условиях,   установленных  Порядком</w:t>
      </w:r>
    </w:p>
    <w:p w:rsidR="00F06B1E" w:rsidRDefault="00F06B1E">
      <w:pPr>
        <w:pStyle w:val="ConsPlusNonformat"/>
        <w:jc w:val="both"/>
      </w:pPr>
      <w:r>
        <w:t>предоставления субсидий на инженерное обеспечение территорий садоводческих,</w:t>
      </w:r>
    </w:p>
    <w:p w:rsidR="00F06B1E" w:rsidRDefault="00F06B1E">
      <w:pPr>
        <w:pStyle w:val="ConsPlusNonformat"/>
        <w:jc w:val="both"/>
      </w:pPr>
      <w:r>
        <w:t>огороднических  и дачных некоммерческих объединений граждан, осуществляющих</w:t>
      </w:r>
    </w:p>
    <w:p w:rsidR="00F06B1E" w:rsidRDefault="00F06B1E">
      <w:pPr>
        <w:pStyle w:val="ConsPlusNonformat"/>
        <w:jc w:val="both"/>
      </w:pPr>
      <w:r>
        <w:t xml:space="preserve">деятельность    на    территории    Астраханской    области,   </w:t>
      </w:r>
      <w:proofErr w:type="gramStart"/>
      <w:r>
        <w:t>утвержденным</w:t>
      </w:r>
      <w:proofErr w:type="gramEnd"/>
    </w:p>
    <w:p w:rsidR="00F06B1E" w:rsidRDefault="00F06B1E">
      <w:pPr>
        <w:pStyle w:val="ConsPlusNonformat"/>
        <w:jc w:val="both"/>
      </w:pPr>
      <w:r>
        <w:t>постановлением  Правительства  Астраханской  области  от  ______________  N</w:t>
      </w:r>
    </w:p>
    <w:p w:rsidR="00F06B1E" w:rsidRDefault="00F06B1E">
      <w:pPr>
        <w:pStyle w:val="ConsPlusNonformat"/>
        <w:jc w:val="both"/>
      </w:pPr>
      <w:r>
        <w:t>_____, и настоящим Соглашением.</w:t>
      </w:r>
    </w:p>
    <w:p w:rsidR="00F06B1E" w:rsidRDefault="00F06B1E">
      <w:pPr>
        <w:pStyle w:val="ConsPlusNonformat"/>
        <w:jc w:val="both"/>
      </w:pPr>
      <w:r>
        <w:t xml:space="preserve">    2.1.2.  Проводит  обязательную  проверку соблюдения Заявителем условий,</w:t>
      </w:r>
    </w:p>
    <w:p w:rsidR="00F06B1E" w:rsidRDefault="00F06B1E">
      <w:pPr>
        <w:pStyle w:val="ConsPlusNonformat"/>
        <w:jc w:val="both"/>
      </w:pPr>
      <w:r>
        <w:t>целей и порядка предоставления субсидии.</w:t>
      </w:r>
    </w:p>
    <w:p w:rsidR="00F06B1E" w:rsidRDefault="00F06B1E">
      <w:pPr>
        <w:pStyle w:val="ConsPlusNonformat"/>
        <w:jc w:val="both"/>
      </w:pPr>
      <w:r>
        <w:t xml:space="preserve">    2.1.3.  Запрашивает у Заявителя информацию и документы, необходимые </w:t>
      </w:r>
      <w:proofErr w:type="gramStart"/>
      <w:r>
        <w:t>для</w:t>
      </w:r>
      <w:proofErr w:type="gramEnd"/>
    </w:p>
    <w:p w:rsidR="00F06B1E" w:rsidRDefault="00F06B1E">
      <w:pPr>
        <w:pStyle w:val="ConsPlusNonformat"/>
        <w:jc w:val="both"/>
      </w:pPr>
      <w:r>
        <w:t>реализации настоящего Соглашения.</w:t>
      </w:r>
    </w:p>
    <w:p w:rsidR="00F06B1E" w:rsidRDefault="00F06B1E">
      <w:pPr>
        <w:pStyle w:val="ConsPlusNonformat"/>
        <w:jc w:val="both"/>
      </w:pPr>
      <w:r>
        <w:t xml:space="preserve">    2.1.4.  Оказывает  Заявителю  консультативную  и методическую помощь </w:t>
      </w:r>
      <w:proofErr w:type="gramStart"/>
      <w:r>
        <w:t>по</w:t>
      </w:r>
      <w:proofErr w:type="gramEnd"/>
    </w:p>
    <w:p w:rsidR="00F06B1E" w:rsidRDefault="00F06B1E">
      <w:pPr>
        <w:pStyle w:val="ConsPlusNonformat"/>
        <w:jc w:val="both"/>
      </w:pPr>
      <w:r>
        <w:t>вопросам реализации настоящего Соглашения.</w:t>
      </w:r>
    </w:p>
    <w:p w:rsidR="00F06B1E" w:rsidRDefault="00F06B1E">
      <w:pPr>
        <w:pStyle w:val="ConsPlusNonformat"/>
        <w:jc w:val="both"/>
      </w:pPr>
      <w:r>
        <w:t xml:space="preserve">    2.1.5.  Обеспечивает  соблюдение  Заявителем  условий, целей и порядка,</w:t>
      </w:r>
    </w:p>
    <w:p w:rsidR="00F06B1E" w:rsidRDefault="00F06B1E">
      <w:pPr>
        <w:pStyle w:val="ConsPlusNonformat"/>
        <w:jc w:val="both"/>
      </w:pPr>
      <w:proofErr w:type="gramStart"/>
      <w:r>
        <w:t>установленных</w:t>
      </w:r>
      <w:proofErr w:type="gramEnd"/>
      <w:r>
        <w:t xml:space="preserve"> при предоставлении субсидии.</w:t>
      </w:r>
    </w:p>
    <w:p w:rsidR="00F06B1E" w:rsidRDefault="00F06B1E">
      <w:pPr>
        <w:pStyle w:val="ConsPlusNonformat"/>
        <w:jc w:val="both"/>
      </w:pPr>
      <w:r>
        <w:t xml:space="preserve">    2.2. Заявитель:</w:t>
      </w:r>
    </w:p>
    <w:p w:rsidR="00F06B1E" w:rsidRDefault="00F06B1E">
      <w:pPr>
        <w:pStyle w:val="ConsPlusNonformat"/>
        <w:jc w:val="both"/>
      </w:pPr>
      <w:r>
        <w:t xml:space="preserve">    2.2.1. Соблюдает условия, цели и порядок предоставления субсидии.</w:t>
      </w:r>
    </w:p>
    <w:p w:rsidR="00F06B1E" w:rsidRDefault="00F06B1E">
      <w:pPr>
        <w:pStyle w:val="ConsPlusNonformat"/>
        <w:jc w:val="both"/>
      </w:pPr>
      <w:r>
        <w:t xml:space="preserve">    2.2.2.   Обеспечивает   доступ   представителей  Министерства,  органов</w:t>
      </w:r>
    </w:p>
    <w:p w:rsidR="00F06B1E" w:rsidRDefault="00F06B1E">
      <w:pPr>
        <w:pStyle w:val="ConsPlusNonformat"/>
        <w:jc w:val="both"/>
      </w:pPr>
      <w:r>
        <w:t xml:space="preserve">государственного финансового контроля Астраханской области на </w:t>
      </w:r>
      <w:proofErr w:type="gramStart"/>
      <w:r>
        <w:t>принадлежащую</w:t>
      </w:r>
      <w:proofErr w:type="gramEnd"/>
    </w:p>
    <w:p w:rsidR="00F06B1E" w:rsidRDefault="00F06B1E">
      <w:pPr>
        <w:pStyle w:val="ConsPlusNonformat"/>
        <w:jc w:val="both"/>
      </w:pPr>
      <w:r>
        <w:t>ему  территорию,  в  помещения  и  иные  объекты  для  проведения  проверки</w:t>
      </w:r>
    </w:p>
    <w:p w:rsidR="00F06B1E" w:rsidRDefault="00F06B1E">
      <w:pPr>
        <w:pStyle w:val="ConsPlusNonformat"/>
        <w:jc w:val="both"/>
      </w:pPr>
      <w:r>
        <w:t>исполнения  настоящего  Соглашения, условий, целей и порядка предоставления</w:t>
      </w:r>
    </w:p>
    <w:p w:rsidR="00F06B1E" w:rsidRDefault="00F06B1E">
      <w:pPr>
        <w:pStyle w:val="ConsPlusNonformat"/>
        <w:jc w:val="both"/>
      </w:pPr>
      <w:r>
        <w:t>субсидии.</w:t>
      </w:r>
    </w:p>
    <w:p w:rsidR="00F06B1E" w:rsidRDefault="00F06B1E">
      <w:pPr>
        <w:pStyle w:val="ConsPlusNonformat"/>
        <w:jc w:val="both"/>
      </w:pPr>
      <w:r>
        <w:t xml:space="preserve">    2.2.3.  Уведомляет  Министерство  в  течение  5  рабочих  дней  со  дня</w:t>
      </w:r>
    </w:p>
    <w:p w:rsidR="00F06B1E" w:rsidRDefault="00F06B1E">
      <w:pPr>
        <w:pStyle w:val="ConsPlusNonformat"/>
        <w:jc w:val="both"/>
      </w:pPr>
      <w:r>
        <w:t>возникновения соответствующих обстоятельств (событий):</w:t>
      </w:r>
    </w:p>
    <w:p w:rsidR="00F06B1E" w:rsidRDefault="00F06B1E">
      <w:pPr>
        <w:pStyle w:val="ConsPlusNonformat"/>
        <w:jc w:val="both"/>
      </w:pPr>
      <w:r>
        <w:t xml:space="preserve">    </w:t>
      </w:r>
      <w:proofErr w:type="gramStart"/>
      <w:r>
        <w:t>-  об  изменении  своих  реквизитов (наименования, юридического адреса,</w:t>
      </w:r>
      <w:proofErr w:type="gramEnd"/>
    </w:p>
    <w:p w:rsidR="00F06B1E" w:rsidRDefault="00F06B1E">
      <w:pPr>
        <w:pStyle w:val="ConsPlusNonformat"/>
        <w:jc w:val="both"/>
      </w:pPr>
      <w:proofErr w:type="gramStart"/>
      <w:r>
        <w:t>организационно-правовой формы, банковских реквизитов);</w:t>
      </w:r>
      <w:proofErr w:type="gramEnd"/>
    </w:p>
    <w:p w:rsidR="00F06B1E" w:rsidRDefault="00F06B1E">
      <w:pPr>
        <w:pStyle w:val="ConsPlusNonformat"/>
        <w:jc w:val="both"/>
      </w:pPr>
      <w:r>
        <w:t xml:space="preserve">    -   о   проведении   в   отношении   Заявителя  процедуры  банкротства,</w:t>
      </w:r>
    </w:p>
    <w:p w:rsidR="00F06B1E" w:rsidRDefault="00F06B1E">
      <w:pPr>
        <w:pStyle w:val="ConsPlusNonformat"/>
        <w:jc w:val="both"/>
      </w:pPr>
      <w:r>
        <w:t>реорганизации или ликвидации.</w:t>
      </w:r>
    </w:p>
    <w:p w:rsidR="00F06B1E" w:rsidRDefault="00F06B1E">
      <w:pPr>
        <w:pStyle w:val="ConsPlusNonformat"/>
        <w:jc w:val="both"/>
      </w:pPr>
      <w:r>
        <w:t xml:space="preserve">    2.2.4.  Возвращает субсидию в случаях и порядке, установленных разделом</w:t>
      </w:r>
    </w:p>
    <w:p w:rsidR="00F06B1E" w:rsidRDefault="00F06B1E">
      <w:pPr>
        <w:pStyle w:val="ConsPlusNonformat"/>
        <w:jc w:val="both"/>
      </w:pPr>
      <w:r>
        <w:t>3 настоящего Соглашения.</w:t>
      </w:r>
    </w:p>
    <w:p w:rsidR="00F06B1E" w:rsidRDefault="00F06B1E">
      <w:pPr>
        <w:pStyle w:val="ConsPlusNonformat"/>
        <w:jc w:val="both"/>
      </w:pPr>
    </w:p>
    <w:p w:rsidR="00F06B1E" w:rsidRDefault="00F06B1E">
      <w:pPr>
        <w:pStyle w:val="ConsPlusNonformat"/>
        <w:jc w:val="both"/>
      </w:pPr>
      <w:r>
        <w:lastRenderedPageBreak/>
        <w:t xml:space="preserve">                  3. Условия и порядок возврата субсидии</w:t>
      </w:r>
    </w:p>
    <w:p w:rsidR="00F06B1E" w:rsidRDefault="00F06B1E">
      <w:pPr>
        <w:pStyle w:val="ConsPlusNonformat"/>
        <w:jc w:val="both"/>
      </w:pPr>
    </w:p>
    <w:p w:rsidR="00F06B1E" w:rsidRDefault="00F06B1E">
      <w:pPr>
        <w:pStyle w:val="ConsPlusNonformat"/>
        <w:jc w:val="both"/>
      </w:pPr>
      <w:r>
        <w:t xml:space="preserve">    В  случае выявления нарушений условий, целей или порядка предоставления</w:t>
      </w:r>
    </w:p>
    <w:p w:rsidR="00F06B1E" w:rsidRDefault="00F06B1E">
      <w:pPr>
        <w:pStyle w:val="ConsPlusNonformat"/>
        <w:jc w:val="both"/>
      </w:pPr>
      <w:r>
        <w:t>субсидии,  а  также  условий настоящего Соглашения Министерство в течение 7</w:t>
      </w:r>
    </w:p>
    <w:p w:rsidR="00F06B1E" w:rsidRDefault="00F06B1E">
      <w:pPr>
        <w:pStyle w:val="ConsPlusNonformat"/>
        <w:jc w:val="both"/>
      </w:pPr>
      <w:r>
        <w:t>рабочих  дней  со  дня  выявления  указанных нарушений направляет Заявителю</w:t>
      </w:r>
    </w:p>
    <w:p w:rsidR="00F06B1E" w:rsidRDefault="00F06B1E">
      <w:pPr>
        <w:pStyle w:val="ConsPlusNonformat"/>
        <w:jc w:val="both"/>
      </w:pPr>
      <w:r>
        <w:t>уведомление о ее возврате. Заявитель обязан вернуть сумму субсидии в бюджет</w:t>
      </w:r>
    </w:p>
    <w:p w:rsidR="00F06B1E" w:rsidRDefault="00F06B1E">
      <w:pPr>
        <w:pStyle w:val="ConsPlusNonformat"/>
        <w:jc w:val="both"/>
      </w:pPr>
      <w:r>
        <w:t>Астраханской области в течение 14 рабочих дней со дня получения уведомления</w:t>
      </w:r>
    </w:p>
    <w:p w:rsidR="00F06B1E" w:rsidRDefault="00F06B1E">
      <w:pPr>
        <w:pStyle w:val="ConsPlusNonformat"/>
        <w:jc w:val="both"/>
      </w:pPr>
      <w:r>
        <w:t>о ее возврате.</w:t>
      </w:r>
    </w:p>
    <w:p w:rsidR="00F06B1E" w:rsidRDefault="00F06B1E">
      <w:pPr>
        <w:pStyle w:val="ConsPlusNonformat"/>
        <w:jc w:val="both"/>
      </w:pPr>
      <w:r>
        <w:t xml:space="preserve">    В  случае  отказа  Заявителя  добровольно  возвратить  субсидию возврат</w:t>
      </w:r>
    </w:p>
    <w:p w:rsidR="00F06B1E" w:rsidRDefault="00F06B1E">
      <w:pPr>
        <w:pStyle w:val="ConsPlusNonformat"/>
        <w:jc w:val="both"/>
      </w:pPr>
      <w:r>
        <w:t>субсидии осуществляется Министерством в судебном порядке.</w:t>
      </w:r>
    </w:p>
    <w:p w:rsidR="00F06B1E" w:rsidRDefault="00F06B1E">
      <w:pPr>
        <w:pStyle w:val="ConsPlusNonformat"/>
        <w:jc w:val="both"/>
      </w:pPr>
    </w:p>
    <w:p w:rsidR="00F06B1E" w:rsidRDefault="00F06B1E">
      <w:pPr>
        <w:pStyle w:val="ConsPlusNonformat"/>
        <w:jc w:val="both"/>
      </w:pPr>
      <w:r>
        <w:t xml:space="preserve">                         4. Ответственность Сторон</w:t>
      </w:r>
    </w:p>
    <w:p w:rsidR="00F06B1E" w:rsidRDefault="00F06B1E">
      <w:pPr>
        <w:pStyle w:val="ConsPlusNonformat"/>
        <w:jc w:val="both"/>
      </w:pPr>
    </w:p>
    <w:p w:rsidR="00F06B1E" w:rsidRDefault="00F06B1E">
      <w:pPr>
        <w:pStyle w:val="ConsPlusNonformat"/>
        <w:jc w:val="both"/>
      </w:pPr>
      <w:r>
        <w:t xml:space="preserve">    4.1.  В  случае неисполнения или ненадлежащего исполнения обязательств,</w:t>
      </w:r>
    </w:p>
    <w:p w:rsidR="00F06B1E" w:rsidRDefault="00F06B1E">
      <w:pPr>
        <w:pStyle w:val="ConsPlusNonformat"/>
        <w:jc w:val="both"/>
      </w:pPr>
      <w:proofErr w:type="gramStart"/>
      <w:r>
        <w:t>определенных</w:t>
      </w:r>
      <w:proofErr w:type="gramEnd"/>
      <w:r>
        <w:t xml:space="preserve">  Соглашением,  Стороны  несут ответственность в соответствии с</w:t>
      </w:r>
    </w:p>
    <w:p w:rsidR="00F06B1E" w:rsidRDefault="00F06B1E">
      <w:pPr>
        <w:pStyle w:val="ConsPlusNonformat"/>
        <w:jc w:val="both"/>
      </w:pPr>
      <w:r>
        <w:t>законодательством  Российской  Федерации,  Астраханской области и условиями</w:t>
      </w:r>
    </w:p>
    <w:p w:rsidR="00F06B1E" w:rsidRDefault="00F06B1E">
      <w:pPr>
        <w:pStyle w:val="ConsPlusNonformat"/>
        <w:jc w:val="both"/>
      </w:pPr>
      <w:r>
        <w:t>настоящего Соглашения.</w:t>
      </w:r>
    </w:p>
    <w:p w:rsidR="00F06B1E" w:rsidRDefault="00F06B1E">
      <w:pPr>
        <w:pStyle w:val="ConsPlusNonformat"/>
        <w:jc w:val="both"/>
      </w:pPr>
      <w:r>
        <w:t xml:space="preserve">    4.2.   Заявитель   несет   ответственность  за  достоверность,  полноту</w:t>
      </w:r>
    </w:p>
    <w:p w:rsidR="00F06B1E" w:rsidRDefault="00F06B1E">
      <w:pPr>
        <w:pStyle w:val="ConsPlusNonformat"/>
        <w:jc w:val="both"/>
      </w:pPr>
      <w:r>
        <w:t>представляемых  Министерству  сведений, соблюдение условий, целей и порядка</w:t>
      </w:r>
    </w:p>
    <w:p w:rsidR="00F06B1E" w:rsidRDefault="00F06B1E">
      <w:pPr>
        <w:pStyle w:val="ConsPlusNonformat"/>
        <w:jc w:val="both"/>
      </w:pPr>
      <w:r>
        <w:t>предоставления субсидии.</w:t>
      </w:r>
    </w:p>
    <w:p w:rsidR="00F06B1E" w:rsidRDefault="00F06B1E">
      <w:pPr>
        <w:pStyle w:val="ConsPlusNonformat"/>
        <w:jc w:val="both"/>
      </w:pPr>
    </w:p>
    <w:p w:rsidR="00F06B1E" w:rsidRDefault="00F06B1E">
      <w:pPr>
        <w:pStyle w:val="ConsPlusNonformat"/>
        <w:jc w:val="both"/>
      </w:pPr>
      <w:r>
        <w:t xml:space="preserve">              5. Проверка соблюдения условий, целей и порядка</w:t>
      </w:r>
    </w:p>
    <w:p w:rsidR="00F06B1E" w:rsidRDefault="00F06B1E">
      <w:pPr>
        <w:pStyle w:val="ConsPlusNonformat"/>
        <w:jc w:val="both"/>
      </w:pPr>
      <w:r>
        <w:t xml:space="preserve">                          предоставления субсидии</w:t>
      </w:r>
    </w:p>
    <w:p w:rsidR="00F06B1E" w:rsidRDefault="00F06B1E">
      <w:pPr>
        <w:pStyle w:val="ConsPlusNonformat"/>
        <w:jc w:val="both"/>
      </w:pPr>
    </w:p>
    <w:p w:rsidR="00F06B1E" w:rsidRDefault="00F06B1E">
      <w:pPr>
        <w:pStyle w:val="ConsPlusNonformat"/>
        <w:jc w:val="both"/>
      </w:pPr>
      <w:r>
        <w:t xml:space="preserve">    Обязательная    проверка    соблюдения   условий,   целей   и   порядка</w:t>
      </w:r>
    </w:p>
    <w:p w:rsidR="00F06B1E" w:rsidRDefault="00F06B1E">
      <w:pPr>
        <w:pStyle w:val="ConsPlusNonformat"/>
        <w:jc w:val="both"/>
      </w:pPr>
      <w:r>
        <w:t>предоставления    субсидии    осуществляется   Министерством   и   органами</w:t>
      </w:r>
    </w:p>
    <w:p w:rsidR="00F06B1E" w:rsidRDefault="00F06B1E">
      <w:pPr>
        <w:pStyle w:val="ConsPlusNonformat"/>
        <w:jc w:val="both"/>
      </w:pPr>
      <w:r>
        <w:t>государственного финансового контроля Астраханской области.</w:t>
      </w:r>
    </w:p>
    <w:p w:rsidR="00F06B1E" w:rsidRDefault="00F06B1E">
      <w:pPr>
        <w:pStyle w:val="ConsPlusNonformat"/>
        <w:jc w:val="both"/>
      </w:pPr>
    </w:p>
    <w:p w:rsidR="00F06B1E" w:rsidRDefault="00F06B1E">
      <w:pPr>
        <w:pStyle w:val="ConsPlusNonformat"/>
        <w:jc w:val="both"/>
      </w:pPr>
      <w:r>
        <w:t xml:space="preserve">                        6. Срок действия Соглашения</w:t>
      </w:r>
    </w:p>
    <w:p w:rsidR="00F06B1E" w:rsidRDefault="00F06B1E">
      <w:pPr>
        <w:pStyle w:val="ConsPlusNonformat"/>
        <w:jc w:val="both"/>
      </w:pPr>
    </w:p>
    <w:p w:rsidR="00F06B1E" w:rsidRDefault="00F06B1E">
      <w:pPr>
        <w:pStyle w:val="ConsPlusNonformat"/>
        <w:jc w:val="both"/>
      </w:pPr>
      <w:r>
        <w:t xml:space="preserve">    Настоящее  Соглашение  вступает  в  силу  со  дня его подписания обеими</w:t>
      </w:r>
    </w:p>
    <w:p w:rsidR="00F06B1E" w:rsidRDefault="00F06B1E">
      <w:pPr>
        <w:pStyle w:val="ConsPlusNonformat"/>
        <w:jc w:val="both"/>
      </w:pPr>
      <w:proofErr w:type="gramStart"/>
      <w:r>
        <w:t>Сторонами  и  действует  до  полного  исполнения Сторонами принятых на себя</w:t>
      </w:r>
      <w:proofErr w:type="gramEnd"/>
    </w:p>
    <w:p w:rsidR="00F06B1E" w:rsidRDefault="00F06B1E">
      <w:pPr>
        <w:pStyle w:val="ConsPlusNonformat"/>
        <w:jc w:val="both"/>
      </w:pPr>
      <w:r>
        <w:t>обязательств.</w:t>
      </w:r>
    </w:p>
    <w:p w:rsidR="00F06B1E" w:rsidRDefault="00F06B1E">
      <w:pPr>
        <w:pStyle w:val="ConsPlusNonformat"/>
        <w:jc w:val="both"/>
      </w:pPr>
    </w:p>
    <w:p w:rsidR="00F06B1E" w:rsidRDefault="00F06B1E">
      <w:pPr>
        <w:pStyle w:val="ConsPlusNonformat"/>
        <w:jc w:val="both"/>
      </w:pPr>
      <w:r>
        <w:t xml:space="preserve">                        7. Заключительные положения</w:t>
      </w:r>
    </w:p>
    <w:p w:rsidR="00F06B1E" w:rsidRDefault="00F06B1E">
      <w:pPr>
        <w:pStyle w:val="ConsPlusNonformat"/>
        <w:jc w:val="both"/>
      </w:pPr>
    </w:p>
    <w:p w:rsidR="00F06B1E" w:rsidRDefault="00F06B1E">
      <w:pPr>
        <w:pStyle w:val="ConsPlusNonformat"/>
        <w:jc w:val="both"/>
      </w:pPr>
      <w:r>
        <w:t xml:space="preserve">    7.1. Настоящее Соглашение может быть изменено по соглашению Сторон.</w:t>
      </w:r>
    </w:p>
    <w:p w:rsidR="00F06B1E" w:rsidRDefault="00F06B1E">
      <w:pPr>
        <w:pStyle w:val="ConsPlusNonformat"/>
        <w:jc w:val="both"/>
      </w:pPr>
      <w:r>
        <w:t xml:space="preserve">    Изменения  настоящего  Соглашения  оформляются  в письменном виде путем</w:t>
      </w:r>
    </w:p>
    <w:p w:rsidR="00F06B1E" w:rsidRDefault="00F06B1E">
      <w:pPr>
        <w:pStyle w:val="ConsPlusNonformat"/>
        <w:jc w:val="both"/>
      </w:pPr>
      <w:r>
        <w:t>подписания  дополнительного  соглашения.  Изменения  в настоящее Соглашение</w:t>
      </w:r>
    </w:p>
    <w:p w:rsidR="00F06B1E" w:rsidRDefault="00F06B1E">
      <w:pPr>
        <w:pStyle w:val="ConsPlusNonformat"/>
        <w:jc w:val="both"/>
      </w:pPr>
      <w:r>
        <w:t>вступают в силу после подписания их Сторонами настоящего Соглашения.</w:t>
      </w:r>
    </w:p>
    <w:p w:rsidR="00F06B1E" w:rsidRDefault="00F06B1E">
      <w:pPr>
        <w:pStyle w:val="ConsPlusNonformat"/>
        <w:jc w:val="both"/>
      </w:pPr>
      <w:r>
        <w:t xml:space="preserve">    7.2. Расторжение настоящего Соглашения допускается по соглашению Сторон</w:t>
      </w:r>
    </w:p>
    <w:p w:rsidR="00F06B1E" w:rsidRDefault="00F06B1E">
      <w:pPr>
        <w:pStyle w:val="ConsPlusNonformat"/>
        <w:jc w:val="both"/>
      </w:pPr>
      <w:r>
        <w:t>или  по  решению  суда  по  основаниям,  предусмотренным  законодательством</w:t>
      </w:r>
    </w:p>
    <w:p w:rsidR="00F06B1E" w:rsidRDefault="00F06B1E">
      <w:pPr>
        <w:pStyle w:val="ConsPlusNonformat"/>
        <w:jc w:val="both"/>
      </w:pPr>
      <w:r>
        <w:t>Российской Федерации.</w:t>
      </w:r>
    </w:p>
    <w:p w:rsidR="00F06B1E" w:rsidRDefault="00F06B1E">
      <w:pPr>
        <w:pStyle w:val="ConsPlusNonformat"/>
        <w:jc w:val="both"/>
      </w:pPr>
      <w:r>
        <w:t xml:space="preserve">    7.3.  Споры  между  Сторонами решаются путем переговоров или в </w:t>
      </w:r>
      <w:proofErr w:type="gramStart"/>
      <w:r>
        <w:t>судебном</w:t>
      </w:r>
      <w:proofErr w:type="gramEnd"/>
    </w:p>
    <w:p w:rsidR="00F06B1E" w:rsidRDefault="00F06B1E">
      <w:pPr>
        <w:pStyle w:val="ConsPlusNonformat"/>
        <w:jc w:val="both"/>
      </w:pPr>
      <w:proofErr w:type="gramStart"/>
      <w:r>
        <w:t>порядке</w:t>
      </w:r>
      <w:proofErr w:type="gramEnd"/>
      <w:r>
        <w:t xml:space="preserve"> в соответствии с законодательством Российской Федерации.</w:t>
      </w:r>
    </w:p>
    <w:p w:rsidR="00F06B1E" w:rsidRDefault="00F06B1E">
      <w:pPr>
        <w:pStyle w:val="ConsPlusNonformat"/>
        <w:jc w:val="both"/>
      </w:pPr>
      <w:r>
        <w:t xml:space="preserve">    7.4.  Настоящее  Соглашение  составлено  в  двух  экземплярах,  имеющих</w:t>
      </w:r>
    </w:p>
    <w:p w:rsidR="00F06B1E" w:rsidRDefault="00F06B1E">
      <w:pPr>
        <w:pStyle w:val="ConsPlusNonformat"/>
        <w:jc w:val="both"/>
      </w:pPr>
      <w:r>
        <w:t>одинаковую юридическую силу, по одному для каждой из Сторон.</w:t>
      </w:r>
    </w:p>
    <w:p w:rsidR="00F06B1E" w:rsidRDefault="00F06B1E">
      <w:pPr>
        <w:pStyle w:val="ConsPlusNonformat"/>
        <w:jc w:val="both"/>
      </w:pPr>
    </w:p>
    <w:p w:rsidR="00F06B1E" w:rsidRDefault="00F06B1E">
      <w:pPr>
        <w:pStyle w:val="ConsPlusNonformat"/>
        <w:jc w:val="both"/>
      </w:pPr>
      <w:r>
        <w:t xml:space="preserve">                       8. Реквизиты и подписи Сторон</w:t>
      </w:r>
    </w:p>
    <w:p w:rsidR="00F06B1E" w:rsidRDefault="00F06B1E">
      <w:pPr>
        <w:pStyle w:val="ConsPlusNonformat"/>
        <w:jc w:val="both"/>
      </w:pPr>
    </w:p>
    <w:p w:rsidR="00F06B1E" w:rsidRDefault="00F06B1E">
      <w:pPr>
        <w:pStyle w:val="ConsPlusNonformat"/>
        <w:jc w:val="both"/>
      </w:pPr>
      <w:r>
        <w:t xml:space="preserve">           Министерство                              Заявитель</w:t>
      </w:r>
    </w:p>
    <w:p w:rsidR="00F06B1E" w:rsidRDefault="00F06B1E">
      <w:pPr>
        <w:pStyle w:val="ConsPlusNonformat"/>
        <w:jc w:val="both"/>
      </w:pPr>
      <w:r>
        <w:t>__________ __________________                 __________ __________________</w:t>
      </w:r>
    </w:p>
    <w:p w:rsidR="00F06B1E" w:rsidRDefault="00F06B1E">
      <w:pPr>
        <w:pStyle w:val="ConsPlusNonformat"/>
        <w:jc w:val="both"/>
      </w:pPr>
      <w:r>
        <w:t xml:space="preserve"> (подпись)      (Ф.И.О.)                       (подпись)      (Ф.И.О.)</w:t>
      </w:r>
    </w:p>
    <w:p w:rsidR="00F06B1E" w:rsidRDefault="00F06B1E">
      <w:pPr>
        <w:pStyle w:val="ConsPlusNormal"/>
        <w:ind w:firstLine="540"/>
        <w:jc w:val="both"/>
      </w:pPr>
    </w:p>
    <w:p w:rsidR="00F06B1E" w:rsidRDefault="00F06B1E">
      <w:pPr>
        <w:pStyle w:val="ConsPlusNormal"/>
        <w:ind w:firstLine="540"/>
        <w:jc w:val="both"/>
      </w:pPr>
    </w:p>
    <w:p w:rsidR="00F06B1E" w:rsidRDefault="00F06B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470A" w:rsidRDefault="00CC470A">
      <w:bookmarkStart w:id="7" w:name="_GoBack"/>
      <w:bookmarkEnd w:id="7"/>
    </w:p>
    <w:sectPr w:rsidR="00CC470A" w:rsidSect="00E2704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B1E"/>
    <w:rsid w:val="00CC470A"/>
    <w:rsid w:val="00F0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B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6B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6B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6B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B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6B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6B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6B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F5A998F91E18495B82396F15658101B023556B8F01ED501ED722015ADDBA2A024DFA33F32001E939D92Dv1p7G" TargetMode="External"/><Relationship Id="rId13" Type="http://schemas.openxmlformats.org/officeDocument/2006/relationships/hyperlink" Target="consultantplus://offline/ref=21F5A998F91E18495B82396F15658101B023556B8F01ED501ED722015ADDBA2A024DFA33F32001E939D92Dv1p4G" TargetMode="External"/><Relationship Id="rId18" Type="http://schemas.openxmlformats.org/officeDocument/2006/relationships/hyperlink" Target="consultantplus://offline/ref=21F5A998F91E18495B82396F15658101B023556B8F01ED501ED722015ADDBA2A024DFA33F32001E939D92Dv1p5G" TargetMode="External"/><Relationship Id="rId26" Type="http://schemas.openxmlformats.org/officeDocument/2006/relationships/hyperlink" Target="consultantplus://offline/ref=21F5A998F91E18495B82396F15658101B023556B8F01ED501ED722015ADDBA2A024DFA33F32001E939D92Dv1pB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1F5A998F91E18495B82396F15658101B023556B8C02E75F18D722015ADDBA2A024DFA33F32001E939D92Fv1p1G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21F5A998F91E18495B82396F15658101B023556B8C02E75F18D722015ADDBA2A024DFA33F32001E939D92Dv1p7G" TargetMode="External"/><Relationship Id="rId12" Type="http://schemas.openxmlformats.org/officeDocument/2006/relationships/hyperlink" Target="consultantplus://offline/ref=21F5A998F91E18495B82396F15658101B023556B8C02E75F18D722015ADDBA2A024DFA33F32001E939D92Dv1p7G" TargetMode="External"/><Relationship Id="rId17" Type="http://schemas.openxmlformats.org/officeDocument/2006/relationships/hyperlink" Target="consultantplus://offline/ref=21F5A998F91E18495B82396F15658101B023556B8C02E75F18D722015ADDBA2A024DFA33F32001E939D92Cv1p2G" TargetMode="External"/><Relationship Id="rId25" Type="http://schemas.openxmlformats.org/officeDocument/2006/relationships/hyperlink" Target="consultantplus://offline/ref=21F5A998F91E18495B82396F15658101B023556B8C02E75F18D722015ADDBA2A024DFA33F32001E939D92Ev1p1G" TargetMode="External"/><Relationship Id="rId33" Type="http://schemas.openxmlformats.org/officeDocument/2006/relationships/hyperlink" Target="consultantplus://offline/ref=21F5A998F91E18495B82396F15658101B023556B8F02E6551BD722015ADDBA2A024DFA33F32001E939D92Fv1pA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1F5A998F91E18495B82396F15658101B023556B8D00EA511ED722015ADDBA2A024DFA33F32001E939D92Dv1p4G" TargetMode="External"/><Relationship Id="rId20" Type="http://schemas.openxmlformats.org/officeDocument/2006/relationships/hyperlink" Target="consultantplus://offline/ref=21F5A998F91E18495B82396F15658101B023556B8C02E75F18D722015ADDBA2A024DFA33F32001E939D92Fv1p2G" TargetMode="External"/><Relationship Id="rId29" Type="http://schemas.openxmlformats.org/officeDocument/2006/relationships/hyperlink" Target="consultantplus://offline/ref=21F5A998F91E18495B82396F15658101B023556B8C02E75F18D722015ADDBA2A024DFA33F32001E939D92Ev1p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1F5A998F91E18495B82396F15658101B023556B8D00EA511ED722015ADDBA2A024DFA33F32001E939D92Dv1p7G" TargetMode="External"/><Relationship Id="rId11" Type="http://schemas.openxmlformats.org/officeDocument/2006/relationships/hyperlink" Target="consultantplus://offline/ref=21F5A998F91E18495B82396F15658101B023556B8D00EA511ED722015ADDBA2A024DFA33F32001E939D92Dv1p4G" TargetMode="External"/><Relationship Id="rId24" Type="http://schemas.openxmlformats.org/officeDocument/2006/relationships/hyperlink" Target="consultantplus://offline/ref=21F5A998F91E18495B82396F15658101B023556B8C02E75F18D722015ADDBA2A024DFA33F32001E939D92Ev1p2G" TargetMode="External"/><Relationship Id="rId32" Type="http://schemas.openxmlformats.org/officeDocument/2006/relationships/hyperlink" Target="consultantplus://offline/ref=21F5A998F91E18495B82396F15658101B023556B8F01ED501ED722015ADDBA2A024DFA33F32001E939D92Ev1p1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1F5A998F91E18495B82396F15658101B023556B8F01ED501ED722015ADDBA2A024DFA33F32001E939D92Dv1p4G" TargetMode="External"/><Relationship Id="rId23" Type="http://schemas.openxmlformats.org/officeDocument/2006/relationships/hyperlink" Target="consultantplus://offline/ref=21F5A998F91E18495B82396F15658101B023556B8C02E75F18D722015ADDBA2A024DFA33F32001E939D92Fv1pAG" TargetMode="External"/><Relationship Id="rId28" Type="http://schemas.openxmlformats.org/officeDocument/2006/relationships/hyperlink" Target="consultantplus://offline/ref=21F5A998F91E18495B82396F15658101B023556B8C02E75F18D722015ADDBA2A024DFA33F32001E939D92Ev1pAG" TargetMode="External"/><Relationship Id="rId10" Type="http://schemas.openxmlformats.org/officeDocument/2006/relationships/hyperlink" Target="consultantplus://offline/ref=21F5A998F91E18495B8227620309DC0EB32103658F07E5014788795C0DD4B07D4502A371B72F09E0v3pAG" TargetMode="External"/><Relationship Id="rId19" Type="http://schemas.openxmlformats.org/officeDocument/2006/relationships/hyperlink" Target="consultantplus://offline/ref=21F5A998F91E18495B82396F15658101B023556B8C02E75F18D722015ADDBA2A024DFA33F32001E939D92Cv1p0G" TargetMode="External"/><Relationship Id="rId31" Type="http://schemas.openxmlformats.org/officeDocument/2006/relationships/hyperlink" Target="consultantplus://offline/ref=21F5A998F91E18495B82396F15658101B023556B8F01ED501ED722015ADDBA2A024DFA33F32001E939D92Fv1p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F5A998F91E18495B82396F15658101B023556B8F03ED5013D722015ADDBA2A024DFA33F32001E939D92Dv1p5G" TargetMode="External"/><Relationship Id="rId14" Type="http://schemas.openxmlformats.org/officeDocument/2006/relationships/hyperlink" Target="consultantplus://offline/ref=21F5A998F91E18495B82396F15658101B023556B8C02E75F18D722015ADDBA2A024DFA33F32001E939D92Dv1p4G" TargetMode="External"/><Relationship Id="rId22" Type="http://schemas.openxmlformats.org/officeDocument/2006/relationships/hyperlink" Target="consultantplus://offline/ref=21F5A998F91E18495B82396F15658101B023556B8C02E75F18D722015ADDBA2A024DFA33F32001E939D92Fv1p4G" TargetMode="External"/><Relationship Id="rId27" Type="http://schemas.openxmlformats.org/officeDocument/2006/relationships/hyperlink" Target="consultantplus://offline/ref=21F5A998F91E18495B82396F15658101B023556B8F01ED501ED722015ADDBA2A024DFA33F32001E939D92Cv1p3G" TargetMode="External"/><Relationship Id="rId30" Type="http://schemas.openxmlformats.org/officeDocument/2006/relationships/hyperlink" Target="consultantplus://offline/ref=21F5A998F91E18495B82396F15658101B023556B8F01ED501ED722015ADDBA2A024DFA33F32001E939D92Cv1p0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3673</Words>
  <Characters>20939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 Андрей Владимирович</dc:creator>
  <cp:lastModifiedBy>Соловьев Андрей Владимирович</cp:lastModifiedBy>
  <cp:revision>1</cp:revision>
  <dcterms:created xsi:type="dcterms:W3CDTF">2016-06-20T06:41:00Z</dcterms:created>
  <dcterms:modified xsi:type="dcterms:W3CDTF">2016-06-20T06:42:00Z</dcterms:modified>
</cp:coreProperties>
</file>