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BAF693" w14:textId="77777777" w:rsidR="003463BE" w:rsidRPr="0080031A" w:rsidRDefault="003463BE" w:rsidP="003463BE">
      <w:pPr>
        <w:widowControl w:val="0"/>
        <w:tabs>
          <w:tab w:val="left" w:pos="0"/>
        </w:tabs>
        <w:jc w:val="center"/>
        <w:rPr>
          <w:spacing w:val="4"/>
          <w:sz w:val="27"/>
          <w:szCs w:val="27"/>
        </w:rPr>
      </w:pPr>
      <w:r w:rsidRPr="0080031A">
        <w:rPr>
          <w:spacing w:val="4"/>
          <w:sz w:val="27"/>
          <w:szCs w:val="27"/>
        </w:rPr>
        <w:t>Пояснительная записка</w:t>
      </w:r>
    </w:p>
    <w:p w14:paraId="7B920EE9" w14:textId="77777777" w:rsidR="003463BE" w:rsidRPr="0080031A" w:rsidRDefault="003463BE" w:rsidP="003463BE">
      <w:pPr>
        <w:widowControl w:val="0"/>
        <w:tabs>
          <w:tab w:val="left" w:pos="-709"/>
        </w:tabs>
        <w:jc w:val="center"/>
        <w:rPr>
          <w:spacing w:val="4"/>
          <w:sz w:val="27"/>
          <w:szCs w:val="27"/>
        </w:rPr>
      </w:pPr>
      <w:r w:rsidRPr="0080031A">
        <w:rPr>
          <w:spacing w:val="4"/>
          <w:sz w:val="27"/>
          <w:szCs w:val="27"/>
        </w:rPr>
        <w:t>к проекту постановления Правительства Астраханской области</w:t>
      </w:r>
    </w:p>
    <w:p w14:paraId="2D52F29D" w14:textId="40C93F8D" w:rsidR="003463BE" w:rsidRPr="0080031A" w:rsidRDefault="003463BE" w:rsidP="0075112F">
      <w:pPr>
        <w:widowControl w:val="0"/>
        <w:jc w:val="center"/>
        <w:rPr>
          <w:sz w:val="27"/>
          <w:szCs w:val="27"/>
        </w:rPr>
      </w:pPr>
      <w:r w:rsidRPr="0080031A">
        <w:rPr>
          <w:spacing w:val="4"/>
          <w:sz w:val="27"/>
          <w:szCs w:val="27"/>
        </w:rPr>
        <w:t>«</w:t>
      </w:r>
      <w:r w:rsidR="00271FB4" w:rsidRPr="0080031A">
        <w:rPr>
          <w:sz w:val="27"/>
          <w:szCs w:val="27"/>
        </w:rPr>
        <w:t xml:space="preserve">О Порядке предоставления субсидий </w:t>
      </w:r>
      <w:r w:rsidR="0075112F" w:rsidRPr="0080031A">
        <w:rPr>
          <w:sz w:val="27"/>
          <w:szCs w:val="27"/>
        </w:rPr>
        <w:t>на оказание содействия сельскохозя</w:t>
      </w:r>
      <w:r w:rsidR="0075112F" w:rsidRPr="0080031A">
        <w:rPr>
          <w:sz w:val="27"/>
          <w:szCs w:val="27"/>
        </w:rPr>
        <w:t>й</w:t>
      </w:r>
      <w:r w:rsidR="0075112F" w:rsidRPr="0080031A">
        <w:rPr>
          <w:sz w:val="27"/>
          <w:szCs w:val="27"/>
        </w:rPr>
        <w:t>ственным товаропроизводителям в обеспечении квалифицированными специ</w:t>
      </w:r>
      <w:r w:rsidR="0075112F" w:rsidRPr="0080031A">
        <w:rPr>
          <w:sz w:val="27"/>
          <w:szCs w:val="27"/>
        </w:rPr>
        <w:t>а</w:t>
      </w:r>
      <w:r w:rsidR="0075112F" w:rsidRPr="0080031A">
        <w:rPr>
          <w:sz w:val="27"/>
          <w:szCs w:val="27"/>
        </w:rPr>
        <w:t>листами</w:t>
      </w:r>
      <w:r w:rsidRPr="0080031A">
        <w:rPr>
          <w:spacing w:val="4"/>
          <w:sz w:val="27"/>
          <w:szCs w:val="27"/>
        </w:rPr>
        <w:t>»</w:t>
      </w:r>
    </w:p>
    <w:p w14:paraId="62322F26" w14:textId="77777777" w:rsidR="003463BE" w:rsidRPr="0080031A" w:rsidRDefault="003463BE" w:rsidP="003463BE">
      <w:pPr>
        <w:ind w:left="2124" w:firstLine="708"/>
        <w:rPr>
          <w:spacing w:val="4"/>
          <w:sz w:val="27"/>
          <w:szCs w:val="27"/>
        </w:rPr>
      </w:pPr>
    </w:p>
    <w:p w14:paraId="3A47B4E6" w14:textId="6782D369" w:rsidR="003463BE" w:rsidRPr="0080031A" w:rsidRDefault="003463BE" w:rsidP="0075112F">
      <w:pPr>
        <w:widowControl w:val="0"/>
        <w:ind w:firstLine="709"/>
        <w:jc w:val="both"/>
        <w:rPr>
          <w:sz w:val="27"/>
          <w:szCs w:val="27"/>
        </w:rPr>
      </w:pPr>
      <w:r w:rsidRPr="0080031A">
        <w:rPr>
          <w:iCs/>
          <w:sz w:val="27"/>
          <w:szCs w:val="27"/>
        </w:rPr>
        <w:t xml:space="preserve">Проект постановления Правительства Астраханской области </w:t>
      </w:r>
      <w:r w:rsidRPr="0080031A">
        <w:rPr>
          <w:sz w:val="27"/>
          <w:szCs w:val="27"/>
        </w:rPr>
        <w:t>«</w:t>
      </w:r>
      <w:r w:rsidR="006B5AF5" w:rsidRPr="0080031A">
        <w:rPr>
          <w:sz w:val="27"/>
          <w:szCs w:val="27"/>
        </w:rPr>
        <w:t xml:space="preserve">О Порядке предоставления субсидий </w:t>
      </w:r>
      <w:r w:rsidR="0075112F" w:rsidRPr="0080031A">
        <w:rPr>
          <w:sz w:val="27"/>
          <w:szCs w:val="27"/>
        </w:rPr>
        <w:t>на оказание содействия сельскохозяйственным тов</w:t>
      </w:r>
      <w:r w:rsidR="0075112F" w:rsidRPr="0080031A">
        <w:rPr>
          <w:sz w:val="27"/>
          <w:szCs w:val="27"/>
        </w:rPr>
        <w:t>а</w:t>
      </w:r>
      <w:r w:rsidR="0075112F" w:rsidRPr="0080031A">
        <w:rPr>
          <w:sz w:val="27"/>
          <w:szCs w:val="27"/>
        </w:rPr>
        <w:t>ропроизводителям в обеспечении квалифицированными специалистами</w:t>
      </w:r>
      <w:r w:rsidRPr="0080031A">
        <w:rPr>
          <w:sz w:val="27"/>
          <w:szCs w:val="27"/>
        </w:rPr>
        <w:t xml:space="preserve">» </w:t>
      </w:r>
      <w:r w:rsidRPr="0080031A">
        <w:rPr>
          <w:iCs/>
          <w:sz w:val="27"/>
          <w:szCs w:val="27"/>
        </w:rPr>
        <w:t xml:space="preserve">(далее </w:t>
      </w:r>
      <w:r w:rsidRPr="0080031A">
        <w:rPr>
          <w:rFonts w:eastAsia="Calibri"/>
          <w:sz w:val="27"/>
          <w:szCs w:val="27"/>
          <w:lang w:eastAsia="en-US"/>
        </w:rPr>
        <w:t>–</w:t>
      </w:r>
      <w:r w:rsidRPr="0080031A">
        <w:rPr>
          <w:iCs/>
          <w:sz w:val="27"/>
          <w:szCs w:val="27"/>
        </w:rPr>
        <w:t xml:space="preserve"> проект постановления) подготовлен министерством сельского хозяйства и рыбной промышленности Астраханской области (далее </w:t>
      </w:r>
      <w:r w:rsidRPr="0080031A">
        <w:rPr>
          <w:rFonts w:eastAsia="Calibri"/>
          <w:sz w:val="27"/>
          <w:szCs w:val="27"/>
          <w:lang w:eastAsia="en-US"/>
        </w:rPr>
        <w:t>–</w:t>
      </w:r>
      <w:r w:rsidRPr="0080031A">
        <w:rPr>
          <w:iCs/>
          <w:sz w:val="27"/>
          <w:szCs w:val="27"/>
        </w:rPr>
        <w:t xml:space="preserve"> министерство) в целях реализации на территории Астраханской области </w:t>
      </w:r>
      <w:r w:rsidR="0075112F" w:rsidRPr="0080031A">
        <w:rPr>
          <w:rFonts w:eastAsia="Calibri"/>
          <w:sz w:val="27"/>
          <w:szCs w:val="27"/>
          <w:lang w:eastAsia="en-US"/>
        </w:rPr>
        <w:t>государственной программы Российской Федерации «Комплексное развитие сельских территорий», утве</w:t>
      </w:r>
      <w:r w:rsidR="0075112F" w:rsidRPr="0080031A">
        <w:rPr>
          <w:rFonts w:eastAsia="Calibri"/>
          <w:sz w:val="27"/>
          <w:szCs w:val="27"/>
          <w:lang w:eastAsia="en-US"/>
        </w:rPr>
        <w:t>р</w:t>
      </w:r>
      <w:r w:rsidR="0075112F" w:rsidRPr="0080031A">
        <w:rPr>
          <w:rFonts w:eastAsia="Calibri"/>
          <w:sz w:val="27"/>
          <w:szCs w:val="27"/>
          <w:lang w:eastAsia="en-US"/>
        </w:rPr>
        <w:t xml:space="preserve">жденной </w:t>
      </w:r>
      <w:r w:rsidR="0075112F" w:rsidRPr="0080031A">
        <w:rPr>
          <w:sz w:val="27"/>
          <w:szCs w:val="27"/>
          <w:lang w:eastAsia="ru-RU"/>
        </w:rPr>
        <w:t xml:space="preserve">постановлением Правительства Российской Федерации </w:t>
      </w:r>
      <w:r w:rsidR="0075112F" w:rsidRPr="0080031A">
        <w:rPr>
          <w:rFonts w:eastAsia="Calibri"/>
          <w:sz w:val="27"/>
          <w:szCs w:val="27"/>
          <w:lang w:eastAsia="en-US"/>
        </w:rPr>
        <w:t>от 31.05.2019 № 696</w:t>
      </w:r>
      <w:r w:rsidR="009B57BA" w:rsidRPr="0080031A">
        <w:rPr>
          <w:iCs/>
          <w:sz w:val="27"/>
          <w:szCs w:val="27"/>
        </w:rPr>
        <w:t>,</w:t>
      </w:r>
      <w:r w:rsidRPr="0080031A">
        <w:rPr>
          <w:iCs/>
          <w:sz w:val="27"/>
          <w:szCs w:val="27"/>
        </w:rPr>
        <w:t xml:space="preserve"> и государственной программы «</w:t>
      </w:r>
      <w:r w:rsidRPr="0080031A">
        <w:rPr>
          <w:rFonts w:eastAsia="Calibri"/>
          <w:sz w:val="27"/>
          <w:szCs w:val="27"/>
          <w:lang w:eastAsia="en-US"/>
        </w:rPr>
        <w:t>Развитие сельского хозяйства, пищевой и рыбной промышленности Астраханской области», утвержденной постановл</w:t>
      </w:r>
      <w:r w:rsidRPr="0080031A">
        <w:rPr>
          <w:rFonts w:eastAsia="Calibri"/>
          <w:sz w:val="27"/>
          <w:szCs w:val="27"/>
          <w:lang w:eastAsia="en-US"/>
        </w:rPr>
        <w:t>е</w:t>
      </w:r>
      <w:r w:rsidRPr="0080031A">
        <w:rPr>
          <w:rFonts w:eastAsia="Calibri"/>
          <w:sz w:val="27"/>
          <w:szCs w:val="27"/>
          <w:lang w:eastAsia="en-US"/>
        </w:rPr>
        <w:t>нием Правительства Астраханской об</w:t>
      </w:r>
      <w:r w:rsidR="009B57BA" w:rsidRPr="0080031A">
        <w:rPr>
          <w:rFonts w:eastAsia="Calibri"/>
          <w:sz w:val="27"/>
          <w:szCs w:val="27"/>
          <w:lang w:eastAsia="en-US"/>
        </w:rPr>
        <w:t>ласти от 20.12.2022 № 650-П</w:t>
      </w:r>
      <w:r w:rsidRPr="0080031A">
        <w:rPr>
          <w:iCs/>
          <w:sz w:val="27"/>
          <w:szCs w:val="27"/>
        </w:rPr>
        <w:t>.</w:t>
      </w:r>
    </w:p>
    <w:p w14:paraId="6BF3AB33" w14:textId="0263B438" w:rsidR="003463BE" w:rsidRPr="0080031A" w:rsidRDefault="003463BE" w:rsidP="00B83411">
      <w:pPr>
        <w:widowControl w:val="0"/>
        <w:suppressAutoHyphens/>
        <w:autoSpaceDE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sz w:val="27"/>
          <w:szCs w:val="27"/>
        </w:rPr>
        <w:t>Проектом постановления предлагается</w:t>
      </w:r>
      <w:r w:rsidR="00271FB4" w:rsidRPr="0080031A">
        <w:rPr>
          <w:sz w:val="27"/>
          <w:szCs w:val="27"/>
        </w:rPr>
        <w:t xml:space="preserve"> </w:t>
      </w:r>
      <w:r w:rsidR="00271FB4" w:rsidRPr="0080031A">
        <w:rPr>
          <w:bCs/>
          <w:sz w:val="27"/>
          <w:szCs w:val="27"/>
          <w:lang w:eastAsia="ru-RU"/>
        </w:rPr>
        <w:t xml:space="preserve">в соответствии со статьями 78, 78.5 Бюджетного кодекса Российской Федерации, </w:t>
      </w:r>
      <w:r w:rsidR="00271FB4" w:rsidRPr="0080031A">
        <w:rPr>
          <w:sz w:val="27"/>
          <w:szCs w:val="27"/>
          <w:lang w:eastAsia="ru-RU"/>
        </w:rPr>
        <w:t xml:space="preserve">постановлениями Правительства Российской Федерации </w:t>
      </w:r>
      <w:r w:rsidR="00786749" w:rsidRPr="0080031A">
        <w:rPr>
          <w:rFonts w:eastAsia="Calibri"/>
          <w:sz w:val="27"/>
          <w:szCs w:val="27"/>
          <w:lang w:eastAsia="en-US"/>
        </w:rPr>
        <w:t xml:space="preserve">от 31.05.2019 № 696 «Об утверждении </w:t>
      </w:r>
      <w:proofErr w:type="gramStart"/>
      <w:r w:rsidR="00786749" w:rsidRPr="0080031A">
        <w:rPr>
          <w:rFonts w:eastAsia="Calibri"/>
          <w:sz w:val="27"/>
          <w:szCs w:val="27"/>
          <w:lang w:eastAsia="en-US"/>
        </w:rPr>
        <w:t>государственной программы Российской Федерации «Комплексное развитие сельских территорий» и о внесении изменений в некоторые акты Правительства Российской Федерации»,</w:t>
      </w:r>
      <w:r w:rsidR="00271FB4" w:rsidRPr="0080031A">
        <w:rPr>
          <w:rFonts w:eastAsia="Calibri"/>
          <w:sz w:val="27"/>
          <w:szCs w:val="27"/>
          <w:lang w:eastAsia="en-US"/>
        </w:rPr>
        <w:t xml:space="preserve">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производителям товаров, работ, услуг»,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</w:t>
      </w:r>
      <w:proofErr w:type="gramEnd"/>
      <w:r w:rsidR="00271FB4" w:rsidRPr="0080031A">
        <w:rPr>
          <w:rFonts w:eastAsia="Calibri"/>
          <w:sz w:val="27"/>
          <w:szCs w:val="27"/>
          <w:lang w:eastAsia="en-US"/>
        </w:rPr>
        <w:t xml:space="preserve"> </w:t>
      </w:r>
      <w:proofErr w:type="gramStart"/>
      <w:r w:rsidR="00271FB4" w:rsidRPr="0080031A">
        <w:rPr>
          <w:rFonts w:eastAsia="Calibri"/>
          <w:sz w:val="27"/>
          <w:szCs w:val="27"/>
          <w:lang w:eastAsia="en-US"/>
        </w:rPr>
        <w:t xml:space="preserve">отборов получателей указанных субсидий, в том числе грантов в форме субсидий», </w:t>
      </w:r>
      <w:r w:rsidRPr="0080031A">
        <w:rPr>
          <w:sz w:val="27"/>
          <w:szCs w:val="27"/>
        </w:rPr>
        <w:t xml:space="preserve">утвердить </w:t>
      </w:r>
      <w:r w:rsidR="00B83411" w:rsidRPr="0080031A">
        <w:rPr>
          <w:spacing w:val="4"/>
          <w:sz w:val="27"/>
          <w:szCs w:val="27"/>
        </w:rPr>
        <w:t>Порядок</w:t>
      </w:r>
      <w:r w:rsidRPr="0080031A">
        <w:rPr>
          <w:spacing w:val="4"/>
          <w:sz w:val="27"/>
          <w:szCs w:val="27"/>
        </w:rPr>
        <w:t xml:space="preserve"> предоставления субсидий </w:t>
      </w:r>
      <w:r w:rsidR="007903FE" w:rsidRPr="0080031A">
        <w:rPr>
          <w:sz w:val="27"/>
          <w:szCs w:val="27"/>
        </w:rPr>
        <w:t>на оказание содействия сельскохозяйственным товаропроизводителям в обеспечении квалифицированными специалистами</w:t>
      </w:r>
      <w:r w:rsidR="007903FE" w:rsidRPr="0080031A">
        <w:rPr>
          <w:spacing w:val="4"/>
          <w:sz w:val="27"/>
          <w:szCs w:val="27"/>
        </w:rPr>
        <w:t xml:space="preserve"> </w:t>
      </w:r>
      <w:r w:rsidR="00632E39" w:rsidRPr="0080031A">
        <w:rPr>
          <w:spacing w:val="4"/>
          <w:sz w:val="27"/>
          <w:szCs w:val="27"/>
        </w:rPr>
        <w:t>(далее – Порядок)</w:t>
      </w:r>
      <w:r w:rsidR="00240BFC" w:rsidRPr="0080031A">
        <w:rPr>
          <w:rFonts w:eastAsia="Calibri"/>
          <w:sz w:val="27"/>
          <w:szCs w:val="27"/>
          <w:lang w:eastAsia="en-US"/>
        </w:rPr>
        <w:t>, которым устанавливаю</w:t>
      </w:r>
      <w:r w:rsidRPr="0080031A">
        <w:rPr>
          <w:rFonts w:eastAsia="Calibri"/>
          <w:sz w:val="27"/>
          <w:szCs w:val="27"/>
          <w:lang w:eastAsia="en-US"/>
        </w:rPr>
        <w:t xml:space="preserve">тся процедура предоставления субсидий </w:t>
      </w:r>
      <w:r w:rsidR="007903FE" w:rsidRPr="0080031A">
        <w:rPr>
          <w:sz w:val="27"/>
          <w:szCs w:val="27"/>
        </w:rPr>
        <w:t>на оказание содействия сельскохозяйственным товаропроизводителям в обеспечении квалифицированными специалистами</w:t>
      </w:r>
      <w:r w:rsidRPr="0080031A">
        <w:rPr>
          <w:rFonts w:eastAsia="Calibri"/>
          <w:sz w:val="27"/>
          <w:szCs w:val="27"/>
          <w:lang w:eastAsia="en-US"/>
        </w:rPr>
        <w:t>, предоставляемых за счет средств субсидий, полученных из федерального бюджета и средств бюджета Астраханской области (далее – субсидии)</w:t>
      </w:r>
      <w:r w:rsidR="00B83411" w:rsidRPr="0080031A">
        <w:rPr>
          <w:rFonts w:eastAsia="Calibri"/>
          <w:sz w:val="27"/>
          <w:szCs w:val="27"/>
          <w:lang w:eastAsia="en-US"/>
        </w:rPr>
        <w:t xml:space="preserve"> и отдельные положения, регулирующие</w:t>
      </w:r>
      <w:proofErr w:type="gramEnd"/>
      <w:r w:rsidR="00B83411" w:rsidRPr="0080031A">
        <w:rPr>
          <w:rFonts w:eastAsia="Calibri"/>
          <w:sz w:val="27"/>
          <w:szCs w:val="27"/>
          <w:lang w:eastAsia="en-US"/>
        </w:rPr>
        <w:t xml:space="preserve"> проведение отбора получателей субсидий</w:t>
      </w:r>
      <w:r w:rsidR="00C26B70" w:rsidRPr="0080031A">
        <w:rPr>
          <w:spacing w:val="-6"/>
          <w:kern w:val="2"/>
          <w:sz w:val="27"/>
          <w:szCs w:val="27"/>
          <w:lang w:eastAsia="ru-RU"/>
        </w:rPr>
        <w:t xml:space="preserve"> с учетом принципов унификаци</w:t>
      </w:r>
      <w:r w:rsidR="000D29A2">
        <w:rPr>
          <w:spacing w:val="-6"/>
          <w:kern w:val="2"/>
          <w:sz w:val="27"/>
          <w:szCs w:val="27"/>
          <w:lang w:eastAsia="ru-RU"/>
        </w:rPr>
        <w:t>и</w:t>
      </w:r>
      <w:r w:rsidR="00C26B70" w:rsidRPr="0080031A">
        <w:rPr>
          <w:spacing w:val="-6"/>
          <w:kern w:val="2"/>
          <w:sz w:val="27"/>
          <w:szCs w:val="27"/>
          <w:lang w:eastAsia="ru-RU"/>
        </w:rPr>
        <w:t xml:space="preserve"> и стандартизаци</w:t>
      </w:r>
      <w:r w:rsidR="000D29A2">
        <w:rPr>
          <w:spacing w:val="-6"/>
          <w:kern w:val="2"/>
          <w:sz w:val="27"/>
          <w:szCs w:val="27"/>
          <w:lang w:eastAsia="ru-RU"/>
        </w:rPr>
        <w:t>и</w:t>
      </w:r>
      <w:r w:rsidR="00C26B70" w:rsidRPr="0080031A">
        <w:rPr>
          <w:spacing w:val="-6"/>
          <w:kern w:val="2"/>
          <w:sz w:val="27"/>
          <w:szCs w:val="27"/>
          <w:lang w:eastAsia="ru-RU"/>
        </w:rPr>
        <w:t xml:space="preserve"> предоставления </w:t>
      </w:r>
      <w:proofErr w:type="gramStart"/>
      <w:r w:rsidR="00C26B70" w:rsidRPr="0080031A">
        <w:rPr>
          <w:spacing w:val="-6"/>
          <w:kern w:val="2"/>
          <w:sz w:val="27"/>
          <w:szCs w:val="27"/>
          <w:lang w:eastAsia="ru-RU"/>
        </w:rPr>
        <w:t>субсидий</w:t>
      </w:r>
      <w:proofErr w:type="gramEnd"/>
      <w:r w:rsidR="00C26B70" w:rsidRPr="0080031A">
        <w:rPr>
          <w:spacing w:val="-6"/>
          <w:kern w:val="2"/>
          <w:sz w:val="27"/>
          <w:szCs w:val="27"/>
          <w:lang w:eastAsia="ru-RU"/>
        </w:rPr>
        <w:t xml:space="preserve"> юридическим лицам, индивидуальным предпринимателям, физическим лицам – производителям товаров, работ, услуг, у</w:t>
      </w:r>
      <w:r w:rsidR="009E3599" w:rsidRPr="0080031A">
        <w:rPr>
          <w:spacing w:val="-6"/>
          <w:kern w:val="2"/>
          <w:sz w:val="27"/>
          <w:szCs w:val="27"/>
          <w:lang w:eastAsia="ru-RU"/>
        </w:rPr>
        <w:t>становленных</w:t>
      </w:r>
      <w:r w:rsidR="00C26B70" w:rsidRPr="0080031A">
        <w:rPr>
          <w:spacing w:val="-6"/>
          <w:kern w:val="2"/>
          <w:sz w:val="27"/>
          <w:szCs w:val="27"/>
          <w:lang w:eastAsia="ru-RU"/>
        </w:rPr>
        <w:t xml:space="preserve"> Бюджетным кодексом Российской Федерации</w:t>
      </w:r>
      <w:r w:rsidRPr="0080031A">
        <w:rPr>
          <w:rFonts w:eastAsia="Calibri"/>
          <w:sz w:val="27"/>
          <w:szCs w:val="27"/>
          <w:lang w:eastAsia="en-US"/>
        </w:rPr>
        <w:t xml:space="preserve">.  </w:t>
      </w:r>
    </w:p>
    <w:p w14:paraId="7DFBC6F3" w14:textId="0F8DA2FC" w:rsidR="00C26B70" w:rsidRPr="0080031A" w:rsidRDefault="003463BE" w:rsidP="003463BE">
      <w:pPr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0031A">
        <w:rPr>
          <w:sz w:val="27"/>
          <w:szCs w:val="27"/>
        </w:rPr>
        <w:lastRenderedPageBreak/>
        <w:t>Порядком предлагается установить категории получателей субсидий, т</w:t>
      </w:r>
      <w:r w:rsidR="00B83411" w:rsidRPr="0080031A">
        <w:rPr>
          <w:sz w:val="27"/>
          <w:szCs w:val="27"/>
        </w:rPr>
        <w:t>ребования, предъявляемые к ним</w:t>
      </w:r>
      <w:r w:rsidR="007903FE" w:rsidRPr="0080031A">
        <w:rPr>
          <w:sz w:val="27"/>
          <w:szCs w:val="27"/>
        </w:rPr>
        <w:t xml:space="preserve">, </w:t>
      </w:r>
      <w:r w:rsidRPr="0080031A">
        <w:rPr>
          <w:sz w:val="27"/>
          <w:szCs w:val="27"/>
        </w:rPr>
        <w:t>цели, условия и порядок предоставления субсидий, требования к отчетности получателей субсидий и требования об осуществлении контроля</w:t>
      </w:r>
      <w:r w:rsidR="0023157C" w:rsidRPr="0080031A">
        <w:rPr>
          <w:sz w:val="27"/>
          <w:szCs w:val="27"/>
        </w:rPr>
        <w:t xml:space="preserve"> (мониторинга)</w:t>
      </w:r>
      <w:r w:rsidRPr="0080031A">
        <w:rPr>
          <w:sz w:val="27"/>
          <w:szCs w:val="27"/>
        </w:rPr>
        <w:t xml:space="preserve"> за соблюдением условий и порядка предоставления субсидий, а также ответственность за их нарушение.</w:t>
      </w:r>
    </w:p>
    <w:p w14:paraId="3F0C4932" w14:textId="04E3EF88" w:rsidR="00C26B70" w:rsidRPr="0080031A" w:rsidRDefault="00C26B70" w:rsidP="00C26B70">
      <w:pPr>
        <w:widowControl w:val="0"/>
        <w:suppressAutoHyphens/>
        <w:autoSpaceDE w:val="0"/>
        <w:spacing w:line="245" w:lineRule="auto"/>
        <w:ind w:firstLine="709"/>
        <w:jc w:val="both"/>
        <w:rPr>
          <w:spacing w:val="-4"/>
          <w:sz w:val="27"/>
          <w:szCs w:val="27"/>
          <w:lang w:eastAsia="ru-RU"/>
        </w:rPr>
      </w:pPr>
      <w:r w:rsidRPr="0080031A">
        <w:rPr>
          <w:color w:val="000000"/>
          <w:spacing w:val="-6"/>
          <w:kern w:val="2"/>
          <w:sz w:val="27"/>
          <w:szCs w:val="27"/>
        </w:rPr>
        <w:t xml:space="preserve">Кроме того проектом постановления предлагается установить, что </w:t>
      </w:r>
      <w:r w:rsidRPr="0080031A">
        <w:rPr>
          <w:spacing w:val="-4"/>
          <w:sz w:val="27"/>
          <w:szCs w:val="27"/>
        </w:rPr>
        <w:t>п</w:t>
      </w:r>
      <w:r w:rsidRPr="0080031A">
        <w:rPr>
          <w:sz w:val="27"/>
          <w:szCs w:val="27"/>
          <w:lang w:eastAsia="ru-RU"/>
        </w:rPr>
        <w:t xml:space="preserve">остановление Правительства Астраханской области </w:t>
      </w:r>
      <w:r w:rsidR="007903FE" w:rsidRPr="0080031A">
        <w:rPr>
          <w:sz w:val="27"/>
          <w:szCs w:val="27"/>
        </w:rPr>
        <w:t xml:space="preserve">от 16.06.2023 № 336-П «О  Порядке предоставления субсидий на оказание содействия сельскохозяйственным товаропроизводителям в обеспечении квалифицированными специалистами» </w:t>
      </w:r>
      <w:r w:rsidRPr="0080031A">
        <w:rPr>
          <w:sz w:val="27"/>
          <w:szCs w:val="27"/>
          <w:lang w:eastAsia="ru-RU"/>
        </w:rPr>
        <w:t xml:space="preserve">(далее – постановление № </w:t>
      </w:r>
      <w:r w:rsidR="007903FE" w:rsidRPr="0080031A">
        <w:rPr>
          <w:sz w:val="27"/>
          <w:szCs w:val="27"/>
          <w:lang w:eastAsia="ru-RU"/>
        </w:rPr>
        <w:t>336</w:t>
      </w:r>
      <w:r w:rsidRPr="0080031A">
        <w:rPr>
          <w:sz w:val="27"/>
          <w:szCs w:val="27"/>
          <w:lang w:eastAsia="ru-RU"/>
        </w:rPr>
        <w:t xml:space="preserve">-П) </w:t>
      </w:r>
      <w:r w:rsidR="001A6620" w:rsidRPr="0080031A">
        <w:rPr>
          <w:sz w:val="27"/>
          <w:szCs w:val="27"/>
        </w:rPr>
        <w:t>применяется исключительно к правоотношениям, связанны</w:t>
      </w:r>
      <w:r w:rsidR="0080031A" w:rsidRPr="0080031A">
        <w:rPr>
          <w:sz w:val="27"/>
          <w:szCs w:val="27"/>
        </w:rPr>
        <w:t xml:space="preserve">м с предоставлением субсидий </w:t>
      </w:r>
      <w:r w:rsidR="001A6620" w:rsidRPr="0080031A">
        <w:rPr>
          <w:sz w:val="27"/>
          <w:szCs w:val="27"/>
        </w:rPr>
        <w:t>в отношении лиц, которым указанные субсидии предоставлены до дня всту</w:t>
      </w:r>
      <w:r w:rsidR="00AE6018" w:rsidRPr="0080031A">
        <w:rPr>
          <w:sz w:val="27"/>
          <w:szCs w:val="27"/>
        </w:rPr>
        <w:t>пления в силу проекта</w:t>
      </w:r>
      <w:r w:rsidR="001A6620" w:rsidRPr="0080031A">
        <w:rPr>
          <w:sz w:val="27"/>
          <w:szCs w:val="27"/>
        </w:rPr>
        <w:t xml:space="preserve"> постановления</w:t>
      </w:r>
      <w:r w:rsidR="00B2729C" w:rsidRPr="0080031A">
        <w:rPr>
          <w:sz w:val="27"/>
          <w:szCs w:val="27"/>
        </w:rPr>
        <w:t xml:space="preserve"> и </w:t>
      </w:r>
      <w:r w:rsidRPr="0080031A">
        <w:rPr>
          <w:spacing w:val="-4"/>
          <w:sz w:val="27"/>
          <w:szCs w:val="27"/>
          <w:lang w:eastAsia="ru-RU"/>
        </w:rPr>
        <w:t>со дня вступления в силу проекта постано</w:t>
      </w:r>
      <w:r w:rsidR="00AE6018" w:rsidRPr="0080031A">
        <w:rPr>
          <w:spacing w:val="-4"/>
          <w:sz w:val="27"/>
          <w:szCs w:val="27"/>
          <w:lang w:eastAsia="ru-RU"/>
        </w:rPr>
        <w:t xml:space="preserve">вления отборы получателей субсидии </w:t>
      </w:r>
      <w:r w:rsidRPr="0080031A">
        <w:rPr>
          <w:spacing w:val="-4"/>
          <w:sz w:val="27"/>
          <w:szCs w:val="27"/>
          <w:lang w:eastAsia="ru-RU"/>
        </w:rPr>
        <w:t>на основ</w:t>
      </w:r>
      <w:r w:rsidR="00AE6018" w:rsidRPr="0080031A">
        <w:rPr>
          <w:spacing w:val="-4"/>
          <w:sz w:val="27"/>
          <w:szCs w:val="27"/>
          <w:lang w:eastAsia="ru-RU"/>
        </w:rPr>
        <w:t xml:space="preserve">ании постановления № </w:t>
      </w:r>
      <w:r w:rsidR="007903FE" w:rsidRPr="0080031A">
        <w:rPr>
          <w:spacing w:val="-4"/>
          <w:sz w:val="27"/>
          <w:szCs w:val="27"/>
          <w:lang w:eastAsia="ru-RU"/>
        </w:rPr>
        <w:t>336</w:t>
      </w:r>
      <w:r w:rsidRPr="0080031A">
        <w:rPr>
          <w:spacing w:val="-4"/>
          <w:sz w:val="27"/>
          <w:szCs w:val="27"/>
          <w:lang w:eastAsia="ru-RU"/>
        </w:rPr>
        <w:t xml:space="preserve">-П не проводятся. </w:t>
      </w:r>
      <w:r w:rsidRPr="0080031A">
        <w:rPr>
          <w:spacing w:val="-6"/>
          <w:sz w:val="27"/>
          <w:szCs w:val="27"/>
          <w:lang w:eastAsia="ru-RU"/>
        </w:rPr>
        <w:t>Таким образом, в результате принятия проекта постановления будут урегулированы вопросы, связанные с принятием решени</w:t>
      </w:r>
      <w:r w:rsidR="00AE6018" w:rsidRPr="0080031A">
        <w:rPr>
          <w:spacing w:val="-6"/>
          <w:sz w:val="27"/>
          <w:szCs w:val="27"/>
          <w:lang w:eastAsia="ru-RU"/>
        </w:rPr>
        <w:t>й в отношении получателей субсидии, которым субсидия</w:t>
      </w:r>
      <w:r w:rsidRPr="0080031A">
        <w:rPr>
          <w:spacing w:val="-6"/>
          <w:sz w:val="27"/>
          <w:szCs w:val="27"/>
          <w:lang w:eastAsia="ru-RU"/>
        </w:rPr>
        <w:t xml:space="preserve"> предоставлен</w:t>
      </w:r>
      <w:r w:rsidR="00AE6018" w:rsidRPr="0080031A">
        <w:rPr>
          <w:spacing w:val="-6"/>
          <w:sz w:val="27"/>
          <w:szCs w:val="27"/>
          <w:lang w:eastAsia="ru-RU"/>
        </w:rPr>
        <w:t>а</w:t>
      </w:r>
      <w:r w:rsidRPr="0080031A">
        <w:rPr>
          <w:spacing w:val="-6"/>
          <w:sz w:val="27"/>
          <w:szCs w:val="27"/>
          <w:lang w:eastAsia="ru-RU"/>
        </w:rPr>
        <w:t xml:space="preserve"> в порядке, установленном постановлени</w:t>
      </w:r>
      <w:r w:rsidR="00AE6018" w:rsidRPr="0080031A">
        <w:rPr>
          <w:spacing w:val="-6"/>
          <w:sz w:val="27"/>
          <w:szCs w:val="27"/>
          <w:lang w:eastAsia="ru-RU"/>
        </w:rPr>
        <w:t xml:space="preserve">ем № </w:t>
      </w:r>
      <w:r w:rsidR="007903FE" w:rsidRPr="0080031A">
        <w:rPr>
          <w:spacing w:val="-6"/>
          <w:sz w:val="27"/>
          <w:szCs w:val="27"/>
          <w:lang w:eastAsia="ru-RU"/>
        </w:rPr>
        <w:t>336</w:t>
      </w:r>
      <w:r w:rsidRPr="0080031A">
        <w:rPr>
          <w:spacing w:val="-6"/>
          <w:sz w:val="27"/>
          <w:szCs w:val="27"/>
          <w:lang w:eastAsia="ru-RU"/>
        </w:rPr>
        <w:t>-П, в связи с исполнением и</w:t>
      </w:r>
      <w:r w:rsidR="00AE6018" w:rsidRPr="0080031A">
        <w:rPr>
          <w:spacing w:val="-6"/>
          <w:sz w:val="27"/>
          <w:szCs w:val="27"/>
          <w:lang w:eastAsia="ru-RU"/>
        </w:rPr>
        <w:t xml:space="preserve">ми условий представления субсидии </w:t>
      </w:r>
      <w:r w:rsidRPr="0080031A">
        <w:rPr>
          <w:spacing w:val="-6"/>
          <w:sz w:val="27"/>
          <w:szCs w:val="27"/>
          <w:lang w:eastAsia="ru-RU"/>
        </w:rPr>
        <w:t>до завершения правоотношений, воз</w:t>
      </w:r>
      <w:r w:rsidR="00AE6018" w:rsidRPr="0080031A">
        <w:rPr>
          <w:spacing w:val="-6"/>
          <w:sz w:val="27"/>
          <w:szCs w:val="27"/>
          <w:lang w:eastAsia="ru-RU"/>
        </w:rPr>
        <w:t xml:space="preserve">никших при предоставлении субсидии </w:t>
      </w:r>
      <w:r w:rsidRPr="0080031A">
        <w:rPr>
          <w:spacing w:val="-6"/>
          <w:sz w:val="27"/>
          <w:szCs w:val="27"/>
          <w:lang w:eastAsia="ru-RU"/>
        </w:rPr>
        <w:t xml:space="preserve">в соответствии с указанным постановлением. </w:t>
      </w:r>
    </w:p>
    <w:p w14:paraId="5560D2D0" w14:textId="77777777" w:rsidR="003463BE" w:rsidRPr="0080031A" w:rsidRDefault="003463BE" w:rsidP="00C26B70">
      <w:pPr>
        <w:suppressAutoHyphens/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80031A">
        <w:rPr>
          <w:iCs/>
          <w:sz w:val="27"/>
          <w:szCs w:val="27"/>
        </w:rPr>
        <w:t xml:space="preserve">Принятие проекта постановления </w:t>
      </w:r>
      <w:r w:rsidRPr="0080031A">
        <w:rPr>
          <w:sz w:val="27"/>
          <w:szCs w:val="27"/>
        </w:rPr>
        <w:t>не потребует выделения дополнительных денежных средств из бюджета Астраханской области.</w:t>
      </w:r>
    </w:p>
    <w:p w14:paraId="7E84529F" w14:textId="77777777" w:rsidR="007D640E" w:rsidRPr="0080031A" w:rsidRDefault="007D640E" w:rsidP="00031562">
      <w:pPr>
        <w:widowControl w:val="0"/>
        <w:ind w:firstLine="709"/>
        <w:jc w:val="both"/>
        <w:rPr>
          <w:iCs/>
          <w:sz w:val="27"/>
          <w:szCs w:val="27"/>
        </w:rPr>
      </w:pPr>
      <w:r w:rsidRPr="0080031A">
        <w:rPr>
          <w:iCs/>
          <w:sz w:val="27"/>
          <w:szCs w:val="27"/>
        </w:rPr>
        <w:t xml:space="preserve">Принятие проекта постановления </w:t>
      </w:r>
      <w:r w:rsidRPr="0080031A">
        <w:rPr>
          <w:sz w:val="27"/>
          <w:szCs w:val="27"/>
        </w:rPr>
        <w:t>потребует принятия</w:t>
      </w:r>
      <w:r w:rsidRPr="0080031A">
        <w:rPr>
          <w:iCs/>
          <w:sz w:val="27"/>
          <w:szCs w:val="27"/>
        </w:rPr>
        <w:t xml:space="preserve"> правового акта м</w:t>
      </w:r>
      <w:r w:rsidRPr="0080031A">
        <w:rPr>
          <w:iCs/>
          <w:sz w:val="27"/>
          <w:szCs w:val="27"/>
        </w:rPr>
        <w:t>и</w:t>
      </w:r>
      <w:r w:rsidRPr="0080031A">
        <w:rPr>
          <w:iCs/>
          <w:sz w:val="27"/>
          <w:szCs w:val="27"/>
        </w:rPr>
        <w:t>нистерства, устанавливающего (утверждающе</w:t>
      </w:r>
      <w:r w:rsidR="00031562" w:rsidRPr="0080031A">
        <w:rPr>
          <w:iCs/>
          <w:sz w:val="27"/>
          <w:szCs w:val="27"/>
        </w:rPr>
        <w:t xml:space="preserve">го) </w:t>
      </w:r>
      <w:r w:rsidRPr="0080031A">
        <w:rPr>
          <w:iCs/>
          <w:sz w:val="27"/>
          <w:szCs w:val="27"/>
        </w:rPr>
        <w:t>с</w:t>
      </w:r>
      <w:r w:rsidRPr="0080031A">
        <w:rPr>
          <w:bCs/>
          <w:sz w:val="27"/>
          <w:szCs w:val="27"/>
          <w:lang w:eastAsia="ru-RU"/>
        </w:rPr>
        <w:t>остав и порядок работы к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>миссии по проведению отбора получателей субси</w:t>
      </w:r>
      <w:r w:rsidR="00031562" w:rsidRPr="0080031A">
        <w:rPr>
          <w:bCs/>
          <w:sz w:val="27"/>
          <w:szCs w:val="27"/>
          <w:lang w:eastAsia="ru-RU"/>
        </w:rPr>
        <w:t>дии.</w:t>
      </w:r>
    </w:p>
    <w:p w14:paraId="35628E88" w14:textId="77777777" w:rsidR="003463BE" w:rsidRPr="0080031A" w:rsidRDefault="003463BE" w:rsidP="003463BE">
      <w:pPr>
        <w:widowControl w:val="0"/>
        <w:autoSpaceDE w:val="0"/>
        <w:ind w:firstLine="709"/>
        <w:jc w:val="both"/>
        <w:rPr>
          <w:iCs/>
          <w:sz w:val="27"/>
          <w:szCs w:val="27"/>
          <w:lang w:eastAsia="ru-RU"/>
        </w:rPr>
      </w:pPr>
      <w:proofErr w:type="spellStart"/>
      <w:r w:rsidRPr="0080031A">
        <w:rPr>
          <w:iCs/>
          <w:sz w:val="27"/>
          <w:szCs w:val="27"/>
          <w:lang w:eastAsia="ru-RU"/>
        </w:rPr>
        <w:t>Коррупциогенные</w:t>
      </w:r>
      <w:proofErr w:type="spellEnd"/>
      <w:r w:rsidRPr="0080031A">
        <w:rPr>
          <w:iCs/>
          <w:sz w:val="27"/>
          <w:szCs w:val="27"/>
          <w:lang w:eastAsia="ru-RU"/>
        </w:rPr>
        <w:t xml:space="preserve"> факторы в проекте постановления отсутствуют.</w:t>
      </w:r>
    </w:p>
    <w:p w14:paraId="2102B91F" w14:textId="77777777" w:rsidR="003463BE" w:rsidRPr="0080031A" w:rsidRDefault="003463BE" w:rsidP="003463BE">
      <w:pPr>
        <w:widowControl w:val="0"/>
        <w:autoSpaceDE w:val="0"/>
        <w:ind w:firstLine="709"/>
        <w:jc w:val="both"/>
        <w:rPr>
          <w:iCs/>
          <w:sz w:val="27"/>
          <w:szCs w:val="27"/>
          <w:lang w:eastAsia="ru-RU"/>
        </w:rPr>
      </w:pPr>
      <w:r w:rsidRPr="0080031A">
        <w:rPr>
          <w:iCs/>
          <w:sz w:val="27"/>
          <w:szCs w:val="27"/>
          <w:lang w:eastAsia="ru-RU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</w:t>
      </w:r>
      <w:r w:rsidRPr="0080031A">
        <w:rPr>
          <w:iCs/>
          <w:sz w:val="27"/>
          <w:szCs w:val="27"/>
          <w:lang w:eastAsia="ru-RU"/>
        </w:rPr>
        <w:t>к</w:t>
      </w:r>
      <w:r w:rsidRPr="0080031A">
        <w:rPr>
          <w:iCs/>
          <w:sz w:val="27"/>
          <w:szCs w:val="27"/>
          <w:lang w:eastAsia="ru-RU"/>
        </w:rPr>
        <w:t>тов предпринимательской и иной экономической деятельности и бюджета Ас</w:t>
      </w:r>
      <w:r w:rsidRPr="0080031A">
        <w:rPr>
          <w:iCs/>
          <w:sz w:val="27"/>
          <w:szCs w:val="27"/>
          <w:lang w:eastAsia="ru-RU"/>
        </w:rPr>
        <w:t>т</w:t>
      </w:r>
      <w:r w:rsidRPr="0080031A">
        <w:rPr>
          <w:iCs/>
          <w:sz w:val="27"/>
          <w:szCs w:val="27"/>
          <w:lang w:eastAsia="ru-RU"/>
        </w:rPr>
        <w:t>раханской области.</w:t>
      </w:r>
    </w:p>
    <w:p w14:paraId="00849935" w14:textId="77777777" w:rsidR="003463BE" w:rsidRPr="0080031A" w:rsidRDefault="003463BE" w:rsidP="003463BE">
      <w:pPr>
        <w:widowControl w:val="0"/>
        <w:autoSpaceDE w:val="0"/>
        <w:ind w:firstLine="709"/>
        <w:jc w:val="both"/>
        <w:rPr>
          <w:iCs/>
          <w:sz w:val="27"/>
          <w:szCs w:val="27"/>
          <w:lang w:eastAsia="ru-RU"/>
        </w:rPr>
      </w:pPr>
      <w:r w:rsidRPr="0080031A">
        <w:rPr>
          <w:iCs/>
          <w:sz w:val="27"/>
          <w:szCs w:val="27"/>
          <w:lang w:eastAsia="ru-RU"/>
        </w:rPr>
        <w:t>В проекте постановления отсутствуют положения, способствующие во</w:t>
      </w:r>
      <w:r w:rsidRPr="0080031A">
        <w:rPr>
          <w:iCs/>
          <w:sz w:val="27"/>
          <w:szCs w:val="27"/>
          <w:lang w:eastAsia="ru-RU"/>
        </w:rPr>
        <w:t>з</w:t>
      </w:r>
      <w:r w:rsidRPr="0080031A">
        <w:rPr>
          <w:iCs/>
          <w:sz w:val="27"/>
          <w:szCs w:val="27"/>
          <w:lang w:eastAsia="ru-RU"/>
        </w:rPr>
        <w:t>никновению рисков нарушения антимонопольного законодательства.</w:t>
      </w:r>
    </w:p>
    <w:p w14:paraId="79F6298B" w14:textId="23CAE041" w:rsidR="003463BE" w:rsidRPr="0080031A" w:rsidRDefault="003463BE" w:rsidP="003463BE">
      <w:pPr>
        <w:widowControl w:val="0"/>
        <w:autoSpaceDE w:val="0"/>
        <w:ind w:firstLine="709"/>
        <w:jc w:val="both"/>
        <w:rPr>
          <w:iCs/>
          <w:sz w:val="27"/>
          <w:szCs w:val="27"/>
          <w:lang w:eastAsia="ru-RU"/>
        </w:rPr>
      </w:pPr>
      <w:r w:rsidRPr="0080031A">
        <w:rPr>
          <w:iCs/>
          <w:sz w:val="27"/>
          <w:szCs w:val="27"/>
        </w:rPr>
        <w:t>Проект постановления размещен в информационно – телекоммуникац</w:t>
      </w:r>
      <w:r w:rsidRPr="0080031A">
        <w:rPr>
          <w:iCs/>
          <w:sz w:val="27"/>
          <w:szCs w:val="27"/>
        </w:rPr>
        <w:t>и</w:t>
      </w:r>
      <w:r w:rsidRPr="0080031A">
        <w:rPr>
          <w:iCs/>
          <w:sz w:val="27"/>
          <w:szCs w:val="27"/>
        </w:rPr>
        <w:t xml:space="preserve">онной сети «Интернет» на официальном сайте министерства </w:t>
      </w:r>
      <w:hyperlink r:id="rId9" w:history="1">
        <w:r w:rsidRPr="0080031A">
          <w:rPr>
            <w:sz w:val="27"/>
            <w:szCs w:val="27"/>
          </w:rPr>
          <w:t>https://msh.astrobl.ru/</w:t>
        </w:r>
      </w:hyperlink>
      <w:r w:rsidRPr="0080031A">
        <w:rPr>
          <w:iCs/>
          <w:sz w:val="27"/>
          <w:szCs w:val="27"/>
        </w:rPr>
        <w:t xml:space="preserve"> </w:t>
      </w:r>
      <w:r w:rsidRPr="0080031A">
        <w:rPr>
          <w:iCs/>
          <w:sz w:val="27"/>
          <w:szCs w:val="27"/>
          <w:lang w:eastAsia="ru-RU"/>
        </w:rPr>
        <w:t>в целях выявления рисков нарушения антимонопольного законодательства, а также на портале</w:t>
      </w:r>
      <w:r w:rsidR="007978B2">
        <w:rPr>
          <w:iCs/>
          <w:sz w:val="27"/>
          <w:szCs w:val="27"/>
          <w:lang w:eastAsia="ru-RU"/>
        </w:rPr>
        <w:t xml:space="preserve"> антикоррупционной экспертизы 08.05</w:t>
      </w:r>
      <w:r w:rsidR="006B5AF5" w:rsidRPr="0080031A">
        <w:rPr>
          <w:iCs/>
          <w:sz w:val="27"/>
          <w:szCs w:val="27"/>
          <w:lang w:eastAsia="ru-RU"/>
        </w:rPr>
        <w:t>.2024</w:t>
      </w:r>
      <w:r w:rsidRPr="0080031A">
        <w:rPr>
          <w:iCs/>
          <w:sz w:val="27"/>
          <w:szCs w:val="27"/>
          <w:lang w:eastAsia="ru-RU"/>
        </w:rPr>
        <w:t>, предложений и замечаний по проекту постановления от организаций и граждан не поступало.</w:t>
      </w:r>
    </w:p>
    <w:p w14:paraId="73A4A88A" w14:textId="77777777" w:rsidR="003463BE" w:rsidRPr="0080031A" w:rsidRDefault="003463BE" w:rsidP="003463BE">
      <w:pPr>
        <w:widowControl w:val="0"/>
        <w:jc w:val="both"/>
        <w:rPr>
          <w:color w:val="000000"/>
          <w:sz w:val="27"/>
          <w:szCs w:val="27"/>
        </w:rPr>
      </w:pPr>
    </w:p>
    <w:p w14:paraId="0EE2A2DB" w14:textId="77777777" w:rsidR="00C41AD8" w:rsidRPr="0080031A" w:rsidRDefault="00C41AD8" w:rsidP="003463BE">
      <w:pPr>
        <w:widowControl w:val="0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14:paraId="278E749E" w14:textId="77777777" w:rsidR="00C41AD8" w:rsidRPr="0080031A" w:rsidRDefault="00C41AD8" w:rsidP="003463BE">
      <w:pPr>
        <w:widowControl w:val="0"/>
        <w:jc w:val="both"/>
        <w:rPr>
          <w:color w:val="000000"/>
          <w:sz w:val="27"/>
          <w:szCs w:val="27"/>
        </w:rPr>
      </w:pPr>
    </w:p>
    <w:p w14:paraId="1F1C88B3" w14:textId="77777777" w:rsidR="003463BE" w:rsidRPr="0080031A" w:rsidRDefault="003463BE" w:rsidP="003463BE">
      <w:pPr>
        <w:widowControl w:val="0"/>
        <w:jc w:val="both"/>
        <w:rPr>
          <w:color w:val="000000"/>
          <w:sz w:val="27"/>
          <w:szCs w:val="27"/>
        </w:rPr>
      </w:pPr>
      <w:r w:rsidRPr="0080031A">
        <w:rPr>
          <w:color w:val="000000"/>
          <w:sz w:val="27"/>
          <w:szCs w:val="27"/>
        </w:rPr>
        <w:t xml:space="preserve">Министр сельского хозяйства </w:t>
      </w:r>
    </w:p>
    <w:p w14:paraId="24B4F074" w14:textId="77777777" w:rsidR="003463BE" w:rsidRPr="0080031A" w:rsidRDefault="003463BE" w:rsidP="003463BE">
      <w:pPr>
        <w:widowControl w:val="0"/>
        <w:jc w:val="both"/>
        <w:rPr>
          <w:sz w:val="27"/>
          <w:szCs w:val="27"/>
        </w:rPr>
      </w:pPr>
      <w:r w:rsidRPr="0080031A">
        <w:rPr>
          <w:color w:val="000000"/>
          <w:sz w:val="27"/>
          <w:szCs w:val="27"/>
        </w:rPr>
        <w:t>и рыбной промышленности</w:t>
      </w:r>
    </w:p>
    <w:p w14:paraId="4C79592C" w14:textId="61F3EA70" w:rsidR="00C41AD8" w:rsidRPr="0080031A" w:rsidRDefault="003463BE" w:rsidP="003463BE">
      <w:pPr>
        <w:widowControl w:val="0"/>
        <w:tabs>
          <w:tab w:val="left" w:pos="3686"/>
        </w:tabs>
        <w:jc w:val="both"/>
        <w:rPr>
          <w:color w:val="000000"/>
          <w:sz w:val="27"/>
          <w:szCs w:val="27"/>
        </w:rPr>
        <w:sectPr w:rsidR="00C41AD8" w:rsidRPr="0080031A" w:rsidSect="009E36B1">
          <w:headerReference w:type="default" r:id="rId10"/>
          <w:pgSz w:w="11906" w:h="16838"/>
          <w:pgMar w:top="1134" w:right="567" w:bottom="1134" w:left="1985" w:header="720" w:footer="720" w:gutter="0"/>
          <w:pgNumType w:start="1"/>
          <w:cols w:space="720"/>
          <w:titlePg/>
          <w:docGrid w:linePitch="360"/>
        </w:sectPr>
      </w:pPr>
      <w:r w:rsidRPr="0080031A">
        <w:rPr>
          <w:color w:val="000000"/>
          <w:sz w:val="27"/>
          <w:szCs w:val="27"/>
        </w:rPr>
        <w:t xml:space="preserve">Астраханской области                                                  </w:t>
      </w:r>
      <w:r w:rsidR="0080031A" w:rsidRPr="0080031A">
        <w:rPr>
          <w:color w:val="000000"/>
          <w:sz w:val="27"/>
          <w:szCs w:val="27"/>
        </w:rPr>
        <w:t xml:space="preserve">              </w:t>
      </w:r>
      <w:r w:rsidRPr="0080031A">
        <w:rPr>
          <w:color w:val="000000"/>
          <w:sz w:val="27"/>
          <w:szCs w:val="27"/>
        </w:rPr>
        <w:t xml:space="preserve">          Р.Ю. Пашаев</w:t>
      </w:r>
    </w:p>
    <w:p w14:paraId="665ECE50" w14:textId="77777777" w:rsidR="003463BE" w:rsidRPr="0080031A" w:rsidRDefault="003463BE" w:rsidP="003463BE">
      <w:pPr>
        <w:widowControl w:val="0"/>
        <w:tabs>
          <w:tab w:val="left" w:pos="3686"/>
        </w:tabs>
        <w:jc w:val="both"/>
        <w:rPr>
          <w:sz w:val="27"/>
          <w:szCs w:val="27"/>
        </w:rPr>
        <w:sectPr w:rsidR="003463BE" w:rsidRPr="0080031A" w:rsidSect="00C41AD8">
          <w:type w:val="continuous"/>
          <w:pgSz w:w="11906" w:h="16838"/>
          <w:pgMar w:top="1134" w:right="567" w:bottom="1134" w:left="1985" w:header="720" w:footer="720" w:gutter="0"/>
          <w:pgNumType w:start="1"/>
          <w:cols w:space="720"/>
          <w:titlePg/>
          <w:docGrid w:linePitch="360"/>
        </w:sectPr>
      </w:pPr>
    </w:p>
    <w:p w14:paraId="5E1DD164" w14:textId="77777777" w:rsidR="003463BE" w:rsidRPr="0080031A" w:rsidRDefault="003463BE" w:rsidP="003463BE">
      <w:pPr>
        <w:tabs>
          <w:tab w:val="left" w:pos="8364"/>
          <w:tab w:val="left" w:pos="8505"/>
        </w:tabs>
        <w:autoSpaceDE w:val="0"/>
        <w:autoSpaceDN w:val="0"/>
        <w:adjustRightInd w:val="0"/>
        <w:ind w:left="1134" w:right="1247"/>
        <w:contextualSpacing/>
        <w:jc w:val="both"/>
        <w:rPr>
          <w:sz w:val="27"/>
          <w:szCs w:val="27"/>
        </w:rPr>
      </w:pPr>
    </w:p>
    <w:p w14:paraId="38F6CC9C" w14:textId="77777777" w:rsidR="00283469" w:rsidRPr="0080031A" w:rsidRDefault="00283469" w:rsidP="00283469">
      <w:pPr>
        <w:widowControl w:val="0"/>
        <w:autoSpaceDE w:val="0"/>
        <w:autoSpaceDN w:val="0"/>
        <w:ind w:firstLine="720"/>
        <w:jc w:val="both"/>
        <w:rPr>
          <w:sz w:val="27"/>
          <w:szCs w:val="27"/>
          <w:u w:color="00000A"/>
          <w:lang w:eastAsia="ru-RU"/>
        </w:rPr>
      </w:pPr>
    </w:p>
    <w:p w14:paraId="6F1449FF" w14:textId="77777777" w:rsidR="00283469" w:rsidRPr="0080031A" w:rsidRDefault="00283469" w:rsidP="00283469">
      <w:pPr>
        <w:widowControl w:val="0"/>
        <w:autoSpaceDE w:val="0"/>
        <w:autoSpaceDN w:val="0"/>
        <w:ind w:firstLine="720"/>
        <w:jc w:val="both"/>
        <w:rPr>
          <w:sz w:val="27"/>
          <w:szCs w:val="27"/>
          <w:u w:color="00000A"/>
          <w:lang w:eastAsia="ru-RU"/>
        </w:rPr>
      </w:pPr>
    </w:p>
    <w:p w14:paraId="7867A6DB" w14:textId="77777777" w:rsidR="00283469" w:rsidRPr="0080031A" w:rsidRDefault="00283469" w:rsidP="00283469">
      <w:pPr>
        <w:widowControl w:val="0"/>
        <w:autoSpaceDE w:val="0"/>
        <w:autoSpaceDN w:val="0"/>
        <w:ind w:firstLine="720"/>
        <w:jc w:val="both"/>
        <w:rPr>
          <w:sz w:val="27"/>
          <w:szCs w:val="27"/>
          <w:u w:color="00000A"/>
          <w:lang w:eastAsia="ru-RU"/>
        </w:rPr>
      </w:pPr>
    </w:p>
    <w:p w14:paraId="3B791D10" w14:textId="77777777" w:rsidR="00283469" w:rsidRPr="0080031A" w:rsidRDefault="00283469" w:rsidP="00283469">
      <w:pPr>
        <w:widowControl w:val="0"/>
        <w:autoSpaceDE w:val="0"/>
        <w:autoSpaceDN w:val="0"/>
        <w:ind w:firstLine="720"/>
        <w:jc w:val="both"/>
        <w:rPr>
          <w:sz w:val="27"/>
          <w:szCs w:val="27"/>
          <w:u w:color="00000A"/>
          <w:lang w:eastAsia="ru-RU"/>
        </w:rPr>
      </w:pPr>
    </w:p>
    <w:p w14:paraId="305CD23E" w14:textId="77777777" w:rsidR="00D630F2" w:rsidRPr="0080031A" w:rsidRDefault="00D630F2" w:rsidP="00283469">
      <w:pPr>
        <w:widowControl w:val="0"/>
        <w:autoSpaceDE w:val="0"/>
        <w:autoSpaceDN w:val="0"/>
        <w:ind w:firstLine="720"/>
        <w:jc w:val="both"/>
        <w:rPr>
          <w:sz w:val="27"/>
          <w:szCs w:val="27"/>
          <w:u w:color="00000A"/>
          <w:lang w:eastAsia="ru-RU"/>
        </w:rPr>
      </w:pPr>
    </w:p>
    <w:p w14:paraId="73FA6FC9" w14:textId="77777777" w:rsidR="00D630F2" w:rsidRPr="0080031A" w:rsidRDefault="00D630F2" w:rsidP="00283469">
      <w:pPr>
        <w:widowControl w:val="0"/>
        <w:autoSpaceDE w:val="0"/>
        <w:autoSpaceDN w:val="0"/>
        <w:ind w:firstLine="720"/>
        <w:jc w:val="both"/>
        <w:rPr>
          <w:sz w:val="27"/>
          <w:szCs w:val="27"/>
          <w:u w:color="00000A"/>
          <w:lang w:eastAsia="ru-RU"/>
        </w:rPr>
      </w:pPr>
    </w:p>
    <w:p w14:paraId="699F54FF" w14:textId="77777777" w:rsidR="003463BE" w:rsidRPr="0080031A" w:rsidRDefault="003463BE" w:rsidP="00C41AD8">
      <w:pPr>
        <w:widowControl w:val="0"/>
        <w:autoSpaceDE w:val="0"/>
        <w:autoSpaceDN w:val="0"/>
        <w:jc w:val="both"/>
        <w:rPr>
          <w:sz w:val="27"/>
          <w:szCs w:val="27"/>
          <w:u w:color="00000A"/>
          <w:lang w:eastAsia="ru-RU"/>
        </w:rPr>
      </w:pPr>
    </w:p>
    <w:p w14:paraId="208CB8E5" w14:textId="77777777" w:rsidR="00FE6991" w:rsidRPr="0080031A" w:rsidRDefault="00FE6991" w:rsidP="00C41AD8">
      <w:pPr>
        <w:widowControl w:val="0"/>
        <w:autoSpaceDE w:val="0"/>
        <w:autoSpaceDN w:val="0"/>
        <w:jc w:val="both"/>
        <w:rPr>
          <w:sz w:val="27"/>
          <w:szCs w:val="27"/>
          <w:u w:color="00000A"/>
          <w:lang w:eastAsia="ru-RU"/>
        </w:rPr>
      </w:pPr>
    </w:p>
    <w:p w14:paraId="519DDF24" w14:textId="77777777" w:rsidR="00FE6991" w:rsidRPr="0080031A" w:rsidRDefault="00FE6991" w:rsidP="00C41AD8">
      <w:pPr>
        <w:widowControl w:val="0"/>
        <w:autoSpaceDE w:val="0"/>
        <w:autoSpaceDN w:val="0"/>
        <w:jc w:val="both"/>
        <w:rPr>
          <w:sz w:val="27"/>
          <w:szCs w:val="27"/>
          <w:u w:color="00000A"/>
          <w:lang w:eastAsia="ru-RU"/>
        </w:rPr>
      </w:pPr>
    </w:p>
    <w:p w14:paraId="30863987" w14:textId="77777777" w:rsidR="000D24D6" w:rsidRPr="0080031A" w:rsidRDefault="00F32244" w:rsidP="00F32244">
      <w:pPr>
        <w:widowControl w:val="0"/>
        <w:tabs>
          <w:tab w:val="left" w:pos="142"/>
          <w:tab w:val="left" w:pos="3544"/>
          <w:tab w:val="left" w:pos="4111"/>
        </w:tabs>
        <w:ind w:left="567" w:right="-1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О Порядке предоставления субсидий на оказание содействия сельскохозя</w:t>
      </w:r>
      <w:r w:rsidRPr="0080031A">
        <w:rPr>
          <w:sz w:val="27"/>
          <w:szCs w:val="27"/>
        </w:rPr>
        <w:t>й</w:t>
      </w:r>
      <w:r w:rsidRPr="0080031A">
        <w:rPr>
          <w:sz w:val="27"/>
          <w:szCs w:val="27"/>
        </w:rPr>
        <w:t>ственным товаропроизводителям в обеспечении квалифицированными спец</w:t>
      </w:r>
      <w:r w:rsidRPr="0080031A">
        <w:rPr>
          <w:sz w:val="27"/>
          <w:szCs w:val="27"/>
        </w:rPr>
        <w:t>и</w:t>
      </w:r>
      <w:r w:rsidRPr="0080031A">
        <w:rPr>
          <w:sz w:val="27"/>
          <w:szCs w:val="27"/>
        </w:rPr>
        <w:t>алистами</w:t>
      </w:r>
    </w:p>
    <w:p w14:paraId="2859B487" w14:textId="77777777" w:rsidR="003037A4" w:rsidRPr="0080031A" w:rsidRDefault="003037A4" w:rsidP="00A661CD">
      <w:pPr>
        <w:widowControl w:val="0"/>
        <w:tabs>
          <w:tab w:val="left" w:pos="142"/>
          <w:tab w:val="left" w:pos="3544"/>
          <w:tab w:val="left" w:pos="4111"/>
        </w:tabs>
        <w:ind w:left="426" w:right="5243"/>
        <w:jc w:val="both"/>
        <w:rPr>
          <w:sz w:val="27"/>
          <w:szCs w:val="27"/>
        </w:rPr>
      </w:pPr>
    </w:p>
    <w:p w14:paraId="146F79A2" w14:textId="77777777" w:rsidR="00F95D0A" w:rsidRPr="0080031A" w:rsidRDefault="00F95D0A" w:rsidP="00A661CD">
      <w:pPr>
        <w:widowControl w:val="0"/>
        <w:tabs>
          <w:tab w:val="left" w:pos="4111"/>
        </w:tabs>
        <w:autoSpaceDE w:val="0"/>
        <w:autoSpaceDN w:val="0"/>
        <w:adjustRightInd w:val="0"/>
        <w:spacing w:line="240" w:lineRule="exact"/>
        <w:ind w:right="5385"/>
        <w:jc w:val="both"/>
        <w:rPr>
          <w:sz w:val="27"/>
          <w:szCs w:val="27"/>
          <w:lang w:eastAsia="ru-RU"/>
        </w:rPr>
      </w:pPr>
    </w:p>
    <w:p w14:paraId="139A067C" w14:textId="77777777" w:rsidR="00793D52" w:rsidRPr="0080031A" w:rsidRDefault="00793D52" w:rsidP="00A661CD">
      <w:pPr>
        <w:widowControl w:val="0"/>
        <w:tabs>
          <w:tab w:val="left" w:pos="8364"/>
          <w:tab w:val="left" w:pos="8505"/>
        </w:tabs>
        <w:autoSpaceDE w:val="0"/>
        <w:autoSpaceDN w:val="0"/>
        <w:adjustRightInd w:val="0"/>
        <w:ind w:right="1247"/>
        <w:contextualSpacing/>
        <w:jc w:val="both"/>
        <w:rPr>
          <w:sz w:val="27"/>
          <w:szCs w:val="27"/>
        </w:rPr>
      </w:pPr>
    </w:p>
    <w:p w14:paraId="16F7733B" w14:textId="100C3170" w:rsidR="00261848" w:rsidRPr="0080031A" w:rsidRDefault="00261848" w:rsidP="00A661CD">
      <w:pPr>
        <w:widowControl w:val="0"/>
        <w:autoSpaceDE w:val="0"/>
        <w:ind w:firstLine="709"/>
        <w:jc w:val="both"/>
        <w:rPr>
          <w:spacing w:val="-4"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В со</w:t>
      </w:r>
      <w:r w:rsidR="003C6C83" w:rsidRPr="0080031A">
        <w:rPr>
          <w:bCs/>
          <w:sz w:val="27"/>
          <w:szCs w:val="27"/>
          <w:lang w:eastAsia="ru-RU"/>
        </w:rPr>
        <w:t>ответствии со статьями 78,</w:t>
      </w:r>
      <w:r w:rsidRPr="0080031A">
        <w:rPr>
          <w:bCs/>
          <w:sz w:val="27"/>
          <w:szCs w:val="27"/>
          <w:lang w:eastAsia="ru-RU"/>
        </w:rPr>
        <w:t xml:space="preserve"> 78.5 Бюджетного кодекса Российской Фед</w:t>
      </w:r>
      <w:r w:rsidRPr="0080031A">
        <w:rPr>
          <w:bCs/>
          <w:sz w:val="27"/>
          <w:szCs w:val="27"/>
          <w:lang w:eastAsia="ru-RU"/>
        </w:rPr>
        <w:t>е</w:t>
      </w:r>
      <w:r w:rsidRPr="0080031A">
        <w:rPr>
          <w:bCs/>
          <w:sz w:val="27"/>
          <w:szCs w:val="27"/>
          <w:lang w:eastAsia="ru-RU"/>
        </w:rPr>
        <w:t xml:space="preserve">рации, </w:t>
      </w:r>
      <w:r w:rsidRPr="0080031A">
        <w:rPr>
          <w:sz w:val="27"/>
          <w:szCs w:val="27"/>
          <w:lang w:eastAsia="ru-RU"/>
        </w:rPr>
        <w:t xml:space="preserve">постановлениями Правительства Российской Федерации </w:t>
      </w:r>
      <w:r w:rsidRPr="0080031A">
        <w:rPr>
          <w:rFonts w:eastAsia="Calibri"/>
          <w:sz w:val="27"/>
          <w:szCs w:val="27"/>
          <w:lang w:eastAsia="en-US"/>
        </w:rPr>
        <w:t xml:space="preserve">от </w:t>
      </w:r>
      <w:r w:rsidR="00F32244" w:rsidRPr="0080031A">
        <w:rPr>
          <w:rFonts w:eastAsia="Calibri"/>
          <w:sz w:val="27"/>
          <w:szCs w:val="27"/>
          <w:lang w:eastAsia="en-US"/>
        </w:rPr>
        <w:t>31.05.2019</w:t>
      </w:r>
      <w:r w:rsidRPr="0080031A">
        <w:rPr>
          <w:rFonts w:eastAsia="Calibri"/>
          <w:sz w:val="27"/>
          <w:szCs w:val="27"/>
          <w:lang w:eastAsia="en-US"/>
        </w:rPr>
        <w:t xml:space="preserve"> </w:t>
      </w:r>
      <w:r w:rsidR="0075112F" w:rsidRPr="0080031A">
        <w:rPr>
          <w:rFonts w:eastAsia="Calibri"/>
          <w:sz w:val="27"/>
          <w:szCs w:val="27"/>
          <w:lang w:eastAsia="en-US"/>
        </w:rPr>
        <w:t xml:space="preserve">          </w:t>
      </w:r>
      <w:r w:rsidRPr="0080031A">
        <w:rPr>
          <w:rFonts w:eastAsia="Calibri"/>
          <w:sz w:val="27"/>
          <w:szCs w:val="27"/>
          <w:lang w:eastAsia="en-US"/>
        </w:rPr>
        <w:t xml:space="preserve">№ </w:t>
      </w:r>
      <w:r w:rsidR="00F32244" w:rsidRPr="0080031A">
        <w:rPr>
          <w:rFonts w:eastAsia="Calibri"/>
          <w:sz w:val="27"/>
          <w:szCs w:val="27"/>
          <w:lang w:eastAsia="en-US"/>
        </w:rPr>
        <w:t>696</w:t>
      </w:r>
      <w:r w:rsidRPr="0080031A">
        <w:rPr>
          <w:rFonts w:eastAsia="Calibri"/>
          <w:sz w:val="27"/>
          <w:szCs w:val="27"/>
          <w:lang w:eastAsia="en-US"/>
        </w:rPr>
        <w:t xml:space="preserve"> «</w:t>
      </w:r>
      <w:r w:rsidR="00F32244" w:rsidRPr="0080031A">
        <w:rPr>
          <w:rFonts w:eastAsia="Calibri"/>
          <w:sz w:val="27"/>
          <w:szCs w:val="27"/>
          <w:lang w:eastAsia="en-US"/>
        </w:rPr>
        <w:t>Об утверждении государственной программы Российской Федерации «Комплексное развитие сельских территорий» и о внесении изменений в некот</w:t>
      </w:r>
      <w:r w:rsidR="00F32244" w:rsidRPr="0080031A">
        <w:rPr>
          <w:rFonts w:eastAsia="Calibri"/>
          <w:sz w:val="27"/>
          <w:szCs w:val="27"/>
          <w:lang w:eastAsia="en-US"/>
        </w:rPr>
        <w:t>о</w:t>
      </w:r>
      <w:r w:rsidR="00F32244" w:rsidRPr="0080031A">
        <w:rPr>
          <w:rFonts w:eastAsia="Calibri"/>
          <w:sz w:val="27"/>
          <w:szCs w:val="27"/>
          <w:lang w:eastAsia="en-US"/>
        </w:rPr>
        <w:t>рые акты Правительства Российской Федерации</w:t>
      </w:r>
      <w:r w:rsidRPr="0080031A">
        <w:rPr>
          <w:rFonts w:eastAsia="Calibri"/>
          <w:sz w:val="27"/>
          <w:szCs w:val="27"/>
          <w:lang w:eastAsia="en-US"/>
        </w:rPr>
        <w:t>»,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</w:t>
      </w:r>
      <w:r w:rsidRPr="0080031A">
        <w:rPr>
          <w:rFonts w:eastAsia="Calibri"/>
          <w:sz w:val="27"/>
          <w:szCs w:val="27"/>
          <w:lang w:eastAsia="en-US"/>
        </w:rPr>
        <w:t>е</w:t>
      </w:r>
      <w:r w:rsidRPr="0080031A">
        <w:rPr>
          <w:rFonts w:eastAsia="Calibri"/>
          <w:sz w:val="27"/>
          <w:szCs w:val="27"/>
          <w:lang w:eastAsia="en-US"/>
        </w:rPr>
        <w:t>рации юридическим лицам, индивидуальным предпринимателям, а также физич</w:t>
      </w:r>
      <w:r w:rsidRPr="0080031A">
        <w:rPr>
          <w:rFonts w:eastAsia="Calibri"/>
          <w:sz w:val="27"/>
          <w:szCs w:val="27"/>
          <w:lang w:eastAsia="en-US"/>
        </w:rPr>
        <w:t>е</w:t>
      </w:r>
      <w:r w:rsidRPr="0080031A">
        <w:rPr>
          <w:rFonts w:eastAsia="Calibri"/>
          <w:sz w:val="27"/>
          <w:szCs w:val="27"/>
          <w:lang w:eastAsia="en-US"/>
        </w:rPr>
        <w:t>ским лицам - производителям товаров, работ, услуг»,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</w:t>
      </w:r>
      <w:r w:rsidRPr="0080031A">
        <w:rPr>
          <w:rFonts w:eastAsia="Calibri"/>
          <w:sz w:val="27"/>
          <w:szCs w:val="27"/>
          <w:lang w:eastAsia="en-US"/>
        </w:rPr>
        <w:t>й</w:t>
      </w:r>
      <w:r w:rsidRPr="0080031A">
        <w:rPr>
          <w:rFonts w:eastAsia="Calibri"/>
          <w:sz w:val="27"/>
          <w:szCs w:val="27"/>
          <w:lang w:eastAsia="en-US"/>
        </w:rPr>
        <w:t>ской Федерации, местных бюджетов субсидий, в том числе грантов в форме су</w:t>
      </w:r>
      <w:r w:rsidRPr="0080031A">
        <w:rPr>
          <w:rFonts w:eastAsia="Calibri"/>
          <w:sz w:val="27"/>
          <w:szCs w:val="27"/>
          <w:lang w:eastAsia="en-US"/>
        </w:rPr>
        <w:t>б</w:t>
      </w:r>
      <w:r w:rsidRPr="0080031A">
        <w:rPr>
          <w:rFonts w:eastAsia="Calibri"/>
          <w:sz w:val="27"/>
          <w:szCs w:val="27"/>
          <w:lang w:eastAsia="en-US"/>
        </w:rPr>
        <w:t>сидий, юридическим лицам, индивидуальным предпринимателям, а также физич</w:t>
      </w:r>
      <w:r w:rsidRPr="0080031A">
        <w:rPr>
          <w:rFonts w:eastAsia="Calibri"/>
          <w:sz w:val="27"/>
          <w:szCs w:val="27"/>
          <w:lang w:eastAsia="en-US"/>
        </w:rPr>
        <w:t>е</w:t>
      </w:r>
      <w:r w:rsidRPr="0080031A">
        <w:rPr>
          <w:rFonts w:eastAsia="Calibri"/>
          <w:sz w:val="27"/>
          <w:szCs w:val="27"/>
          <w:lang w:eastAsia="en-US"/>
        </w:rPr>
        <w:t>ским лицам - производителям товаров, работ, услуг и проведение отборов получ</w:t>
      </w:r>
      <w:r w:rsidRPr="0080031A">
        <w:rPr>
          <w:rFonts w:eastAsia="Calibri"/>
          <w:sz w:val="27"/>
          <w:szCs w:val="27"/>
          <w:lang w:eastAsia="en-US"/>
        </w:rPr>
        <w:t>а</w:t>
      </w:r>
      <w:r w:rsidRPr="0080031A">
        <w:rPr>
          <w:rFonts w:eastAsia="Calibri"/>
          <w:sz w:val="27"/>
          <w:szCs w:val="27"/>
          <w:lang w:eastAsia="en-US"/>
        </w:rPr>
        <w:t>телей указанных субсидий, в том числе грантов в форме субсид</w:t>
      </w:r>
      <w:r w:rsidR="00F32244" w:rsidRPr="0080031A">
        <w:rPr>
          <w:rFonts w:eastAsia="Calibri"/>
          <w:sz w:val="27"/>
          <w:szCs w:val="27"/>
          <w:lang w:eastAsia="en-US"/>
        </w:rPr>
        <w:t xml:space="preserve">ий» </w:t>
      </w:r>
      <w:r w:rsidRPr="0080031A">
        <w:rPr>
          <w:bCs/>
          <w:sz w:val="27"/>
          <w:szCs w:val="27"/>
          <w:lang w:eastAsia="ru-RU"/>
        </w:rPr>
        <w:t>и в целях ре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 xml:space="preserve">лизации мероприятий государственной программы </w:t>
      </w:r>
      <w:r w:rsidRPr="0080031A">
        <w:rPr>
          <w:iCs/>
          <w:sz w:val="27"/>
          <w:szCs w:val="27"/>
        </w:rPr>
        <w:t>«</w:t>
      </w:r>
      <w:r w:rsidRPr="0080031A">
        <w:rPr>
          <w:rFonts w:eastAsia="Calibri"/>
          <w:sz w:val="27"/>
          <w:szCs w:val="27"/>
          <w:lang w:eastAsia="en-US"/>
        </w:rPr>
        <w:t>Развитие сельского хозяйства, пищевой и рыбной промышленности Астраханской области», утвержденной п</w:t>
      </w:r>
      <w:r w:rsidRPr="0080031A">
        <w:rPr>
          <w:rFonts w:eastAsia="Calibri"/>
          <w:sz w:val="27"/>
          <w:szCs w:val="27"/>
          <w:lang w:eastAsia="en-US"/>
        </w:rPr>
        <w:t>о</w:t>
      </w:r>
      <w:r w:rsidRPr="0080031A">
        <w:rPr>
          <w:rFonts w:eastAsia="Calibri"/>
          <w:sz w:val="27"/>
          <w:szCs w:val="27"/>
          <w:lang w:eastAsia="en-US"/>
        </w:rPr>
        <w:t>становлением Правительства Астраханской области от 20.12.2022 № 650-П,</w:t>
      </w:r>
    </w:p>
    <w:p w14:paraId="2E0C4A0B" w14:textId="77777777" w:rsidR="008360A3" w:rsidRPr="0080031A" w:rsidRDefault="008360A3" w:rsidP="00A661CD">
      <w:pPr>
        <w:widowControl w:val="0"/>
        <w:autoSpaceDE w:val="0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Правительство Астраханской области ПОСТАНОВЛЯЕТ:</w:t>
      </w:r>
    </w:p>
    <w:p w14:paraId="288156E6" w14:textId="77777777" w:rsidR="00EF67C7" w:rsidRPr="0080031A" w:rsidRDefault="00EF67C7" w:rsidP="00EF67C7">
      <w:pPr>
        <w:widowControl w:val="0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 xml:space="preserve">1. Утвердить прилагаемый Порядок </w:t>
      </w:r>
      <w:r w:rsidR="006B3498" w:rsidRPr="0080031A">
        <w:rPr>
          <w:sz w:val="27"/>
          <w:szCs w:val="27"/>
        </w:rPr>
        <w:t>предоставления субсидий на оказание содействия сельскохозяйственным товаропроизводителям в обеспечении квал</w:t>
      </w:r>
      <w:r w:rsidR="006B3498" w:rsidRPr="0080031A">
        <w:rPr>
          <w:sz w:val="27"/>
          <w:szCs w:val="27"/>
        </w:rPr>
        <w:t>и</w:t>
      </w:r>
      <w:r w:rsidR="006B3498" w:rsidRPr="0080031A">
        <w:rPr>
          <w:sz w:val="27"/>
          <w:szCs w:val="27"/>
        </w:rPr>
        <w:t>фицированными специалистами</w:t>
      </w:r>
      <w:r w:rsidRPr="0080031A">
        <w:rPr>
          <w:sz w:val="27"/>
          <w:szCs w:val="27"/>
        </w:rPr>
        <w:t>.</w:t>
      </w:r>
    </w:p>
    <w:p w14:paraId="04EF734D" w14:textId="77777777" w:rsidR="008D7C3E" w:rsidRPr="0080031A" w:rsidRDefault="00EF67C7" w:rsidP="00A661CD">
      <w:pPr>
        <w:widowControl w:val="0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2</w:t>
      </w:r>
      <w:r w:rsidR="00141397" w:rsidRPr="0080031A">
        <w:rPr>
          <w:sz w:val="27"/>
          <w:szCs w:val="27"/>
        </w:rPr>
        <w:t>. </w:t>
      </w:r>
      <w:r w:rsidR="000D24D6" w:rsidRPr="0080031A">
        <w:rPr>
          <w:sz w:val="27"/>
          <w:szCs w:val="27"/>
        </w:rPr>
        <w:t>Установить, что</w:t>
      </w:r>
      <w:r w:rsidR="008D7C3E" w:rsidRPr="0080031A">
        <w:rPr>
          <w:sz w:val="27"/>
          <w:szCs w:val="27"/>
        </w:rPr>
        <w:t>:</w:t>
      </w:r>
    </w:p>
    <w:p w14:paraId="7126F7DC" w14:textId="2AEBC45B" w:rsidR="00141397" w:rsidRPr="0080031A" w:rsidRDefault="008D7C3E" w:rsidP="00A661CD">
      <w:pPr>
        <w:widowControl w:val="0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- </w:t>
      </w:r>
      <w:r w:rsidR="00141397" w:rsidRPr="0080031A">
        <w:rPr>
          <w:sz w:val="27"/>
          <w:szCs w:val="27"/>
        </w:rPr>
        <w:t>постановление Правительств</w:t>
      </w:r>
      <w:r w:rsidR="00921B2D" w:rsidRPr="0080031A">
        <w:rPr>
          <w:sz w:val="27"/>
          <w:szCs w:val="27"/>
        </w:rPr>
        <w:t>а Астраханской</w:t>
      </w:r>
      <w:r w:rsidR="00472D03" w:rsidRPr="0080031A">
        <w:rPr>
          <w:sz w:val="27"/>
          <w:szCs w:val="27"/>
        </w:rPr>
        <w:t xml:space="preserve"> </w:t>
      </w:r>
      <w:r w:rsidR="00921B2D" w:rsidRPr="0080031A">
        <w:rPr>
          <w:sz w:val="27"/>
          <w:szCs w:val="27"/>
        </w:rPr>
        <w:t xml:space="preserve">области от </w:t>
      </w:r>
      <w:r w:rsidR="00501EBE" w:rsidRPr="0080031A">
        <w:rPr>
          <w:sz w:val="27"/>
          <w:szCs w:val="27"/>
        </w:rPr>
        <w:t>16.06.</w:t>
      </w:r>
      <w:r w:rsidR="00141397" w:rsidRPr="0080031A">
        <w:rPr>
          <w:sz w:val="27"/>
          <w:szCs w:val="27"/>
        </w:rPr>
        <w:t xml:space="preserve">2023 № </w:t>
      </w:r>
      <w:r w:rsidR="00501EBE" w:rsidRPr="0080031A">
        <w:rPr>
          <w:sz w:val="27"/>
          <w:szCs w:val="27"/>
        </w:rPr>
        <w:t>336</w:t>
      </w:r>
      <w:r w:rsidR="00141397" w:rsidRPr="0080031A">
        <w:rPr>
          <w:sz w:val="27"/>
          <w:szCs w:val="27"/>
        </w:rPr>
        <w:t>-П «</w:t>
      </w:r>
      <w:r w:rsidR="00DE48EE" w:rsidRPr="0080031A">
        <w:rPr>
          <w:sz w:val="27"/>
          <w:szCs w:val="27"/>
        </w:rPr>
        <w:t>О</w:t>
      </w:r>
      <w:r w:rsidR="00261848" w:rsidRPr="0080031A">
        <w:rPr>
          <w:sz w:val="27"/>
          <w:szCs w:val="27"/>
        </w:rPr>
        <w:t xml:space="preserve">  </w:t>
      </w:r>
      <w:r w:rsidR="00501EBE" w:rsidRPr="0080031A">
        <w:rPr>
          <w:sz w:val="27"/>
          <w:szCs w:val="27"/>
        </w:rPr>
        <w:t>Порядке предоставления субсидий на оказание содействия сельскохозя</w:t>
      </w:r>
      <w:r w:rsidR="00501EBE" w:rsidRPr="0080031A">
        <w:rPr>
          <w:sz w:val="27"/>
          <w:szCs w:val="27"/>
        </w:rPr>
        <w:t>й</w:t>
      </w:r>
      <w:r w:rsidR="00501EBE" w:rsidRPr="0080031A">
        <w:rPr>
          <w:sz w:val="27"/>
          <w:szCs w:val="27"/>
        </w:rPr>
        <w:t>ственным товаропроизводителям в обеспечении квалифицированными специал</w:t>
      </w:r>
      <w:r w:rsidR="00501EBE" w:rsidRPr="0080031A">
        <w:rPr>
          <w:sz w:val="27"/>
          <w:szCs w:val="27"/>
        </w:rPr>
        <w:t>и</w:t>
      </w:r>
      <w:r w:rsidR="00501EBE" w:rsidRPr="0080031A">
        <w:rPr>
          <w:sz w:val="27"/>
          <w:szCs w:val="27"/>
        </w:rPr>
        <w:t>стами</w:t>
      </w:r>
      <w:r w:rsidR="00DE48EE" w:rsidRPr="0080031A">
        <w:rPr>
          <w:sz w:val="27"/>
          <w:szCs w:val="27"/>
        </w:rPr>
        <w:t>»</w:t>
      </w:r>
      <w:r w:rsidR="00472D03" w:rsidRPr="0080031A">
        <w:rPr>
          <w:sz w:val="27"/>
          <w:szCs w:val="27"/>
        </w:rPr>
        <w:t xml:space="preserve"> (далее – постановление Правительства Астраханской области от </w:t>
      </w:r>
      <w:r w:rsidR="00501EBE" w:rsidRPr="0080031A">
        <w:rPr>
          <w:sz w:val="27"/>
          <w:szCs w:val="27"/>
        </w:rPr>
        <w:t>16.06.2023 №</w:t>
      </w:r>
      <w:r w:rsidR="0080031A" w:rsidRPr="0080031A">
        <w:rPr>
          <w:sz w:val="27"/>
          <w:szCs w:val="27"/>
        </w:rPr>
        <w:t xml:space="preserve"> </w:t>
      </w:r>
      <w:r w:rsidR="00501EBE" w:rsidRPr="0080031A">
        <w:rPr>
          <w:sz w:val="27"/>
          <w:szCs w:val="27"/>
        </w:rPr>
        <w:t>336</w:t>
      </w:r>
      <w:r w:rsidR="00472D03" w:rsidRPr="0080031A">
        <w:rPr>
          <w:sz w:val="27"/>
          <w:szCs w:val="27"/>
        </w:rPr>
        <w:t>-П)</w:t>
      </w:r>
      <w:r w:rsidR="00DE48EE" w:rsidRPr="0080031A">
        <w:rPr>
          <w:sz w:val="27"/>
          <w:szCs w:val="27"/>
        </w:rPr>
        <w:t xml:space="preserve"> </w:t>
      </w:r>
      <w:r w:rsidR="000D24D6" w:rsidRPr="0080031A">
        <w:rPr>
          <w:sz w:val="27"/>
          <w:szCs w:val="27"/>
        </w:rPr>
        <w:t>применяется исключительно к правоотношениям, связанн</w:t>
      </w:r>
      <w:r w:rsidR="00315205" w:rsidRPr="0080031A">
        <w:rPr>
          <w:sz w:val="27"/>
          <w:szCs w:val="27"/>
        </w:rPr>
        <w:t>ым с пред</w:t>
      </w:r>
      <w:r w:rsidR="00315205" w:rsidRPr="0080031A">
        <w:rPr>
          <w:sz w:val="27"/>
          <w:szCs w:val="27"/>
        </w:rPr>
        <w:t>о</w:t>
      </w:r>
      <w:r w:rsidR="00315205" w:rsidRPr="0080031A">
        <w:rPr>
          <w:sz w:val="27"/>
          <w:szCs w:val="27"/>
        </w:rPr>
        <w:t xml:space="preserve">ставлением субсидий </w:t>
      </w:r>
      <w:r w:rsidR="00501EBE" w:rsidRPr="0080031A">
        <w:rPr>
          <w:sz w:val="27"/>
          <w:szCs w:val="27"/>
        </w:rPr>
        <w:t>на оказание содействия сельскохозяйственным товаропрои</w:t>
      </w:r>
      <w:r w:rsidR="00501EBE" w:rsidRPr="0080031A">
        <w:rPr>
          <w:sz w:val="27"/>
          <w:szCs w:val="27"/>
        </w:rPr>
        <w:t>з</w:t>
      </w:r>
      <w:r w:rsidR="00501EBE" w:rsidRPr="0080031A">
        <w:rPr>
          <w:sz w:val="27"/>
          <w:szCs w:val="27"/>
        </w:rPr>
        <w:t xml:space="preserve">водителям в обеспечении квалифицированными специалистами </w:t>
      </w:r>
      <w:r w:rsidR="000D24D6" w:rsidRPr="0080031A">
        <w:rPr>
          <w:sz w:val="27"/>
          <w:szCs w:val="27"/>
        </w:rPr>
        <w:t xml:space="preserve">в отношении лиц, которым указанные субсидии предоставлены до дня вступления в силу настоящего </w:t>
      </w:r>
      <w:r w:rsidR="000D24D6" w:rsidRPr="0080031A">
        <w:rPr>
          <w:sz w:val="27"/>
          <w:szCs w:val="27"/>
        </w:rPr>
        <w:lastRenderedPageBreak/>
        <w:t>постановления.</w:t>
      </w:r>
    </w:p>
    <w:p w14:paraId="7EFF972C" w14:textId="13CF4A7E" w:rsidR="00AE6018" w:rsidRPr="0080031A" w:rsidRDefault="00AE6018" w:rsidP="008D7C3E">
      <w:pPr>
        <w:widowControl w:val="0"/>
        <w:autoSpaceDE w:val="0"/>
        <w:spacing w:line="245" w:lineRule="auto"/>
        <w:ind w:firstLine="709"/>
        <w:jc w:val="both"/>
        <w:rPr>
          <w:spacing w:val="-4"/>
          <w:sz w:val="27"/>
          <w:szCs w:val="27"/>
          <w:lang w:eastAsia="ru-RU"/>
        </w:rPr>
      </w:pPr>
      <w:r w:rsidRPr="0080031A">
        <w:rPr>
          <w:spacing w:val="-4"/>
          <w:sz w:val="27"/>
          <w:szCs w:val="27"/>
          <w:lang w:eastAsia="ru-RU"/>
        </w:rPr>
        <w:t>- со дня вступления в силу настоящего пост</w:t>
      </w:r>
      <w:r w:rsidR="006071C9" w:rsidRPr="0080031A">
        <w:rPr>
          <w:spacing w:val="-4"/>
          <w:sz w:val="27"/>
          <w:szCs w:val="27"/>
          <w:lang w:eastAsia="ru-RU"/>
        </w:rPr>
        <w:t xml:space="preserve">ановления отборы получателей субсидий </w:t>
      </w:r>
      <w:r w:rsidR="00501EBE" w:rsidRPr="0080031A">
        <w:rPr>
          <w:sz w:val="27"/>
          <w:szCs w:val="27"/>
        </w:rPr>
        <w:t>на оказание содействия сельскохозяйственным товаропроизводителям в обеспечении квалифицированными специалистами</w:t>
      </w:r>
      <w:r w:rsidR="00501EBE" w:rsidRPr="0080031A">
        <w:rPr>
          <w:spacing w:val="-4"/>
          <w:sz w:val="27"/>
          <w:szCs w:val="27"/>
          <w:lang w:eastAsia="ru-RU"/>
        </w:rPr>
        <w:t xml:space="preserve"> </w:t>
      </w:r>
      <w:r w:rsidRPr="0080031A">
        <w:rPr>
          <w:spacing w:val="-4"/>
          <w:sz w:val="27"/>
          <w:szCs w:val="27"/>
          <w:lang w:eastAsia="ru-RU"/>
        </w:rPr>
        <w:t xml:space="preserve">на основании </w:t>
      </w:r>
      <w:r w:rsidR="00100B6B" w:rsidRPr="0080031A">
        <w:rPr>
          <w:spacing w:val="-4"/>
          <w:sz w:val="27"/>
          <w:szCs w:val="27"/>
          <w:lang w:eastAsia="ru-RU"/>
        </w:rPr>
        <w:t xml:space="preserve">постановления Правительства Астраханской области от </w:t>
      </w:r>
      <w:r w:rsidR="00501EBE" w:rsidRPr="0080031A">
        <w:rPr>
          <w:sz w:val="27"/>
          <w:szCs w:val="27"/>
        </w:rPr>
        <w:t>16.06.2023 №</w:t>
      </w:r>
      <w:r w:rsidR="0080031A" w:rsidRPr="0080031A">
        <w:rPr>
          <w:sz w:val="27"/>
          <w:szCs w:val="27"/>
        </w:rPr>
        <w:t xml:space="preserve"> </w:t>
      </w:r>
      <w:r w:rsidR="00501EBE" w:rsidRPr="0080031A">
        <w:rPr>
          <w:sz w:val="27"/>
          <w:szCs w:val="27"/>
        </w:rPr>
        <w:t>336-П</w:t>
      </w:r>
      <w:r w:rsidR="00501EBE" w:rsidRPr="0080031A">
        <w:rPr>
          <w:spacing w:val="-4"/>
          <w:sz w:val="27"/>
          <w:szCs w:val="27"/>
          <w:lang w:eastAsia="ru-RU"/>
        </w:rPr>
        <w:t xml:space="preserve"> </w:t>
      </w:r>
      <w:r w:rsidR="008D7C3E" w:rsidRPr="0080031A">
        <w:rPr>
          <w:spacing w:val="-4"/>
          <w:sz w:val="27"/>
          <w:szCs w:val="27"/>
          <w:lang w:eastAsia="ru-RU"/>
        </w:rPr>
        <w:t>не проводятся.</w:t>
      </w:r>
    </w:p>
    <w:p w14:paraId="2E5774B0" w14:textId="77777777" w:rsidR="008360A3" w:rsidRPr="0080031A" w:rsidRDefault="000D24D6" w:rsidP="00A661CD">
      <w:pPr>
        <w:widowControl w:val="0"/>
        <w:tabs>
          <w:tab w:val="left" w:pos="709"/>
        </w:tabs>
        <w:autoSpaceDE w:val="0"/>
        <w:ind w:firstLine="709"/>
        <w:jc w:val="both"/>
        <w:rPr>
          <w:spacing w:val="-2"/>
          <w:sz w:val="27"/>
          <w:szCs w:val="27"/>
        </w:rPr>
      </w:pPr>
      <w:r w:rsidRPr="0080031A">
        <w:rPr>
          <w:spacing w:val="-2"/>
          <w:sz w:val="27"/>
          <w:szCs w:val="27"/>
        </w:rPr>
        <w:t>3</w:t>
      </w:r>
      <w:r w:rsidR="00414694" w:rsidRPr="0080031A">
        <w:rPr>
          <w:spacing w:val="-2"/>
          <w:sz w:val="27"/>
          <w:szCs w:val="27"/>
        </w:rPr>
        <w:t>. </w:t>
      </w:r>
      <w:r w:rsidR="008360A3" w:rsidRPr="0080031A">
        <w:rPr>
          <w:spacing w:val="-2"/>
          <w:sz w:val="27"/>
          <w:szCs w:val="27"/>
        </w:rPr>
        <w:t>Постановление вступает в силу со дня его официального опубликования.</w:t>
      </w:r>
    </w:p>
    <w:p w14:paraId="6C244798" w14:textId="77777777" w:rsidR="00AE4933" w:rsidRPr="0080031A" w:rsidRDefault="00AE4933" w:rsidP="00A661CD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46DB933F" w14:textId="77777777" w:rsidR="00444E53" w:rsidRPr="0080031A" w:rsidRDefault="00444E53" w:rsidP="00A661CD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70ACA9A1" w14:textId="77777777" w:rsidR="000D24D6" w:rsidRPr="0080031A" w:rsidRDefault="000D24D6" w:rsidP="00A661CD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  <w:lang w:eastAsia="ru-RU"/>
        </w:rPr>
      </w:pPr>
    </w:p>
    <w:p w14:paraId="2AF48C36" w14:textId="71FC7D0F" w:rsidR="00131ECF" w:rsidRPr="0080031A" w:rsidRDefault="003C6C83" w:rsidP="00A661CD">
      <w:pPr>
        <w:widowControl w:val="0"/>
        <w:autoSpaceDE w:val="0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В</w:t>
      </w:r>
      <w:r w:rsidR="00AF6FBD" w:rsidRPr="0080031A">
        <w:rPr>
          <w:sz w:val="27"/>
          <w:szCs w:val="27"/>
        </w:rPr>
        <w:t>ице-</w:t>
      </w:r>
      <w:r w:rsidR="00131ECF" w:rsidRPr="0080031A">
        <w:rPr>
          <w:sz w:val="27"/>
          <w:szCs w:val="27"/>
        </w:rPr>
        <w:t>губернатор</w:t>
      </w:r>
      <w:r w:rsidRPr="0080031A">
        <w:rPr>
          <w:sz w:val="27"/>
          <w:szCs w:val="27"/>
        </w:rPr>
        <w:t xml:space="preserve"> – председатель</w:t>
      </w:r>
      <w:r w:rsidR="00131ECF" w:rsidRPr="0080031A">
        <w:rPr>
          <w:sz w:val="27"/>
          <w:szCs w:val="27"/>
        </w:rPr>
        <w:t xml:space="preserve"> </w:t>
      </w:r>
    </w:p>
    <w:p w14:paraId="02B3BDE0" w14:textId="58BD1D02" w:rsidR="0076779D" w:rsidRPr="0080031A" w:rsidRDefault="00131ECF" w:rsidP="00A661CD">
      <w:pPr>
        <w:widowControl w:val="0"/>
        <w:autoSpaceDE w:val="0"/>
        <w:jc w:val="both"/>
        <w:rPr>
          <w:sz w:val="27"/>
          <w:szCs w:val="27"/>
        </w:rPr>
      </w:pPr>
      <w:r w:rsidRPr="0080031A">
        <w:rPr>
          <w:sz w:val="27"/>
          <w:szCs w:val="27"/>
        </w:rPr>
        <w:t xml:space="preserve">Правительства Астраханской области     </w:t>
      </w:r>
      <w:r w:rsidR="00A661CD" w:rsidRPr="0080031A">
        <w:rPr>
          <w:sz w:val="27"/>
          <w:szCs w:val="27"/>
        </w:rPr>
        <w:t xml:space="preserve">                    </w:t>
      </w:r>
      <w:r w:rsidRPr="0080031A">
        <w:rPr>
          <w:sz w:val="27"/>
          <w:szCs w:val="27"/>
        </w:rPr>
        <w:t xml:space="preserve">     </w:t>
      </w:r>
      <w:r w:rsidR="007A1CEF" w:rsidRPr="0080031A">
        <w:rPr>
          <w:sz w:val="27"/>
          <w:szCs w:val="27"/>
        </w:rPr>
        <w:t xml:space="preserve">    </w:t>
      </w:r>
      <w:r w:rsidRPr="0080031A">
        <w:rPr>
          <w:sz w:val="27"/>
          <w:szCs w:val="27"/>
        </w:rPr>
        <w:t xml:space="preserve"> </w:t>
      </w:r>
      <w:r w:rsidR="00960891" w:rsidRPr="0080031A">
        <w:rPr>
          <w:sz w:val="27"/>
          <w:szCs w:val="27"/>
        </w:rPr>
        <w:t xml:space="preserve">            </w:t>
      </w:r>
      <w:r w:rsidRPr="0080031A">
        <w:rPr>
          <w:sz w:val="27"/>
          <w:szCs w:val="27"/>
        </w:rPr>
        <w:t xml:space="preserve">   </w:t>
      </w:r>
      <w:r w:rsidR="00224AA3" w:rsidRPr="0080031A">
        <w:rPr>
          <w:sz w:val="27"/>
          <w:szCs w:val="27"/>
        </w:rPr>
        <w:t>Д.А. Афанасьев</w:t>
      </w:r>
    </w:p>
    <w:p w14:paraId="4487EE13" w14:textId="77777777" w:rsidR="007C1E68" w:rsidRPr="0080031A" w:rsidRDefault="007C1E68" w:rsidP="00706E5B">
      <w:pPr>
        <w:widowControl w:val="0"/>
        <w:tabs>
          <w:tab w:val="left" w:pos="709"/>
        </w:tabs>
        <w:ind w:firstLine="709"/>
        <w:rPr>
          <w:sz w:val="27"/>
          <w:szCs w:val="27"/>
        </w:rPr>
        <w:sectPr w:rsidR="007C1E68" w:rsidRPr="0080031A" w:rsidSect="00224D62">
          <w:headerReference w:type="first" r:id="rId11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2DC5357C" w14:textId="77777777" w:rsidR="00CB6CC6" w:rsidRPr="0080031A" w:rsidRDefault="002F4362" w:rsidP="00CB6CC6">
      <w:pPr>
        <w:widowControl w:val="0"/>
        <w:tabs>
          <w:tab w:val="left" w:pos="709"/>
        </w:tabs>
        <w:spacing w:line="360" w:lineRule="auto"/>
        <w:ind w:left="5954"/>
        <w:rPr>
          <w:sz w:val="27"/>
          <w:szCs w:val="27"/>
        </w:rPr>
      </w:pPr>
      <w:r w:rsidRPr="0080031A">
        <w:rPr>
          <w:sz w:val="27"/>
          <w:szCs w:val="27"/>
        </w:rPr>
        <w:lastRenderedPageBreak/>
        <w:tab/>
      </w:r>
      <w:r w:rsidR="00CB6CC6" w:rsidRPr="0080031A">
        <w:rPr>
          <w:sz w:val="27"/>
          <w:szCs w:val="27"/>
        </w:rPr>
        <w:t>УТВЕРЖДЕН</w:t>
      </w:r>
    </w:p>
    <w:p w14:paraId="01A193B8" w14:textId="77777777" w:rsidR="00CB6CC6" w:rsidRPr="0080031A" w:rsidRDefault="00CB6CC6" w:rsidP="00CB6CC6">
      <w:pPr>
        <w:widowControl w:val="0"/>
        <w:tabs>
          <w:tab w:val="left" w:pos="709"/>
        </w:tabs>
        <w:ind w:left="5954"/>
        <w:rPr>
          <w:sz w:val="27"/>
          <w:szCs w:val="27"/>
        </w:rPr>
      </w:pPr>
      <w:r w:rsidRPr="0080031A">
        <w:rPr>
          <w:sz w:val="27"/>
          <w:szCs w:val="27"/>
        </w:rPr>
        <w:tab/>
        <w:t xml:space="preserve">постановлением </w:t>
      </w:r>
    </w:p>
    <w:p w14:paraId="2EAC99C4" w14:textId="77777777" w:rsidR="00CB6CC6" w:rsidRPr="0080031A" w:rsidRDefault="00CB6CC6" w:rsidP="00CB6CC6">
      <w:pPr>
        <w:widowControl w:val="0"/>
        <w:tabs>
          <w:tab w:val="left" w:pos="709"/>
        </w:tabs>
        <w:ind w:left="5954"/>
        <w:rPr>
          <w:sz w:val="27"/>
          <w:szCs w:val="27"/>
        </w:rPr>
      </w:pPr>
      <w:r w:rsidRPr="0080031A">
        <w:rPr>
          <w:sz w:val="27"/>
          <w:szCs w:val="27"/>
        </w:rPr>
        <w:tab/>
        <w:t>Правительства</w:t>
      </w:r>
    </w:p>
    <w:p w14:paraId="2E93B638" w14:textId="77777777" w:rsidR="00CB6CC6" w:rsidRPr="0080031A" w:rsidRDefault="00CB6CC6" w:rsidP="00CB6CC6">
      <w:pPr>
        <w:widowControl w:val="0"/>
        <w:tabs>
          <w:tab w:val="left" w:pos="709"/>
        </w:tabs>
        <w:ind w:left="5954"/>
        <w:rPr>
          <w:sz w:val="27"/>
          <w:szCs w:val="27"/>
        </w:rPr>
      </w:pPr>
      <w:r w:rsidRPr="0080031A">
        <w:rPr>
          <w:sz w:val="27"/>
          <w:szCs w:val="27"/>
        </w:rPr>
        <w:tab/>
        <w:t>Астраханской области</w:t>
      </w:r>
    </w:p>
    <w:p w14:paraId="73C2424B" w14:textId="77777777" w:rsidR="00674AFD" w:rsidRPr="0080031A" w:rsidRDefault="00CB6CC6" w:rsidP="00CB6CC6">
      <w:pPr>
        <w:widowControl w:val="0"/>
        <w:tabs>
          <w:tab w:val="left" w:pos="709"/>
        </w:tabs>
        <w:ind w:left="5954"/>
        <w:jc w:val="both"/>
        <w:rPr>
          <w:sz w:val="27"/>
          <w:szCs w:val="27"/>
        </w:rPr>
      </w:pPr>
      <w:r w:rsidRPr="0080031A">
        <w:rPr>
          <w:sz w:val="27"/>
          <w:szCs w:val="27"/>
        </w:rPr>
        <w:tab/>
        <w:t xml:space="preserve">от </w:t>
      </w:r>
      <w:r w:rsidRPr="0080031A">
        <w:rPr>
          <w:sz w:val="27"/>
          <w:szCs w:val="27"/>
        </w:rPr>
        <w:tab/>
      </w:r>
      <w:r w:rsidRPr="0080031A">
        <w:rPr>
          <w:sz w:val="27"/>
          <w:szCs w:val="27"/>
        </w:rPr>
        <w:tab/>
        <w:t xml:space="preserve">№ </w:t>
      </w:r>
    </w:p>
    <w:p w14:paraId="7E76256D" w14:textId="77777777" w:rsidR="00CB6CC6" w:rsidRPr="0080031A" w:rsidRDefault="00CB6CC6" w:rsidP="00CB6CC6">
      <w:pPr>
        <w:widowControl w:val="0"/>
        <w:tabs>
          <w:tab w:val="left" w:pos="709"/>
        </w:tabs>
        <w:ind w:left="5954"/>
        <w:jc w:val="both"/>
        <w:rPr>
          <w:sz w:val="27"/>
          <w:szCs w:val="27"/>
        </w:rPr>
      </w:pPr>
    </w:p>
    <w:p w14:paraId="1586B7AB" w14:textId="77777777" w:rsidR="006507C4" w:rsidRPr="0080031A" w:rsidRDefault="006507C4" w:rsidP="00CB6CC6">
      <w:pPr>
        <w:widowControl w:val="0"/>
        <w:tabs>
          <w:tab w:val="left" w:pos="709"/>
        </w:tabs>
        <w:ind w:left="5954"/>
        <w:jc w:val="both"/>
        <w:rPr>
          <w:sz w:val="27"/>
          <w:szCs w:val="27"/>
        </w:rPr>
      </w:pPr>
    </w:p>
    <w:p w14:paraId="6C40D257" w14:textId="77777777" w:rsidR="00674AFD" w:rsidRPr="0080031A" w:rsidRDefault="006507C4" w:rsidP="006507C4">
      <w:pPr>
        <w:widowControl w:val="0"/>
        <w:jc w:val="center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 xml:space="preserve">Порядок </w:t>
      </w:r>
      <w:r w:rsidR="00674AFD" w:rsidRPr="0080031A">
        <w:rPr>
          <w:bCs/>
          <w:sz w:val="27"/>
          <w:szCs w:val="27"/>
          <w:lang w:eastAsia="ru-RU"/>
        </w:rPr>
        <w:t>предоставления субсидий</w:t>
      </w:r>
    </w:p>
    <w:p w14:paraId="0DD24ECA" w14:textId="77777777" w:rsidR="00740BE4" w:rsidRPr="0080031A" w:rsidRDefault="00C25B17" w:rsidP="00740BE4">
      <w:pPr>
        <w:widowControl w:val="0"/>
        <w:jc w:val="center"/>
        <w:rPr>
          <w:sz w:val="27"/>
          <w:szCs w:val="27"/>
        </w:rPr>
      </w:pPr>
      <w:r w:rsidRPr="0080031A">
        <w:rPr>
          <w:sz w:val="27"/>
          <w:szCs w:val="27"/>
        </w:rPr>
        <w:t>на оказание содействия сельскохозяйственным товаропроизводителям в обеспеч</w:t>
      </w:r>
      <w:r w:rsidRPr="0080031A">
        <w:rPr>
          <w:sz w:val="27"/>
          <w:szCs w:val="27"/>
        </w:rPr>
        <w:t>е</w:t>
      </w:r>
      <w:r w:rsidRPr="0080031A">
        <w:rPr>
          <w:sz w:val="27"/>
          <w:szCs w:val="27"/>
        </w:rPr>
        <w:t>нии квалифицированными специалистами</w:t>
      </w:r>
    </w:p>
    <w:p w14:paraId="58256689" w14:textId="77777777" w:rsidR="00C25B17" w:rsidRPr="0080031A" w:rsidRDefault="00C25B17" w:rsidP="00740BE4">
      <w:pPr>
        <w:widowControl w:val="0"/>
        <w:jc w:val="center"/>
        <w:rPr>
          <w:sz w:val="27"/>
          <w:szCs w:val="27"/>
        </w:rPr>
      </w:pPr>
    </w:p>
    <w:p w14:paraId="2DDB76BA" w14:textId="77777777" w:rsidR="007B0DF9" w:rsidRPr="0080031A" w:rsidRDefault="007B0DF9" w:rsidP="00D630F2">
      <w:pPr>
        <w:widowControl w:val="0"/>
        <w:jc w:val="center"/>
        <w:rPr>
          <w:sz w:val="27"/>
          <w:szCs w:val="27"/>
        </w:rPr>
      </w:pPr>
      <w:r w:rsidRPr="0080031A">
        <w:rPr>
          <w:sz w:val="27"/>
          <w:szCs w:val="27"/>
        </w:rPr>
        <w:t>1. Общие положения</w:t>
      </w:r>
    </w:p>
    <w:p w14:paraId="5766990F" w14:textId="77777777" w:rsidR="007B0DF9" w:rsidRPr="0080031A" w:rsidRDefault="007B0DF9" w:rsidP="00D630F2">
      <w:pPr>
        <w:widowControl w:val="0"/>
        <w:jc w:val="both"/>
        <w:rPr>
          <w:sz w:val="27"/>
          <w:szCs w:val="27"/>
        </w:rPr>
      </w:pPr>
    </w:p>
    <w:p w14:paraId="160AA5F9" w14:textId="7B9BD4EE" w:rsidR="007B0DF9" w:rsidRPr="0080031A" w:rsidRDefault="007B0DF9" w:rsidP="00D630F2">
      <w:pPr>
        <w:widowControl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bCs/>
          <w:sz w:val="27"/>
          <w:szCs w:val="27"/>
          <w:lang w:eastAsia="ru-RU"/>
        </w:rPr>
        <w:t xml:space="preserve">1.1. Настоящим Порядком предоставления субсидий на </w:t>
      </w:r>
      <w:r w:rsidR="00A106AC" w:rsidRPr="0080031A">
        <w:rPr>
          <w:sz w:val="27"/>
          <w:szCs w:val="27"/>
        </w:rPr>
        <w:t>оказание содействия сельскохозяйственным товаропроизводителям в обеспечении квалифицированн</w:t>
      </w:r>
      <w:r w:rsidR="00A106AC" w:rsidRPr="0080031A">
        <w:rPr>
          <w:sz w:val="27"/>
          <w:szCs w:val="27"/>
        </w:rPr>
        <w:t>ы</w:t>
      </w:r>
      <w:r w:rsidR="00A106AC" w:rsidRPr="0080031A">
        <w:rPr>
          <w:sz w:val="27"/>
          <w:szCs w:val="27"/>
        </w:rPr>
        <w:t>ми специалистами</w:t>
      </w:r>
      <w:r w:rsidRPr="0080031A">
        <w:rPr>
          <w:bCs/>
          <w:sz w:val="27"/>
          <w:szCs w:val="27"/>
          <w:lang w:eastAsia="ru-RU"/>
        </w:rPr>
        <w:t xml:space="preserve"> (далее – Порядок) в соответствии со статьями 78, </w:t>
      </w:r>
      <w:r w:rsidR="00F90DF5" w:rsidRPr="0080031A">
        <w:rPr>
          <w:bCs/>
          <w:sz w:val="27"/>
          <w:szCs w:val="27"/>
          <w:lang w:eastAsia="ru-RU"/>
        </w:rPr>
        <w:t>78.5</w:t>
      </w:r>
      <w:r w:rsidRPr="0080031A">
        <w:rPr>
          <w:bCs/>
          <w:sz w:val="27"/>
          <w:szCs w:val="27"/>
          <w:lang w:eastAsia="ru-RU"/>
        </w:rPr>
        <w:t xml:space="preserve"> Бюдже</w:t>
      </w:r>
      <w:r w:rsidRPr="0080031A">
        <w:rPr>
          <w:bCs/>
          <w:sz w:val="27"/>
          <w:szCs w:val="27"/>
          <w:lang w:eastAsia="ru-RU"/>
        </w:rPr>
        <w:t>т</w:t>
      </w:r>
      <w:r w:rsidRPr="0080031A">
        <w:rPr>
          <w:bCs/>
          <w:sz w:val="27"/>
          <w:szCs w:val="27"/>
          <w:lang w:eastAsia="ru-RU"/>
        </w:rPr>
        <w:t xml:space="preserve">ного кодекса Российской Федерации, </w:t>
      </w:r>
      <w:r w:rsidR="00A106AC" w:rsidRPr="0080031A">
        <w:rPr>
          <w:sz w:val="27"/>
          <w:szCs w:val="27"/>
          <w:lang w:eastAsia="ru-RU"/>
        </w:rPr>
        <w:t xml:space="preserve">постановлениями Правительства Российской Федерации </w:t>
      </w:r>
      <w:r w:rsidR="00A106AC" w:rsidRPr="0080031A">
        <w:rPr>
          <w:rFonts w:eastAsia="Calibri"/>
          <w:sz w:val="27"/>
          <w:szCs w:val="27"/>
          <w:lang w:eastAsia="en-US"/>
        </w:rPr>
        <w:t>от 31.05.2019 № 696 «Об утверждении государственной программы Российской Федерации «Комплексное развитие сельских территорий» и о внес</w:t>
      </w:r>
      <w:r w:rsidR="00A106AC" w:rsidRPr="0080031A">
        <w:rPr>
          <w:rFonts w:eastAsia="Calibri"/>
          <w:sz w:val="27"/>
          <w:szCs w:val="27"/>
          <w:lang w:eastAsia="en-US"/>
        </w:rPr>
        <w:t>е</w:t>
      </w:r>
      <w:r w:rsidR="00A106AC" w:rsidRPr="0080031A">
        <w:rPr>
          <w:rFonts w:eastAsia="Calibri"/>
          <w:sz w:val="27"/>
          <w:szCs w:val="27"/>
          <w:lang w:eastAsia="en-US"/>
        </w:rPr>
        <w:t>нии изменений в некоторые акты Правительства Российской Федерации»</w:t>
      </w:r>
      <w:r w:rsidR="007A4C74" w:rsidRPr="0080031A">
        <w:rPr>
          <w:rFonts w:eastAsia="Calibri"/>
          <w:sz w:val="27"/>
          <w:szCs w:val="27"/>
          <w:lang w:eastAsia="en-US"/>
        </w:rPr>
        <w:t xml:space="preserve">, </w:t>
      </w:r>
      <w:r w:rsidR="00D630F2" w:rsidRPr="0080031A">
        <w:rPr>
          <w:rFonts w:eastAsia="Calibri"/>
          <w:sz w:val="27"/>
          <w:szCs w:val="27"/>
          <w:lang w:eastAsia="en-US"/>
        </w:rPr>
        <w:t>от 25.10.2023 № 1781 «Об утверждении Правил отбора получателей субсидий, в том числе грантов в форме субсидий, предоставляемых из бюджетов бюджетной с</w:t>
      </w:r>
      <w:r w:rsidR="00D630F2" w:rsidRPr="0080031A">
        <w:rPr>
          <w:rFonts w:eastAsia="Calibri"/>
          <w:sz w:val="27"/>
          <w:szCs w:val="27"/>
          <w:lang w:eastAsia="en-US"/>
        </w:rPr>
        <w:t>и</w:t>
      </w:r>
      <w:r w:rsidR="00D630F2" w:rsidRPr="0080031A">
        <w:rPr>
          <w:rFonts w:eastAsia="Calibri"/>
          <w:sz w:val="27"/>
          <w:szCs w:val="27"/>
          <w:lang w:eastAsia="en-US"/>
        </w:rPr>
        <w:t>стемы Российской Федерации юридическим лицам, индивидуальным предприн</w:t>
      </w:r>
      <w:r w:rsidR="00D630F2" w:rsidRPr="0080031A">
        <w:rPr>
          <w:rFonts w:eastAsia="Calibri"/>
          <w:sz w:val="27"/>
          <w:szCs w:val="27"/>
          <w:lang w:eastAsia="en-US"/>
        </w:rPr>
        <w:t>и</w:t>
      </w:r>
      <w:r w:rsidR="00D630F2" w:rsidRPr="0080031A">
        <w:rPr>
          <w:rFonts w:eastAsia="Calibri"/>
          <w:sz w:val="27"/>
          <w:szCs w:val="27"/>
          <w:lang w:eastAsia="en-US"/>
        </w:rPr>
        <w:t>мателям, а также физическим лицам - производителям товаров, работ, услуг»</w:t>
      </w:r>
      <w:r w:rsidR="00327831" w:rsidRPr="0080031A">
        <w:rPr>
          <w:rFonts w:eastAsia="Calibri"/>
          <w:sz w:val="27"/>
          <w:szCs w:val="27"/>
          <w:lang w:eastAsia="en-US"/>
        </w:rPr>
        <w:t xml:space="preserve"> (д</w:t>
      </w:r>
      <w:r w:rsidR="00327831" w:rsidRPr="0080031A">
        <w:rPr>
          <w:rFonts w:eastAsia="Calibri"/>
          <w:sz w:val="27"/>
          <w:szCs w:val="27"/>
          <w:lang w:eastAsia="en-US"/>
        </w:rPr>
        <w:t>а</w:t>
      </w:r>
      <w:r w:rsidR="00327831" w:rsidRPr="0080031A">
        <w:rPr>
          <w:rFonts w:eastAsia="Calibri"/>
          <w:sz w:val="27"/>
          <w:szCs w:val="27"/>
          <w:lang w:eastAsia="en-US"/>
        </w:rPr>
        <w:t xml:space="preserve">лее – Правила </w:t>
      </w:r>
      <w:r w:rsidR="00570756" w:rsidRPr="0080031A">
        <w:rPr>
          <w:rFonts w:eastAsia="Calibri"/>
          <w:sz w:val="27"/>
          <w:szCs w:val="27"/>
          <w:lang w:eastAsia="en-US"/>
        </w:rPr>
        <w:t xml:space="preserve">проведения </w:t>
      </w:r>
      <w:r w:rsidR="00327831" w:rsidRPr="0080031A">
        <w:rPr>
          <w:rFonts w:eastAsia="Calibri"/>
          <w:sz w:val="27"/>
          <w:szCs w:val="27"/>
          <w:lang w:eastAsia="en-US"/>
        </w:rPr>
        <w:t>отбора)</w:t>
      </w:r>
      <w:r w:rsidR="00D630F2" w:rsidRPr="0080031A">
        <w:rPr>
          <w:rFonts w:eastAsia="Calibri"/>
          <w:sz w:val="27"/>
          <w:szCs w:val="27"/>
          <w:lang w:eastAsia="en-US"/>
        </w:rPr>
        <w:t xml:space="preserve">, </w:t>
      </w:r>
      <w:r w:rsidR="008277FF" w:rsidRPr="0080031A">
        <w:rPr>
          <w:rFonts w:eastAsia="Calibri"/>
          <w:sz w:val="27"/>
          <w:szCs w:val="27"/>
          <w:lang w:eastAsia="en-US"/>
        </w:rPr>
        <w:t>от 25.10.2023 № 1782 «Об утверждении общих требований к нормативным правовым актам, муниципальным правовым актам, р</w:t>
      </w:r>
      <w:r w:rsidR="008277FF" w:rsidRPr="0080031A">
        <w:rPr>
          <w:rFonts w:eastAsia="Calibri"/>
          <w:sz w:val="27"/>
          <w:szCs w:val="27"/>
          <w:lang w:eastAsia="en-US"/>
        </w:rPr>
        <w:t>е</w:t>
      </w:r>
      <w:r w:rsidR="008277FF" w:rsidRPr="0080031A">
        <w:rPr>
          <w:rFonts w:eastAsia="Calibri"/>
          <w:sz w:val="27"/>
          <w:szCs w:val="27"/>
          <w:lang w:eastAsia="en-US"/>
        </w:rPr>
        <w:t>гулирующим предоставление из бюджетов субъектов Российской Федерации, местных бюджетов субсидий, в том числе грантов в форме субсидий, юридич</w:t>
      </w:r>
      <w:r w:rsidR="008277FF" w:rsidRPr="0080031A">
        <w:rPr>
          <w:rFonts w:eastAsia="Calibri"/>
          <w:sz w:val="27"/>
          <w:szCs w:val="27"/>
          <w:lang w:eastAsia="en-US"/>
        </w:rPr>
        <w:t>е</w:t>
      </w:r>
      <w:r w:rsidR="008277FF" w:rsidRPr="0080031A">
        <w:rPr>
          <w:rFonts w:eastAsia="Calibri"/>
          <w:sz w:val="27"/>
          <w:szCs w:val="27"/>
          <w:lang w:eastAsia="en-US"/>
        </w:rPr>
        <w:t>ским лицам, индивидуальным предпринимателям, а также физическим лицам - производителям товаров, работ, услуг и проведение отборов получателей указа</w:t>
      </w:r>
      <w:r w:rsidR="008277FF" w:rsidRPr="0080031A">
        <w:rPr>
          <w:rFonts w:eastAsia="Calibri"/>
          <w:sz w:val="27"/>
          <w:szCs w:val="27"/>
          <w:lang w:eastAsia="en-US"/>
        </w:rPr>
        <w:t>н</w:t>
      </w:r>
      <w:r w:rsidR="008277FF" w:rsidRPr="0080031A">
        <w:rPr>
          <w:rFonts w:eastAsia="Calibri"/>
          <w:sz w:val="27"/>
          <w:szCs w:val="27"/>
          <w:lang w:eastAsia="en-US"/>
        </w:rPr>
        <w:t>ных субсидий, в том числе грантов в форме субсидий»</w:t>
      </w:r>
      <w:r w:rsidR="00A106AC" w:rsidRPr="0080031A">
        <w:rPr>
          <w:rFonts w:eastAsia="Calibri"/>
          <w:sz w:val="27"/>
          <w:szCs w:val="27"/>
          <w:lang w:eastAsia="en-US"/>
        </w:rPr>
        <w:t xml:space="preserve"> </w:t>
      </w:r>
      <w:r w:rsidRPr="0080031A">
        <w:rPr>
          <w:bCs/>
          <w:sz w:val="27"/>
          <w:szCs w:val="27"/>
          <w:lang w:eastAsia="ru-RU"/>
        </w:rPr>
        <w:t>и в целях реализации мер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 xml:space="preserve">приятий государственной программы </w:t>
      </w:r>
      <w:r w:rsidRPr="0080031A">
        <w:rPr>
          <w:iCs/>
          <w:sz w:val="27"/>
          <w:szCs w:val="27"/>
        </w:rPr>
        <w:t>«</w:t>
      </w:r>
      <w:r w:rsidRPr="0080031A">
        <w:rPr>
          <w:rFonts w:eastAsia="Calibri"/>
          <w:sz w:val="27"/>
          <w:szCs w:val="27"/>
          <w:lang w:eastAsia="en-US"/>
        </w:rPr>
        <w:t xml:space="preserve">Развитие сельского хозяйства, пищевой и рыбной промышленности Астраханской области», утвержденной постановлением Правительства Астраханской области от 20.12.2022 № 650-П </w:t>
      </w:r>
      <w:r w:rsidRPr="0080031A">
        <w:rPr>
          <w:bCs/>
          <w:sz w:val="27"/>
          <w:szCs w:val="27"/>
          <w:lang w:eastAsia="ru-RU"/>
        </w:rPr>
        <w:t>(далее – госуда</w:t>
      </w:r>
      <w:r w:rsidRPr="0080031A">
        <w:rPr>
          <w:bCs/>
          <w:sz w:val="27"/>
          <w:szCs w:val="27"/>
          <w:lang w:eastAsia="ru-RU"/>
        </w:rPr>
        <w:t>р</w:t>
      </w:r>
      <w:r w:rsidRPr="0080031A">
        <w:rPr>
          <w:bCs/>
          <w:sz w:val="27"/>
          <w:szCs w:val="27"/>
          <w:lang w:eastAsia="ru-RU"/>
        </w:rPr>
        <w:t>ственная программа Астраханской области), устанав</w:t>
      </w:r>
      <w:r w:rsidR="00BB4D67" w:rsidRPr="0080031A">
        <w:rPr>
          <w:bCs/>
          <w:sz w:val="27"/>
          <w:szCs w:val="27"/>
          <w:lang w:eastAsia="ru-RU"/>
        </w:rPr>
        <w:t>ливаю</w:t>
      </w:r>
      <w:r w:rsidRPr="0080031A">
        <w:rPr>
          <w:bCs/>
          <w:sz w:val="27"/>
          <w:szCs w:val="27"/>
          <w:lang w:eastAsia="ru-RU"/>
        </w:rPr>
        <w:t>тся процедура пред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 xml:space="preserve">ставления субсидий </w:t>
      </w:r>
      <w:r w:rsidR="00452ACC" w:rsidRPr="0080031A">
        <w:rPr>
          <w:bCs/>
          <w:sz w:val="27"/>
          <w:szCs w:val="27"/>
          <w:lang w:eastAsia="ru-RU"/>
        </w:rPr>
        <w:t xml:space="preserve">на </w:t>
      </w:r>
      <w:r w:rsidR="00A106AC" w:rsidRPr="0080031A">
        <w:rPr>
          <w:sz w:val="27"/>
          <w:szCs w:val="27"/>
        </w:rPr>
        <w:t>оказание содействия сельскохозяйственным товаропрои</w:t>
      </w:r>
      <w:r w:rsidR="00A106AC" w:rsidRPr="0080031A">
        <w:rPr>
          <w:sz w:val="27"/>
          <w:szCs w:val="27"/>
        </w:rPr>
        <w:t>з</w:t>
      </w:r>
      <w:r w:rsidR="00A106AC" w:rsidRPr="0080031A">
        <w:rPr>
          <w:sz w:val="27"/>
          <w:szCs w:val="27"/>
        </w:rPr>
        <w:t>водителям в обеспечении квалифицированными специалистами</w:t>
      </w:r>
      <w:r w:rsidRPr="0080031A">
        <w:rPr>
          <w:bCs/>
          <w:sz w:val="27"/>
          <w:szCs w:val="27"/>
          <w:lang w:eastAsia="ru-RU"/>
        </w:rPr>
        <w:t xml:space="preserve"> (далее – субсидии)</w:t>
      </w:r>
      <w:r w:rsidR="00BB4D67" w:rsidRPr="0080031A">
        <w:rPr>
          <w:bCs/>
          <w:sz w:val="27"/>
          <w:szCs w:val="27"/>
          <w:lang w:eastAsia="ru-RU"/>
        </w:rPr>
        <w:t xml:space="preserve"> и отдельные положения, регулирующие проведение</w:t>
      </w:r>
      <w:r w:rsidR="00327831" w:rsidRPr="0080031A">
        <w:rPr>
          <w:bCs/>
          <w:sz w:val="27"/>
          <w:szCs w:val="27"/>
          <w:lang w:eastAsia="ru-RU"/>
        </w:rPr>
        <w:t xml:space="preserve"> </w:t>
      </w:r>
      <w:r w:rsidR="00BB4D67" w:rsidRPr="0080031A">
        <w:rPr>
          <w:bCs/>
          <w:sz w:val="27"/>
          <w:szCs w:val="27"/>
          <w:lang w:eastAsia="ru-RU"/>
        </w:rPr>
        <w:t>отбо</w:t>
      </w:r>
      <w:r w:rsidR="001A1D21" w:rsidRPr="0080031A">
        <w:rPr>
          <w:bCs/>
          <w:sz w:val="27"/>
          <w:szCs w:val="27"/>
          <w:lang w:eastAsia="ru-RU"/>
        </w:rPr>
        <w:t>ра</w:t>
      </w:r>
      <w:r w:rsidR="00BB4D67" w:rsidRPr="0080031A">
        <w:rPr>
          <w:bCs/>
          <w:sz w:val="27"/>
          <w:szCs w:val="27"/>
          <w:lang w:eastAsia="ru-RU"/>
        </w:rPr>
        <w:t xml:space="preserve"> получателей субсиди</w:t>
      </w:r>
      <w:r w:rsidR="00452ACC" w:rsidRPr="0080031A">
        <w:rPr>
          <w:bCs/>
          <w:sz w:val="27"/>
          <w:szCs w:val="27"/>
          <w:lang w:eastAsia="ru-RU"/>
        </w:rPr>
        <w:t>и</w:t>
      </w:r>
      <w:r w:rsidR="00BB4D67" w:rsidRPr="0080031A">
        <w:rPr>
          <w:bCs/>
          <w:sz w:val="27"/>
          <w:szCs w:val="27"/>
          <w:lang w:eastAsia="ru-RU"/>
        </w:rPr>
        <w:t xml:space="preserve"> (далее – отбор)</w:t>
      </w:r>
      <w:r w:rsidRPr="0080031A">
        <w:rPr>
          <w:bCs/>
          <w:sz w:val="27"/>
          <w:szCs w:val="27"/>
          <w:lang w:eastAsia="ru-RU"/>
        </w:rPr>
        <w:t>.</w:t>
      </w:r>
    </w:p>
    <w:p w14:paraId="318E0CE9" w14:textId="44BF82EF" w:rsidR="00A94E54" w:rsidRPr="0080031A" w:rsidRDefault="00C24997" w:rsidP="00D630F2">
      <w:pPr>
        <w:ind w:firstLine="709"/>
        <w:jc w:val="both"/>
        <w:rPr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1.2</w:t>
      </w:r>
      <w:r w:rsidR="007B0DF9" w:rsidRPr="0080031A">
        <w:rPr>
          <w:bCs/>
          <w:sz w:val="27"/>
          <w:szCs w:val="27"/>
          <w:lang w:eastAsia="ru-RU"/>
        </w:rPr>
        <w:t>.</w:t>
      </w:r>
      <w:r w:rsidR="007B0DF9" w:rsidRPr="0080031A">
        <w:rPr>
          <w:sz w:val="27"/>
          <w:szCs w:val="27"/>
        </w:rPr>
        <w:t> </w:t>
      </w:r>
      <w:r w:rsidR="007B0DF9" w:rsidRPr="0080031A">
        <w:rPr>
          <w:sz w:val="27"/>
          <w:szCs w:val="27"/>
          <w:lang w:eastAsia="ru-RU"/>
        </w:rPr>
        <w:t>Субсидии предоставляются в соответствии</w:t>
      </w:r>
      <w:r w:rsidR="00B953AF" w:rsidRPr="0080031A">
        <w:rPr>
          <w:sz w:val="27"/>
          <w:szCs w:val="27"/>
          <w:lang w:eastAsia="ru-RU"/>
        </w:rPr>
        <w:t xml:space="preserve"> </w:t>
      </w:r>
      <w:r w:rsidR="001A541D" w:rsidRPr="0080031A">
        <w:rPr>
          <w:sz w:val="27"/>
          <w:szCs w:val="27"/>
          <w:lang w:eastAsia="ru-RU"/>
        </w:rPr>
        <w:t xml:space="preserve">с </w:t>
      </w:r>
      <w:r w:rsidR="00A106AC" w:rsidRPr="0080031A">
        <w:rPr>
          <w:rFonts w:eastAsia="Calibri"/>
          <w:sz w:val="27"/>
          <w:szCs w:val="27"/>
        </w:rPr>
        <w:t>Правилами предоставления и распределения субсидии, полученной из федерального бюджета бюджетам суб</w:t>
      </w:r>
      <w:r w:rsidR="00A106AC" w:rsidRPr="0080031A">
        <w:rPr>
          <w:rFonts w:eastAsia="Calibri"/>
          <w:sz w:val="27"/>
          <w:szCs w:val="27"/>
        </w:rPr>
        <w:t>ъ</w:t>
      </w:r>
      <w:r w:rsidR="00A106AC" w:rsidRPr="0080031A">
        <w:rPr>
          <w:rFonts w:eastAsia="Calibri"/>
          <w:sz w:val="27"/>
          <w:szCs w:val="27"/>
        </w:rPr>
        <w:t>ектов Российской Федерации на реализацию мероприятий, направленных на ок</w:t>
      </w:r>
      <w:r w:rsidR="00A106AC" w:rsidRPr="0080031A">
        <w:rPr>
          <w:rFonts w:eastAsia="Calibri"/>
          <w:sz w:val="27"/>
          <w:szCs w:val="27"/>
        </w:rPr>
        <w:t>а</w:t>
      </w:r>
      <w:r w:rsidR="00A106AC" w:rsidRPr="0080031A">
        <w:rPr>
          <w:rFonts w:eastAsia="Calibri"/>
          <w:sz w:val="27"/>
          <w:szCs w:val="27"/>
        </w:rPr>
        <w:t>зание содействия сельскохозяйственным товаропроизводителям в обеспечении квалифицированными специалистами, прилагаемыми к государственной програ</w:t>
      </w:r>
      <w:r w:rsidR="00A106AC" w:rsidRPr="0080031A">
        <w:rPr>
          <w:rFonts w:eastAsia="Calibri"/>
          <w:sz w:val="27"/>
          <w:szCs w:val="27"/>
        </w:rPr>
        <w:t>м</w:t>
      </w:r>
      <w:r w:rsidR="00A106AC" w:rsidRPr="0080031A">
        <w:rPr>
          <w:rFonts w:eastAsia="Calibri"/>
          <w:sz w:val="27"/>
          <w:szCs w:val="27"/>
        </w:rPr>
        <w:t>ме Российской Федерации «Комплексное развитие сельских территорий», утве</w:t>
      </w:r>
      <w:r w:rsidR="00A106AC" w:rsidRPr="0080031A">
        <w:rPr>
          <w:rFonts w:eastAsia="Calibri"/>
          <w:sz w:val="27"/>
          <w:szCs w:val="27"/>
        </w:rPr>
        <w:t>р</w:t>
      </w:r>
      <w:r w:rsidR="00A106AC" w:rsidRPr="0080031A">
        <w:rPr>
          <w:rFonts w:eastAsia="Calibri"/>
          <w:sz w:val="27"/>
          <w:szCs w:val="27"/>
        </w:rPr>
        <w:lastRenderedPageBreak/>
        <w:t>жденной постановлением Правительства Российской Федерации от 31.05.2019 № 696 (далее – Правила)</w:t>
      </w:r>
      <w:r w:rsidR="00C477D6" w:rsidRPr="0080031A">
        <w:rPr>
          <w:sz w:val="27"/>
          <w:szCs w:val="27"/>
          <w:lang w:eastAsia="ru-RU"/>
        </w:rPr>
        <w:t>.</w:t>
      </w:r>
    </w:p>
    <w:p w14:paraId="31921D1D" w14:textId="77777777" w:rsidR="00A106AC" w:rsidRPr="0080031A" w:rsidRDefault="0052244C" w:rsidP="00A106AC">
      <w:pPr>
        <w:ind w:firstLine="709"/>
        <w:jc w:val="both"/>
        <w:rPr>
          <w:rFonts w:eastAsia="Calibri"/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t>1.3</w:t>
      </w:r>
      <w:r w:rsidR="007B0DF9" w:rsidRPr="0080031A">
        <w:rPr>
          <w:bCs/>
          <w:sz w:val="27"/>
          <w:szCs w:val="27"/>
          <w:lang w:eastAsia="ru-RU"/>
        </w:rPr>
        <w:t>.</w:t>
      </w:r>
      <w:r w:rsidR="00A106AC" w:rsidRPr="0080031A">
        <w:rPr>
          <w:rFonts w:eastAsia="Calibri"/>
          <w:sz w:val="27"/>
          <w:szCs w:val="27"/>
        </w:rPr>
        <w:t> Субсидии предоставляются в целях возмещения части затрат по напра</w:t>
      </w:r>
      <w:r w:rsidR="00A106AC" w:rsidRPr="0080031A">
        <w:rPr>
          <w:rFonts w:eastAsia="Calibri"/>
          <w:sz w:val="27"/>
          <w:szCs w:val="27"/>
        </w:rPr>
        <w:t>в</w:t>
      </w:r>
      <w:r w:rsidR="00A106AC" w:rsidRPr="0080031A">
        <w:rPr>
          <w:rFonts w:eastAsia="Calibri"/>
          <w:sz w:val="27"/>
          <w:szCs w:val="27"/>
        </w:rPr>
        <w:t>лениям, указанным в пункте 3.2 раздела 3 настоящего Порядка, в рамках реализ</w:t>
      </w:r>
      <w:r w:rsidR="00A106AC" w:rsidRPr="0080031A">
        <w:rPr>
          <w:rFonts w:eastAsia="Calibri"/>
          <w:sz w:val="27"/>
          <w:szCs w:val="27"/>
        </w:rPr>
        <w:t>а</w:t>
      </w:r>
      <w:r w:rsidR="00A106AC" w:rsidRPr="0080031A">
        <w:rPr>
          <w:rFonts w:eastAsia="Calibri"/>
          <w:sz w:val="27"/>
          <w:szCs w:val="27"/>
        </w:rPr>
        <w:t>ции государственной программы Астраханской области.</w:t>
      </w:r>
    </w:p>
    <w:p w14:paraId="4D73AC8A" w14:textId="77777777" w:rsidR="009026EC" w:rsidRPr="0080031A" w:rsidRDefault="00300659" w:rsidP="00D630F2">
      <w:pPr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1.4</w:t>
      </w:r>
      <w:r w:rsidR="007B0DF9" w:rsidRPr="0080031A">
        <w:rPr>
          <w:bCs/>
          <w:sz w:val="27"/>
          <w:szCs w:val="27"/>
          <w:lang w:eastAsia="ru-RU"/>
        </w:rPr>
        <w:t>. Главным распорядителем средств, предусмотренных в бюджете Астр</w:t>
      </w:r>
      <w:r w:rsidR="007B0DF9" w:rsidRPr="0080031A">
        <w:rPr>
          <w:bCs/>
          <w:sz w:val="27"/>
          <w:szCs w:val="27"/>
          <w:lang w:eastAsia="ru-RU"/>
        </w:rPr>
        <w:t>а</w:t>
      </w:r>
      <w:r w:rsidR="007B0DF9" w:rsidRPr="0080031A">
        <w:rPr>
          <w:bCs/>
          <w:sz w:val="27"/>
          <w:szCs w:val="27"/>
          <w:lang w:eastAsia="ru-RU"/>
        </w:rPr>
        <w:t>ханской области на выплату субсидий, является министерство сельского хозяйства и рыбной промышленности Астраханской области (далее – министерство), до к</w:t>
      </w:r>
      <w:r w:rsidR="007B0DF9" w:rsidRPr="0080031A">
        <w:rPr>
          <w:bCs/>
          <w:sz w:val="27"/>
          <w:szCs w:val="27"/>
          <w:lang w:eastAsia="ru-RU"/>
        </w:rPr>
        <w:t>о</w:t>
      </w:r>
      <w:r w:rsidR="007B0DF9" w:rsidRPr="0080031A">
        <w:rPr>
          <w:bCs/>
          <w:sz w:val="27"/>
          <w:szCs w:val="27"/>
          <w:lang w:eastAsia="ru-RU"/>
        </w:rPr>
        <w:t>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соответствующий ф</w:t>
      </w:r>
      <w:r w:rsidR="007B0DF9" w:rsidRPr="0080031A">
        <w:rPr>
          <w:bCs/>
          <w:sz w:val="27"/>
          <w:szCs w:val="27"/>
          <w:lang w:eastAsia="ru-RU"/>
        </w:rPr>
        <w:t>и</w:t>
      </w:r>
      <w:r w:rsidR="007B0DF9" w:rsidRPr="0080031A">
        <w:rPr>
          <w:bCs/>
          <w:sz w:val="27"/>
          <w:szCs w:val="27"/>
          <w:lang w:eastAsia="ru-RU"/>
        </w:rPr>
        <w:t xml:space="preserve">нансовый год (далее – лимиты бюджетных обязательств). </w:t>
      </w:r>
    </w:p>
    <w:p w14:paraId="69AEFD27" w14:textId="77777777" w:rsidR="007B0DF9" w:rsidRPr="0080031A" w:rsidRDefault="007B0DF9" w:rsidP="00DD1B3F">
      <w:pPr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Предоставление субсидий осуществляется за счет средств бюджета Астр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>ханской области и средств субсидии, полученной из федерального бюджета.</w:t>
      </w:r>
    </w:p>
    <w:p w14:paraId="7932A4E5" w14:textId="77777777" w:rsidR="007B0DF9" w:rsidRPr="0080031A" w:rsidRDefault="007B0DF9" w:rsidP="0027366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Предоставление субсидий осуществляется в пределах бюджетных ассигн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>ваний, предусмотренных законом Астраханской области о бюджете Астраханской области, и лимитов бюджетных обязательств, доведенных в установленном пор</w:t>
      </w:r>
      <w:r w:rsidR="00F938AC" w:rsidRPr="0080031A">
        <w:rPr>
          <w:bCs/>
          <w:sz w:val="27"/>
          <w:szCs w:val="27"/>
          <w:lang w:eastAsia="ru-RU"/>
        </w:rPr>
        <w:t>я</w:t>
      </w:r>
      <w:r w:rsidR="00F938AC" w:rsidRPr="0080031A">
        <w:rPr>
          <w:bCs/>
          <w:sz w:val="27"/>
          <w:szCs w:val="27"/>
          <w:lang w:eastAsia="ru-RU"/>
        </w:rPr>
        <w:t>д</w:t>
      </w:r>
      <w:r w:rsidR="00F938AC" w:rsidRPr="0080031A">
        <w:rPr>
          <w:bCs/>
          <w:sz w:val="27"/>
          <w:szCs w:val="27"/>
          <w:lang w:eastAsia="ru-RU"/>
        </w:rPr>
        <w:t>ке на предоставление субсидий.</w:t>
      </w:r>
    </w:p>
    <w:p w14:paraId="26ECDC54" w14:textId="77777777" w:rsidR="007B0DF9" w:rsidRPr="0080031A" w:rsidRDefault="00117CF3" w:rsidP="0027366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Информация о субсидиях размещае</w:t>
      </w:r>
      <w:r w:rsidR="007B0DF9" w:rsidRPr="0080031A">
        <w:rPr>
          <w:bCs/>
          <w:sz w:val="27"/>
          <w:szCs w:val="27"/>
          <w:lang w:eastAsia="ru-RU"/>
        </w:rPr>
        <w:t>тся на едином портале бюджетной с</w:t>
      </w:r>
      <w:r w:rsidR="007B0DF9" w:rsidRPr="0080031A">
        <w:rPr>
          <w:bCs/>
          <w:sz w:val="27"/>
          <w:szCs w:val="27"/>
          <w:lang w:eastAsia="ru-RU"/>
        </w:rPr>
        <w:t>и</w:t>
      </w:r>
      <w:r w:rsidR="007B0DF9" w:rsidRPr="0080031A">
        <w:rPr>
          <w:bCs/>
          <w:sz w:val="27"/>
          <w:szCs w:val="27"/>
          <w:lang w:eastAsia="ru-RU"/>
        </w:rPr>
        <w:t xml:space="preserve">стемы Российской Федерации в информационно-телекоммуникационной сети «Интернет» </w:t>
      </w:r>
      <w:r w:rsidR="00522344" w:rsidRPr="0080031A">
        <w:rPr>
          <w:bCs/>
          <w:sz w:val="27"/>
          <w:szCs w:val="27"/>
          <w:lang w:eastAsia="ru-RU"/>
        </w:rPr>
        <w:t>в порядке</w:t>
      </w:r>
      <w:r w:rsidR="00AE27B7" w:rsidRPr="0080031A">
        <w:rPr>
          <w:bCs/>
          <w:sz w:val="27"/>
          <w:szCs w:val="27"/>
          <w:lang w:eastAsia="ru-RU"/>
        </w:rPr>
        <w:t>,</w:t>
      </w:r>
      <w:r w:rsidR="00522344" w:rsidRPr="0080031A">
        <w:rPr>
          <w:bCs/>
          <w:sz w:val="27"/>
          <w:szCs w:val="27"/>
          <w:lang w:eastAsia="ru-RU"/>
        </w:rPr>
        <w:t xml:space="preserve"> установленном Министерством финансов </w:t>
      </w:r>
      <w:r w:rsidR="00C807E2" w:rsidRPr="0080031A">
        <w:rPr>
          <w:bCs/>
          <w:sz w:val="27"/>
          <w:szCs w:val="27"/>
          <w:lang w:eastAsia="ru-RU"/>
        </w:rPr>
        <w:t>Росс</w:t>
      </w:r>
      <w:r w:rsidR="0049419E" w:rsidRPr="0080031A">
        <w:rPr>
          <w:bCs/>
          <w:sz w:val="27"/>
          <w:szCs w:val="27"/>
          <w:lang w:eastAsia="ru-RU"/>
        </w:rPr>
        <w:t>ийской Ф</w:t>
      </w:r>
      <w:r w:rsidR="0049419E" w:rsidRPr="0080031A">
        <w:rPr>
          <w:bCs/>
          <w:sz w:val="27"/>
          <w:szCs w:val="27"/>
          <w:lang w:eastAsia="ru-RU"/>
        </w:rPr>
        <w:t>е</w:t>
      </w:r>
      <w:r w:rsidR="0049419E" w:rsidRPr="0080031A">
        <w:rPr>
          <w:bCs/>
          <w:sz w:val="27"/>
          <w:szCs w:val="27"/>
          <w:lang w:eastAsia="ru-RU"/>
        </w:rPr>
        <w:t>дерации</w:t>
      </w:r>
      <w:r w:rsidR="00F90DF5" w:rsidRPr="0080031A">
        <w:rPr>
          <w:bCs/>
          <w:sz w:val="27"/>
          <w:szCs w:val="27"/>
          <w:lang w:eastAsia="ru-RU"/>
        </w:rPr>
        <w:t>.</w:t>
      </w:r>
    </w:p>
    <w:p w14:paraId="67CD5529" w14:textId="7FAF40CD" w:rsidR="00CF2FDA" w:rsidRPr="0080031A" w:rsidRDefault="005A2287" w:rsidP="00CF2FD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t>1.5</w:t>
      </w:r>
      <w:r w:rsidR="007B0DF9" w:rsidRPr="0080031A">
        <w:rPr>
          <w:bCs/>
          <w:sz w:val="27"/>
          <w:szCs w:val="27"/>
          <w:lang w:eastAsia="ru-RU"/>
        </w:rPr>
        <w:t>.</w:t>
      </w:r>
      <w:r w:rsidR="00E83B74" w:rsidRPr="0080031A">
        <w:rPr>
          <w:bCs/>
          <w:sz w:val="27"/>
          <w:szCs w:val="27"/>
          <w:lang w:eastAsia="ru-RU"/>
        </w:rPr>
        <w:t> </w:t>
      </w:r>
      <w:proofErr w:type="gramStart"/>
      <w:r w:rsidR="00CF2FDA" w:rsidRPr="0080031A">
        <w:rPr>
          <w:rFonts w:eastAsia="Calibri"/>
          <w:sz w:val="27"/>
          <w:szCs w:val="27"/>
        </w:rPr>
        <w:t>Субсидии предоставляются индивидуальным предпринимателям или организациям, осуществляющим деятельность на сельских территориях, явля</w:t>
      </w:r>
      <w:r w:rsidR="00CF2FDA" w:rsidRPr="0080031A">
        <w:rPr>
          <w:rFonts w:eastAsia="Calibri"/>
          <w:sz w:val="27"/>
          <w:szCs w:val="27"/>
        </w:rPr>
        <w:t>ю</w:t>
      </w:r>
      <w:r w:rsidR="00CF2FDA" w:rsidRPr="0080031A">
        <w:rPr>
          <w:rFonts w:eastAsia="Calibri"/>
          <w:sz w:val="27"/>
          <w:szCs w:val="27"/>
        </w:rPr>
        <w:t>щимся сельскохозяйственными товаропроизводителями (кроме граждан, ведущих личное подсобное хозяйство) независимо от организационно-правовой формы л</w:t>
      </w:r>
      <w:r w:rsidR="00CF2FDA" w:rsidRPr="0080031A">
        <w:rPr>
          <w:rFonts w:eastAsia="Calibri"/>
          <w:sz w:val="27"/>
          <w:szCs w:val="27"/>
        </w:rPr>
        <w:t>и</w:t>
      </w:r>
      <w:r w:rsidR="00CF2FDA" w:rsidRPr="0080031A">
        <w:rPr>
          <w:rFonts w:eastAsia="Calibri"/>
          <w:sz w:val="27"/>
          <w:szCs w:val="27"/>
        </w:rPr>
        <w:t>бо осуществляющим производство, первичную и (или) последующую (промы</w:t>
      </w:r>
      <w:r w:rsidR="00CF2FDA" w:rsidRPr="0080031A">
        <w:rPr>
          <w:rFonts w:eastAsia="Calibri"/>
          <w:sz w:val="27"/>
          <w:szCs w:val="27"/>
        </w:rPr>
        <w:t>ш</w:t>
      </w:r>
      <w:r w:rsidR="00CF2FDA" w:rsidRPr="0080031A">
        <w:rPr>
          <w:rFonts w:eastAsia="Calibri"/>
          <w:sz w:val="27"/>
          <w:szCs w:val="27"/>
        </w:rPr>
        <w:t>ленную) переработку сельскохозяйственной продукции, дикорастущих плодов, ягод, орехов, грибов, семян и подобных лесных ресурсов, относящихся к пищевой продукции, и продукции их переработки, указанной в перечнях, утвержденных Правительством Российской Федерации</w:t>
      </w:r>
      <w:proofErr w:type="gramEnd"/>
      <w:r w:rsidR="00CF2FDA" w:rsidRPr="0080031A">
        <w:rPr>
          <w:rFonts w:eastAsia="Calibri"/>
          <w:sz w:val="27"/>
          <w:szCs w:val="27"/>
        </w:rPr>
        <w:t xml:space="preserve"> в соответствии с Федеральным </w:t>
      </w:r>
      <w:hyperlink r:id="rId12" w:history="1">
        <w:r w:rsidR="00CF2FDA" w:rsidRPr="0080031A">
          <w:rPr>
            <w:rFonts w:eastAsia="Calibri"/>
            <w:sz w:val="27"/>
            <w:szCs w:val="27"/>
          </w:rPr>
          <w:t>законом</w:t>
        </w:r>
      </w:hyperlink>
      <w:r w:rsidR="00CF2FDA" w:rsidRPr="0080031A">
        <w:rPr>
          <w:rFonts w:eastAsia="Calibri"/>
          <w:sz w:val="27"/>
          <w:szCs w:val="27"/>
        </w:rPr>
        <w:t xml:space="preserve"> от 29.12.2006 № 264-ФЗ «О развитии сельского хозяйства» (далее – заявители).</w:t>
      </w:r>
    </w:p>
    <w:p w14:paraId="4B48ED25" w14:textId="77777777" w:rsidR="00CF2FDA" w:rsidRPr="0080031A" w:rsidRDefault="00CF2FDA" w:rsidP="00CF2FD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80031A">
        <w:rPr>
          <w:rFonts w:eastAsia="Calibri"/>
          <w:sz w:val="27"/>
          <w:szCs w:val="27"/>
        </w:rPr>
        <w:t>Под сельскими территориями в настоящем Порядке понимаются населенные пункты, расположенные на сельских территориях Астраханской области, перечень которых утвержден нормативным правовым актом министерства.</w:t>
      </w:r>
    </w:p>
    <w:p w14:paraId="47BE89D2" w14:textId="77777777" w:rsidR="00CF2FDA" w:rsidRPr="0080031A" w:rsidRDefault="00CF2FDA" w:rsidP="00CF2FDA">
      <w:pPr>
        <w:autoSpaceDE w:val="0"/>
        <w:autoSpaceDN w:val="0"/>
        <w:adjustRightInd w:val="0"/>
        <w:ind w:firstLine="708"/>
        <w:jc w:val="both"/>
        <w:rPr>
          <w:rFonts w:eastAsia="Calibri"/>
          <w:sz w:val="27"/>
          <w:szCs w:val="27"/>
        </w:rPr>
      </w:pPr>
      <w:r w:rsidRPr="0080031A">
        <w:rPr>
          <w:rFonts w:eastAsia="Calibri"/>
          <w:sz w:val="27"/>
          <w:szCs w:val="27"/>
        </w:rPr>
        <w:t>Иные понятия, используемые в настоящем Порядке, применяются в знач</w:t>
      </w:r>
      <w:r w:rsidRPr="0080031A">
        <w:rPr>
          <w:rFonts w:eastAsia="Calibri"/>
          <w:sz w:val="27"/>
          <w:szCs w:val="27"/>
        </w:rPr>
        <w:t>е</w:t>
      </w:r>
      <w:r w:rsidRPr="0080031A">
        <w:rPr>
          <w:rFonts w:eastAsia="Calibri"/>
          <w:sz w:val="27"/>
          <w:szCs w:val="27"/>
        </w:rPr>
        <w:t>ниях, определенных Правилами.</w:t>
      </w:r>
    </w:p>
    <w:p w14:paraId="73BA0DE9" w14:textId="77777777" w:rsidR="00CF2FDA" w:rsidRPr="0080031A" w:rsidRDefault="00CF2FDA" w:rsidP="00CF2FDA">
      <w:pPr>
        <w:autoSpaceDE w:val="0"/>
        <w:autoSpaceDN w:val="0"/>
        <w:adjustRightInd w:val="0"/>
        <w:ind w:firstLine="708"/>
        <w:jc w:val="center"/>
        <w:rPr>
          <w:rFonts w:eastAsia="Calibri"/>
          <w:sz w:val="27"/>
          <w:szCs w:val="27"/>
        </w:rPr>
      </w:pPr>
    </w:p>
    <w:p w14:paraId="43B48E91" w14:textId="77777777" w:rsidR="00D630F2" w:rsidRPr="0080031A" w:rsidRDefault="00D630F2" w:rsidP="00CF2FDA">
      <w:pPr>
        <w:widowControl w:val="0"/>
        <w:ind w:firstLine="709"/>
        <w:jc w:val="center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2. Порядок проведения отбора</w:t>
      </w:r>
    </w:p>
    <w:p w14:paraId="00CE3250" w14:textId="77777777" w:rsidR="00D630F2" w:rsidRPr="0080031A" w:rsidRDefault="00D630F2" w:rsidP="00D630F2">
      <w:pPr>
        <w:widowControl w:val="0"/>
        <w:ind w:firstLine="709"/>
        <w:jc w:val="center"/>
        <w:rPr>
          <w:bCs/>
          <w:sz w:val="27"/>
          <w:szCs w:val="27"/>
          <w:lang w:eastAsia="ru-RU"/>
        </w:rPr>
      </w:pPr>
    </w:p>
    <w:p w14:paraId="016CCE2E" w14:textId="77777777" w:rsidR="00327831" w:rsidRPr="0080031A" w:rsidRDefault="001A1D21" w:rsidP="00327831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2.1</w:t>
      </w:r>
      <w:r w:rsidR="00D630F2" w:rsidRPr="0080031A">
        <w:rPr>
          <w:bCs/>
          <w:sz w:val="27"/>
          <w:szCs w:val="27"/>
          <w:lang w:eastAsia="ru-RU"/>
        </w:rPr>
        <w:t>. </w:t>
      </w:r>
      <w:r w:rsidRPr="0080031A">
        <w:rPr>
          <w:bCs/>
          <w:sz w:val="27"/>
          <w:szCs w:val="27"/>
          <w:lang w:eastAsia="ru-RU"/>
        </w:rPr>
        <w:t>П</w:t>
      </w:r>
      <w:r w:rsidR="00327831" w:rsidRPr="0080031A">
        <w:rPr>
          <w:bCs/>
          <w:sz w:val="27"/>
          <w:szCs w:val="27"/>
          <w:lang w:eastAsia="ru-RU"/>
        </w:rPr>
        <w:t>олучатели субсидий определяются по результатам проведения отбо</w:t>
      </w:r>
      <w:r w:rsidR="00710F24" w:rsidRPr="0080031A">
        <w:rPr>
          <w:bCs/>
          <w:sz w:val="27"/>
          <w:szCs w:val="27"/>
          <w:lang w:eastAsia="ru-RU"/>
        </w:rPr>
        <w:t>ра</w:t>
      </w:r>
      <w:r w:rsidR="00327831" w:rsidRPr="0080031A">
        <w:rPr>
          <w:bCs/>
          <w:sz w:val="27"/>
          <w:szCs w:val="27"/>
          <w:lang w:eastAsia="ru-RU"/>
        </w:rPr>
        <w:t xml:space="preserve">, который осуществляется </w:t>
      </w:r>
      <w:r w:rsidRPr="0080031A">
        <w:rPr>
          <w:bCs/>
          <w:sz w:val="27"/>
          <w:szCs w:val="27"/>
          <w:lang w:eastAsia="ru-RU"/>
        </w:rPr>
        <w:t xml:space="preserve">с использованием документов в электронной форме </w:t>
      </w:r>
      <w:r w:rsidR="00D12FD9" w:rsidRPr="0080031A">
        <w:rPr>
          <w:bCs/>
          <w:sz w:val="27"/>
          <w:szCs w:val="27"/>
          <w:lang w:eastAsia="ru-RU"/>
        </w:rPr>
        <w:t xml:space="preserve">в </w:t>
      </w:r>
      <w:r w:rsidR="00F31AB7" w:rsidRPr="0080031A">
        <w:rPr>
          <w:rFonts w:eastAsia="Calibri"/>
          <w:color w:val="000000"/>
          <w:sz w:val="27"/>
          <w:szCs w:val="27"/>
        </w:rPr>
        <w:t>государственной интегрированной информационной системе управления общ</w:t>
      </w:r>
      <w:r w:rsidR="00F31AB7" w:rsidRPr="0080031A">
        <w:rPr>
          <w:rFonts w:eastAsia="Calibri"/>
          <w:color w:val="000000"/>
          <w:sz w:val="27"/>
          <w:szCs w:val="27"/>
        </w:rPr>
        <w:t>е</w:t>
      </w:r>
      <w:r w:rsidR="00F31AB7" w:rsidRPr="0080031A">
        <w:rPr>
          <w:rFonts w:eastAsia="Calibri"/>
          <w:color w:val="000000"/>
          <w:sz w:val="27"/>
          <w:szCs w:val="27"/>
        </w:rPr>
        <w:t xml:space="preserve">ственными финансами «Электронный бюджет» </w:t>
      </w:r>
      <w:r w:rsidR="00F04B5E" w:rsidRPr="0080031A">
        <w:rPr>
          <w:sz w:val="27"/>
          <w:szCs w:val="27"/>
          <w:lang w:eastAsia="ru-RU"/>
        </w:rPr>
        <w:t xml:space="preserve">на сайте https://promote.budget.gov.ru/ </w:t>
      </w:r>
      <w:r w:rsidR="00323CD1" w:rsidRPr="0080031A">
        <w:rPr>
          <w:sz w:val="27"/>
          <w:szCs w:val="27"/>
          <w:lang w:eastAsia="ru-RU"/>
        </w:rPr>
        <w:t xml:space="preserve">(далее – система «Электронный бюджет) </w:t>
      </w:r>
      <w:r w:rsidRPr="0080031A">
        <w:rPr>
          <w:sz w:val="27"/>
          <w:szCs w:val="27"/>
          <w:lang w:eastAsia="ru-RU"/>
        </w:rPr>
        <w:t xml:space="preserve">в порядке, </w:t>
      </w:r>
      <w:r w:rsidRPr="0080031A">
        <w:rPr>
          <w:sz w:val="27"/>
          <w:szCs w:val="27"/>
          <w:lang w:eastAsia="ru-RU"/>
        </w:rPr>
        <w:lastRenderedPageBreak/>
        <w:t xml:space="preserve">установленном </w:t>
      </w:r>
      <w:r w:rsidR="00327831" w:rsidRPr="0080031A">
        <w:rPr>
          <w:sz w:val="27"/>
          <w:szCs w:val="27"/>
          <w:lang w:eastAsia="ru-RU"/>
        </w:rPr>
        <w:t>Правилами проведения отбор</w:t>
      </w:r>
      <w:r w:rsidR="00710F24" w:rsidRPr="0080031A">
        <w:rPr>
          <w:sz w:val="27"/>
          <w:szCs w:val="27"/>
          <w:lang w:eastAsia="ru-RU"/>
        </w:rPr>
        <w:t>а,</w:t>
      </w:r>
      <w:r w:rsidR="00327831" w:rsidRPr="0080031A">
        <w:rPr>
          <w:sz w:val="27"/>
          <w:szCs w:val="27"/>
          <w:lang w:eastAsia="ru-RU"/>
        </w:rPr>
        <w:t xml:space="preserve"> с учетом положений настоя</w:t>
      </w:r>
      <w:r w:rsidR="00605FF8" w:rsidRPr="0080031A">
        <w:rPr>
          <w:sz w:val="27"/>
          <w:szCs w:val="27"/>
          <w:lang w:eastAsia="ru-RU"/>
        </w:rPr>
        <w:t>щего раздела</w:t>
      </w:r>
      <w:r w:rsidR="00327831" w:rsidRPr="0080031A">
        <w:rPr>
          <w:sz w:val="27"/>
          <w:szCs w:val="27"/>
          <w:lang w:eastAsia="ru-RU"/>
        </w:rPr>
        <w:t>.</w:t>
      </w:r>
    </w:p>
    <w:p w14:paraId="462E6725" w14:textId="77777777" w:rsidR="00327831" w:rsidRPr="0080031A" w:rsidRDefault="00D91A92" w:rsidP="00327831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2.2. </w:t>
      </w:r>
      <w:r w:rsidR="00327831" w:rsidRPr="0080031A">
        <w:rPr>
          <w:bCs/>
          <w:sz w:val="27"/>
          <w:szCs w:val="27"/>
          <w:lang w:eastAsia="ru-RU"/>
        </w:rPr>
        <w:t>Способом проведения отбора является запрос предложений, в соотве</w:t>
      </w:r>
      <w:r w:rsidR="00327831" w:rsidRPr="0080031A">
        <w:rPr>
          <w:bCs/>
          <w:sz w:val="27"/>
          <w:szCs w:val="27"/>
          <w:lang w:eastAsia="ru-RU"/>
        </w:rPr>
        <w:t>т</w:t>
      </w:r>
      <w:r w:rsidR="00327831" w:rsidRPr="0080031A">
        <w:rPr>
          <w:bCs/>
          <w:sz w:val="27"/>
          <w:szCs w:val="27"/>
          <w:lang w:eastAsia="ru-RU"/>
        </w:rPr>
        <w:t>ствии с которым получатели субсидий определяются исходя из соответствия п</w:t>
      </w:r>
      <w:r w:rsidR="00327831" w:rsidRPr="0080031A">
        <w:rPr>
          <w:bCs/>
          <w:sz w:val="27"/>
          <w:szCs w:val="27"/>
          <w:lang w:eastAsia="ru-RU"/>
        </w:rPr>
        <w:t>о</w:t>
      </w:r>
      <w:r w:rsidR="00327831" w:rsidRPr="0080031A">
        <w:rPr>
          <w:bCs/>
          <w:sz w:val="27"/>
          <w:szCs w:val="27"/>
          <w:lang w:eastAsia="ru-RU"/>
        </w:rPr>
        <w:t>лучателей субсидий критерию отбора</w:t>
      </w:r>
      <w:r w:rsidRPr="0080031A">
        <w:rPr>
          <w:bCs/>
          <w:sz w:val="27"/>
          <w:szCs w:val="27"/>
          <w:lang w:eastAsia="ru-RU"/>
        </w:rPr>
        <w:t xml:space="preserve">, установленному абзацем вторым </w:t>
      </w:r>
      <w:r w:rsidR="00327831" w:rsidRPr="0080031A">
        <w:rPr>
          <w:bCs/>
          <w:sz w:val="27"/>
          <w:szCs w:val="27"/>
          <w:lang w:eastAsia="ru-RU"/>
        </w:rPr>
        <w:t>настоящ</w:t>
      </w:r>
      <w:r w:rsidR="00327831" w:rsidRPr="0080031A">
        <w:rPr>
          <w:bCs/>
          <w:sz w:val="27"/>
          <w:szCs w:val="27"/>
          <w:lang w:eastAsia="ru-RU"/>
        </w:rPr>
        <w:t>е</w:t>
      </w:r>
      <w:r w:rsidR="00327831" w:rsidRPr="0080031A">
        <w:rPr>
          <w:bCs/>
          <w:sz w:val="27"/>
          <w:szCs w:val="27"/>
          <w:lang w:eastAsia="ru-RU"/>
        </w:rPr>
        <w:t>го пункта, и очередности поступления заявок на участие в отборе (далее – заявки).</w:t>
      </w:r>
    </w:p>
    <w:p w14:paraId="7D37D0C3" w14:textId="4D58B1FE" w:rsidR="00327831" w:rsidRPr="0080031A" w:rsidRDefault="00327831" w:rsidP="00327831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 xml:space="preserve">Критерием отбора получателей субсидий является соответствие </w:t>
      </w:r>
      <w:r w:rsidR="007A4F4B" w:rsidRPr="0080031A">
        <w:rPr>
          <w:bCs/>
          <w:sz w:val="27"/>
          <w:szCs w:val="27"/>
          <w:lang w:eastAsia="ru-RU"/>
        </w:rPr>
        <w:t xml:space="preserve">получателей субсидий </w:t>
      </w:r>
      <w:r w:rsidRPr="0080031A">
        <w:rPr>
          <w:bCs/>
          <w:sz w:val="27"/>
          <w:szCs w:val="27"/>
          <w:lang w:eastAsia="ru-RU"/>
        </w:rPr>
        <w:t xml:space="preserve">требованиям, установленным пунктом </w:t>
      </w:r>
      <w:r w:rsidR="00AC478C" w:rsidRPr="0080031A">
        <w:rPr>
          <w:bCs/>
          <w:sz w:val="27"/>
          <w:szCs w:val="27"/>
          <w:lang w:eastAsia="ru-RU"/>
        </w:rPr>
        <w:t>3.3</w:t>
      </w:r>
      <w:r w:rsidRPr="0080031A">
        <w:rPr>
          <w:bCs/>
          <w:sz w:val="27"/>
          <w:szCs w:val="27"/>
          <w:lang w:eastAsia="ru-RU"/>
        </w:rPr>
        <w:t xml:space="preserve"> </w:t>
      </w:r>
      <w:r w:rsidR="00D91A92" w:rsidRPr="0080031A">
        <w:rPr>
          <w:bCs/>
          <w:sz w:val="27"/>
          <w:szCs w:val="27"/>
          <w:lang w:eastAsia="ru-RU"/>
        </w:rPr>
        <w:t xml:space="preserve">раздела 3 </w:t>
      </w:r>
      <w:r w:rsidRPr="0080031A">
        <w:rPr>
          <w:bCs/>
          <w:sz w:val="27"/>
          <w:szCs w:val="27"/>
          <w:lang w:eastAsia="ru-RU"/>
        </w:rPr>
        <w:t>настоящего Поря</w:t>
      </w:r>
      <w:r w:rsidRPr="0080031A">
        <w:rPr>
          <w:bCs/>
          <w:sz w:val="27"/>
          <w:szCs w:val="27"/>
          <w:lang w:eastAsia="ru-RU"/>
        </w:rPr>
        <w:t>д</w:t>
      </w:r>
      <w:r w:rsidR="007A4F4B" w:rsidRPr="0080031A">
        <w:rPr>
          <w:bCs/>
          <w:sz w:val="27"/>
          <w:szCs w:val="27"/>
          <w:lang w:eastAsia="ru-RU"/>
        </w:rPr>
        <w:t>ка.</w:t>
      </w:r>
    </w:p>
    <w:p w14:paraId="4C272C78" w14:textId="35B23BC4" w:rsidR="008548D7" w:rsidRPr="0080031A" w:rsidRDefault="008548D7" w:rsidP="008548D7">
      <w:pPr>
        <w:ind w:firstLine="709"/>
        <w:jc w:val="both"/>
        <w:rPr>
          <w:rFonts w:eastAsia="Calibri"/>
          <w:sz w:val="27"/>
          <w:szCs w:val="27"/>
        </w:rPr>
      </w:pPr>
      <w:r w:rsidRPr="0080031A">
        <w:rPr>
          <w:rFonts w:eastAsia="Calibri"/>
          <w:sz w:val="27"/>
          <w:szCs w:val="27"/>
        </w:rPr>
        <w:t>2</w:t>
      </w:r>
      <w:r w:rsidR="002C5DFE" w:rsidRPr="0080031A">
        <w:rPr>
          <w:rFonts w:eastAsia="Calibri"/>
          <w:sz w:val="27"/>
          <w:szCs w:val="27"/>
        </w:rPr>
        <w:t>.3</w:t>
      </w:r>
      <w:r w:rsidRPr="0080031A">
        <w:rPr>
          <w:rFonts w:eastAsia="Calibri"/>
          <w:sz w:val="27"/>
          <w:szCs w:val="27"/>
        </w:rPr>
        <w:t>. Основанием для проведения отбора является объявление о проведении отбора по соответствующему направлению (направлениям) предоставления субс</w:t>
      </w:r>
      <w:r w:rsidRPr="0080031A">
        <w:rPr>
          <w:rFonts w:eastAsia="Calibri"/>
          <w:sz w:val="27"/>
          <w:szCs w:val="27"/>
        </w:rPr>
        <w:t>и</w:t>
      </w:r>
      <w:r w:rsidRPr="0080031A">
        <w:rPr>
          <w:rFonts w:eastAsia="Calibri"/>
          <w:sz w:val="27"/>
          <w:szCs w:val="27"/>
        </w:rPr>
        <w:t>дий, указанному в пункте 3.2 раздела 3 настоящего Порядка, формируемое и ра</w:t>
      </w:r>
      <w:r w:rsidRPr="0080031A">
        <w:rPr>
          <w:rFonts w:eastAsia="Calibri"/>
          <w:sz w:val="27"/>
          <w:szCs w:val="27"/>
        </w:rPr>
        <w:t>з</w:t>
      </w:r>
      <w:r w:rsidRPr="0080031A">
        <w:rPr>
          <w:rFonts w:eastAsia="Calibri"/>
          <w:sz w:val="27"/>
          <w:szCs w:val="27"/>
        </w:rPr>
        <w:t>мещаемое в соответствии с порядком, установленным Правилами проведения о</w:t>
      </w:r>
      <w:r w:rsidRPr="0080031A">
        <w:rPr>
          <w:rFonts w:eastAsia="Calibri"/>
          <w:sz w:val="27"/>
          <w:szCs w:val="27"/>
        </w:rPr>
        <w:t>т</w:t>
      </w:r>
      <w:r w:rsidRPr="0080031A">
        <w:rPr>
          <w:rFonts w:eastAsia="Calibri"/>
          <w:sz w:val="27"/>
          <w:szCs w:val="27"/>
        </w:rPr>
        <w:t>бора.</w:t>
      </w:r>
    </w:p>
    <w:p w14:paraId="5EB13B88" w14:textId="552A9790" w:rsidR="008548D7" w:rsidRPr="0080031A" w:rsidRDefault="008548D7" w:rsidP="008548D7">
      <w:pPr>
        <w:ind w:firstLine="709"/>
        <w:jc w:val="both"/>
        <w:rPr>
          <w:rFonts w:eastAsia="Calibri"/>
          <w:sz w:val="27"/>
          <w:szCs w:val="27"/>
        </w:rPr>
      </w:pPr>
      <w:r w:rsidRPr="0080031A">
        <w:rPr>
          <w:rFonts w:eastAsia="Calibri"/>
          <w:sz w:val="27"/>
          <w:szCs w:val="27"/>
        </w:rPr>
        <w:t xml:space="preserve">Для предоставления субсидий в целях </w:t>
      </w:r>
      <w:r w:rsidRPr="0080031A">
        <w:rPr>
          <w:rFonts w:eastAsia="Calibri"/>
          <w:sz w:val="27"/>
          <w:szCs w:val="27"/>
          <w:lang w:eastAsia="en-US"/>
        </w:rPr>
        <w:t>возмещения части затрат заявителей по направлениям, указанным в пункте 3.2 раздела 3 настоящего Порядка, произв</w:t>
      </w:r>
      <w:r w:rsidRPr="0080031A">
        <w:rPr>
          <w:rFonts w:eastAsia="Calibri"/>
          <w:sz w:val="27"/>
          <w:szCs w:val="27"/>
          <w:lang w:eastAsia="en-US"/>
        </w:rPr>
        <w:t>е</w:t>
      </w:r>
      <w:r w:rsidRPr="0080031A">
        <w:rPr>
          <w:rFonts w:eastAsia="Calibri"/>
          <w:sz w:val="27"/>
          <w:szCs w:val="27"/>
          <w:lang w:eastAsia="en-US"/>
        </w:rPr>
        <w:t>денных в году, предшествующем году проведения отбора, объявление утвержд</w:t>
      </w:r>
      <w:r w:rsidRPr="0080031A">
        <w:rPr>
          <w:rFonts w:eastAsia="Calibri"/>
          <w:sz w:val="27"/>
          <w:szCs w:val="27"/>
          <w:lang w:eastAsia="en-US"/>
        </w:rPr>
        <w:t>а</w:t>
      </w:r>
      <w:r w:rsidRPr="0080031A">
        <w:rPr>
          <w:rFonts w:eastAsia="Calibri"/>
          <w:sz w:val="27"/>
          <w:szCs w:val="27"/>
          <w:lang w:eastAsia="en-US"/>
        </w:rPr>
        <w:t>ется председателем комиссии и размещается</w:t>
      </w:r>
      <w:r w:rsidRPr="0080031A">
        <w:rPr>
          <w:rFonts w:eastAsia="Calibri"/>
          <w:sz w:val="27"/>
          <w:szCs w:val="27"/>
        </w:rPr>
        <w:t xml:space="preserve"> на едином портале и официальном сайте не позднее 19 июня года проведения отбора</w:t>
      </w:r>
      <w:r w:rsidRPr="0080031A">
        <w:rPr>
          <w:rFonts w:eastAsia="Calibri"/>
          <w:sz w:val="27"/>
          <w:szCs w:val="27"/>
          <w:lang w:eastAsia="en-US"/>
        </w:rPr>
        <w:t>.</w:t>
      </w:r>
    </w:p>
    <w:p w14:paraId="6150C405" w14:textId="5AA7B137" w:rsidR="00F31AB7" w:rsidRPr="0080031A" w:rsidRDefault="00F31AB7" w:rsidP="00F31AB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7"/>
          <w:szCs w:val="27"/>
        </w:rPr>
      </w:pPr>
      <w:r w:rsidRPr="0080031A">
        <w:rPr>
          <w:rFonts w:eastAsia="Calibri"/>
          <w:color w:val="000000"/>
          <w:sz w:val="27"/>
          <w:szCs w:val="27"/>
        </w:rPr>
        <w:t>2.</w:t>
      </w:r>
      <w:r w:rsidR="002C5DFE" w:rsidRPr="0080031A">
        <w:rPr>
          <w:rFonts w:eastAsia="Calibri"/>
          <w:color w:val="000000"/>
          <w:sz w:val="27"/>
          <w:szCs w:val="27"/>
        </w:rPr>
        <w:t>4</w:t>
      </w:r>
      <w:r w:rsidRPr="0080031A">
        <w:rPr>
          <w:rFonts w:eastAsia="Calibri"/>
          <w:color w:val="000000"/>
          <w:sz w:val="27"/>
          <w:szCs w:val="27"/>
        </w:rPr>
        <w:t xml:space="preserve">. Для участия в отборе </w:t>
      </w:r>
      <w:r w:rsidR="00760BDE" w:rsidRPr="0080031A">
        <w:rPr>
          <w:bCs/>
          <w:sz w:val="27"/>
          <w:szCs w:val="27"/>
          <w:lang w:eastAsia="ru-RU"/>
        </w:rPr>
        <w:t>заявителями</w:t>
      </w:r>
      <w:r w:rsidRPr="0080031A">
        <w:rPr>
          <w:rFonts w:eastAsia="Calibri"/>
          <w:color w:val="000000"/>
          <w:sz w:val="27"/>
          <w:szCs w:val="27"/>
        </w:rPr>
        <w:t xml:space="preserve"> </w:t>
      </w:r>
      <w:r w:rsidR="0040751E" w:rsidRPr="0080031A">
        <w:rPr>
          <w:rFonts w:eastAsia="Calibri"/>
          <w:color w:val="000000"/>
          <w:sz w:val="27"/>
          <w:szCs w:val="27"/>
        </w:rPr>
        <w:t>в соответс</w:t>
      </w:r>
      <w:r w:rsidR="00F13F05" w:rsidRPr="0080031A">
        <w:rPr>
          <w:rFonts w:eastAsia="Calibri"/>
          <w:color w:val="000000"/>
          <w:sz w:val="27"/>
          <w:szCs w:val="27"/>
        </w:rPr>
        <w:t>т</w:t>
      </w:r>
      <w:r w:rsidR="0040751E" w:rsidRPr="0080031A">
        <w:rPr>
          <w:rFonts w:eastAsia="Calibri"/>
          <w:color w:val="000000"/>
          <w:sz w:val="27"/>
          <w:szCs w:val="27"/>
        </w:rPr>
        <w:t>вии с Правилами провед</w:t>
      </w:r>
      <w:r w:rsidR="0040751E" w:rsidRPr="0080031A">
        <w:rPr>
          <w:rFonts w:eastAsia="Calibri"/>
          <w:color w:val="000000"/>
          <w:sz w:val="27"/>
          <w:szCs w:val="27"/>
        </w:rPr>
        <w:t>е</w:t>
      </w:r>
      <w:r w:rsidR="0040751E" w:rsidRPr="0080031A">
        <w:rPr>
          <w:rFonts w:eastAsia="Calibri"/>
          <w:color w:val="000000"/>
          <w:sz w:val="27"/>
          <w:szCs w:val="27"/>
        </w:rPr>
        <w:t xml:space="preserve">ния отбора и </w:t>
      </w:r>
      <w:r w:rsidR="00710A4E" w:rsidRPr="0080031A">
        <w:rPr>
          <w:rFonts w:eastAsia="Calibri"/>
          <w:color w:val="000000"/>
          <w:sz w:val="27"/>
          <w:szCs w:val="27"/>
        </w:rPr>
        <w:t>с учетом положений,</w:t>
      </w:r>
      <w:r w:rsidRPr="0080031A">
        <w:rPr>
          <w:rFonts w:eastAsia="Calibri"/>
          <w:color w:val="000000"/>
          <w:sz w:val="27"/>
          <w:szCs w:val="27"/>
        </w:rPr>
        <w:t xml:space="preserve"> установленных пунктом 3.4 раздела 3 насто</w:t>
      </w:r>
      <w:r w:rsidRPr="0080031A">
        <w:rPr>
          <w:rFonts w:eastAsia="Calibri"/>
          <w:color w:val="000000"/>
          <w:sz w:val="27"/>
          <w:szCs w:val="27"/>
        </w:rPr>
        <w:t>я</w:t>
      </w:r>
      <w:r w:rsidRPr="0080031A">
        <w:rPr>
          <w:rFonts w:eastAsia="Calibri"/>
          <w:color w:val="000000"/>
          <w:sz w:val="27"/>
          <w:szCs w:val="27"/>
        </w:rPr>
        <w:t>щего Порядка</w:t>
      </w:r>
      <w:r w:rsidR="00710A4E" w:rsidRPr="0080031A">
        <w:rPr>
          <w:rFonts w:eastAsia="Calibri"/>
          <w:color w:val="000000"/>
          <w:sz w:val="27"/>
          <w:szCs w:val="27"/>
        </w:rPr>
        <w:t>,</w:t>
      </w:r>
      <w:r w:rsidRPr="0080031A">
        <w:rPr>
          <w:rFonts w:eastAsia="Calibri"/>
          <w:color w:val="000000"/>
          <w:sz w:val="27"/>
          <w:szCs w:val="27"/>
        </w:rPr>
        <w:t xml:space="preserve"> формируются заявки. Порядок и сроки подачи заявок определяются в соответствии с Правилами проведения отбора. Несоответствие представленных для участия в отборе документов требованиям, установленным в соответствии с Правилами проведения отбора, а также настоящим Порядком, или непредставл</w:t>
      </w:r>
      <w:r w:rsidRPr="0080031A">
        <w:rPr>
          <w:rFonts w:eastAsia="Calibri"/>
          <w:color w:val="000000"/>
          <w:sz w:val="27"/>
          <w:szCs w:val="27"/>
        </w:rPr>
        <w:t>е</w:t>
      </w:r>
      <w:r w:rsidRPr="0080031A">
        <w:rPr>
          <w:rFonts w:eastAsia="Calibri"/>
          <w:color w:val="000000"/>
          <w:sz w:val="27"/>
          <w:szCs w:val="27"/>
        </w:rPr>
        <w:t>ние (представление не в полном объеме) указанных документов, а равно устано</w:t>
      </w:r>
      <w:r w:rsidRPr="0080031A">
        <w:rPr>
          <w:rFonts w:eastAsia="Calibri"/>
          <w:color w:val="000000"/>
          <w:sz w:val="27"/>
          <w:szCs w:val="27"/>
        </w:rPr>
        <w:t>в</w:t>
      </w:r>
      <w:r w:rsidRPr="0080031A">
        <w:rPr>
          <w:rFonts w:eastAsia="Calibri"/>
          <w:color w:val="000000"/>
          <w:sz w:val="27"/>
          <w:szCs w:val="27"/>
        </w:rPr>
        <w:t xml:space="preserve">ление факта недостоверности представленной </w:t>
      </w:r>
      <w:r w:rsidR="00760BDE" w:rsidRPr="0080031A">
        <w:rPr>
          <w:bCs/>
          <w:sz w:val="27"/>
          <w:szCs w:val="27"/>
          <w:lang w:eastAsia="ru-RU"/>
        </w:rPr>
        <w:t>заявителями</w:t>
      </w:r>
      <w:r w:rsidRPr="0080031A">
        <w:rPr>
          <w:bCs/>
          <w:sz w:val="27"/>
          <w:szCs w:val="27"/>
          <w:lang w:eastAsia="ru-RU"/>
        </w:rPr>
        <w:t xml:space="preserve"> </w:t>
      </w:r>
      <w:r w:rsidRPr="0080031A">
        <w:rPr>
          <w:rFonts w:eastAsia="Calibri"/>
          <w:color w:val="000000"/>
          <w:sz w:val="27"/>
          <w:szCs w:val="27"/>
        </w:rPr>
        <w:t xml:space="preserve">информации являются основаниями для отказа в предоставлении субсидии. </w:t>
      </w:r>
    </w:p>
    <w:p w14:paraId="727CE554" w14:textId="316696EB" w:rsidR="00F31AB7" w:rsidRPr="0080031A" w:rsidRDefault="00760BDE" w:rsidP="00F31AB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t>Заявители</w:t>
      </w:r>
      <w:r w:rsidR="00F31AB7" w:rsidRPr="0080031A">
        <w:rPr>
          <w:rFonts w:eastAsia="Calibri"/>
          <w:color w:val="000000"/>
          <w:sz w:val="27"/>
          <w:szCs w:val="27"/>
        </w:rPr>
        <w:t xml:space="preserve">, подавшие заявки в установленный </w:t>
      </w:r>
      <w:r w:rsidR="00F31AB7" w:rsidRPr="0080031A">
        <w:rPr>
          <w:sz w:val="27"/>
          <w:szCs w:val="27"/>
        </w:rPr>
        <w:t>в объявлении о проведении отбора срок являются участниками отбора.</w:t>
      </w:r>
    </w:p>
    <w:p w14:paraId="3C76CED6" w14:textId="77777777" w:rsidR="00F31AB7" w:rsidRPr="0080031A" w:rsidRDefault="00F31AB7" w:rsidP="00F31AB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7"/>
          <w:szCs w:val="27"/>
        </w:rPr>
      </w:pPr>
      <w:r w:rsidRPr="0080031A">
        <w:rPr>
          <w:sz w:val="27"/>
          <w:szCs w:val="27"/>
        </w:rPr>
        <w:t xml:space="preserve">Заявки, представленные участниками отбора, отклоняются по основаниям и в порядке, установленным </w:t>
      </w:r>
      <w:r w:rsidRPr="0080031A">
        <w:rPr>
          <w:rFonts w:eastAsia="Calibri"/>
          <w:color w:val="000000"/>
          <w:sz w:val="27"/>
          <w:szCs w:val="27"/>
        </w:rPr>
        <w:t>Правилами</w:t>
      </w:r>
      <w:r w:rsidR="006D51D6" w:rsidRPr="0080031A">
        <w:rPr>
          <w:rFonts w:eastAsia="Calibri"/>
          <w:color w:val="000000"/>
          <w:sz w:val="27"/>
          <w:szCs w:val="27"/>
        </w:rPr>
        <w:t xml:space="preserve"> проведения</w:t>
      </w:r>
      <w:r w:rsidRPr="0080031A">
        <w:rPr>
          <w:rFonts w:eastAsia="Calibri"/>
          <w:color w:val="000000"/>
          <w:sz w:val="27"/>
          <w:szCs w:val="27"/>
        </w:rPr>
        <w:t xml:space="preserve"> отбора. </w:t>
      </w:r>
    </w:p>
    <w:p w14:paraId="34E9C361" w14:textId="51A8BB4E" w:rsidR="00F31AB7" w:rsidRPr="0080031A" w:rsidRDefault="00F31AB7" w:rsidP="00F31AB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7"/>
          <w:szCs w:val="27"/>
        </w:rPr>
      </w:pPr>
      <w:r w:rsidRPr="0080031A">
        <w:rPr>
          <w:rFonts w:eastAsia="Calibri"/>
          <w:color w:val="000000"/>
          <w:sz w:val="27"/>
          <w:szCs w:val="27"/>
        </w:rPr>
        <w:t>2.</w:t>
      </w:r>
      <w:r w:rsidR="002C5DFE" w:rsidRPr="0080031A">
        <w:rPr>
          <w:rFonts w:eastAsia="Calibri"/>
          <w:color w:val="000000"/>
          <w:sz w:val="27"/>
          <w:szCs w:val="27"/>
        </w:rPr>
        <w:t>5</w:t>
      </w:r>
      <w:r w:rsidRPr="0080031A">
        <w:rPr>
          <w:rFonts w:eastAsia="Calibri"/>
          <w:color w:val="000000"/>
          <w:sz w:val="27"/>
          <w:szCs w:val="27"/>
        </w:rPr>
        <w:t>. Участник</w:t>
      </w:r>
      <w:r w:rsidR="00E025AE" w:rsidRPr="0080031A">
        <w:rPr>
          <w:rFonts w:eastAsia="Calibri"/>
          <w:color w:val="000000"/>
          <w:sz w:val="27"/>
          <w:szCs w:val="27"/>
        </w:rPr>
        <w:t>и</w:t>
      </w:r>
      <w:r w:rsidRPr="0080031A">
        <w:rPr>
          <w:rFonts w:eastAsia="Calibri"/>
          <w:color w:val="000000"/>
          <w:sz w:val="27"/>
          <w:szCs w:val="27"/>
        </w:rPr>
        <w:t xml:space="preserve"> отбора на даты рассмотрения заявки и заключения соглаш</w:t>
      </w:r>
      <w:r w:rsidRPr="0080031A">
        <w:rPr>
          <w:rFonts w:eastAsia="Calibri"/>
          <w:color w:val="000000"/>
          <w:sz w:val="27"/>
          <w:szCs w:val="27"/>
        </w:rPr>
        <w:t>е</w:t>
      </w:r>
      <w:r w:rsidRPr="0080031A">
        <w:rPr>
          <w:rFonts w:eastAsia="Calibri"/>
          <w:color w:val="000000"/>
          <w:sz w:val="27"/>
          <w:szCs w:val="27"/>
        </w:rPr>
        <w:t>ния о предоставлении субсидии</w:t>
      </w:r>
      <w:r w:rsidR="00E025AE" w:rsidRPr="0080031A">
        <w:rPr>
          <w:rFonts w:eastAsia="Calibri"/>
          <w:color w:val="000000"/>
          <w:sz w:val="27"/>
          <w:szCs w:val="27"/>
        </w:rPr>
        <w:t xml:space="preserve"> должны</w:t>
      </w:r>
      <w:r w:rsidRPr="0080031A">
        <w:rPr>
          <w:rFonts w:eastAsia="Calibri"/>
          <w:color w:val="000000"/>
          <w:sz w:val="27"/>
          <w:szCs w:val="27"/>
        </w:rPr>
        <w:t xml:space="preserve"> соответствовать требованиям устано</w:t>
      </w:r>
      <w:r w:rsidRPr="0080031A">
        <w:rPr>
          <w:rFonts w:eastAsia="Calibri"/>
          <w:color w:val="000000"/>
          <w:sz w:val="27"/>
          <w:szCs w:val="27"/>
        </w:rPr>
        <w:t>в</w:t>
      </w:r>
      <w:r w:rsidRPr="0080031A">
        <w:rPr>
          <w:rFonts w:eastAsia="Calibri"/>
          <w:color w:val="000000"/>
          <w:sz w:val="27"/>
          <w:szCs w:val="27"/>
        </w:rPr>
        <w:t>ленным</w:t>
      </w:r>
      <w:r w:rsidR="0040751E" w:rsidRPr="0080031A">
        <w:rPr>
          <w:rFonts w:eastAsia="Calibri"/>
          <w:color w:val="000000"/>
          <w:sz w:val="27"/>
          <w:szCs w:val="27"/>
        </w:rPr>
        <w:t xml:space="preserve"> </w:t>
      </w:r>
      <w:r w:rsidRPr="0080031A">
        <w:rPr>
          <w:rFonts w:eastAsia="Calibri"/>
          <w:color w:val="000000"/>
          <w:sz w:val="27"/>
          <w:szCs w:val="27"/>
        </w:rPr>
        <w:t>пунктом 3.3 раздела 3 настоящего Порядка. Проверка министерством участников отбора на соответствие указанным требованиям осуществляется в п</w:t>
      </w:r>
      <w:r w:rsidRPr="0080031A">
        <w:rPr>
          <w:rFonts w:eastAsia="Calibri"/>
          <w:color w:val="000000"/>
          <w:sz w:val="27"/>
          <w:szCs w:val="27"/>
        </w:rPr>
        <w:t>о</w:t>
      </w:r>
      <w:r w:rsidRPr="0080031A">
        <w:rPr>
          <w:rFonts w:eastAsia="Calibri"/>
          <w:color w:val="000000"/>
          <w:sz w:val="27"/>
          <w:szCs w:val="27"/>
        </w:rPr>
        <w:t xml:space="preserve">рядке и сроки, установленные Правилами проведения отбора. </w:t>
      </w:r>
    </w:p>
    <w:p w14:paraId="06F93FB3" w14:textId="77777777" w:rsidR="00E025AE" w:rsidRPr="0080031A" w:rsidRDefault="00E025AE" w:rsidP="005D12E9">
      <w:pPr>
        <w:jc w:val="center"/>
        <w:rPr>
          <w:bCs/>
          <w:sz w:val="27"/>
          <w:szCs w:val="27"/>
          <w:lang w:eastAsia="ru-RU"/>
        </w:rPr>
      </w:pPr>
    </w:p>
    <w:p w14:paraId="230D793D" w14:textId="77777777" w:rsidR="006445EB" w:rsidRPr="0080031A" w:rsidRDefault="003F7C61" w:rsidP="000465F5">
      <w:pPr>
        <w:jc w:val="center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3</w:t>
      </w:r>
      <w:r w:rsidR="005D12E9" w:rsidRPr="0080031A">
        <w:rPr>
          <w:bCs/>
          <w:sz w:val="27"/>
          <w:szCs w:val="27"/>
          <w:lang w:eastAsia="ru-RU"/>
        </w:rPr>
        <w:t xml:space="preserve">. Условия и </w:t>
      </w:r>
      <w:r w:rsidR="000465F5" w:rsidRPr="0080031A">
        <w:rPr>
          <w:bCs/>
          <w:sz w:val="27"/>
          <w:szCs w:val="27"/>
          <w:lang w:eastAsia="ru-RU"/>
        </w:rPr>
        <w:t>порядок предоставления субсидий</w:t>
      </w:r>
    </w:p>
    <w:p w14:paraId="56F0F060" w14:textId="77777777" w:rsidR="006445EB" w:rsidRPr="0080031A" w:rsidRDefault="006445EB" w:rsidP="000465F5">
      <w:pPr>
        <w:jc w:val="center"/>
        <w:rPr>
          <w:bCs/>
          <w:sz w:val="27"/>
          <w:szCs w:val="27"/>
          <w:lang w:eastAsia="ru-RU"/>
        </w:rPr>
      </w:pPr>
    </w:p>
    <w:p w14:paraId="74427D32" w14:textId="4C331FBD" w:rsidR="006445EB" w:rsidRPr="0080031A" w:rsidRDefault="00AC478C" w:rsidP="00A91DBA">
      <w:pPr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3.1</w:t>
      </w:r>
      <w:r w:rsidR="006445EB" w:rsidRPr="0080031A">
        <w:rPr>
          <w:sz w:val="27"/>
          <w:szCs w:val="27"/>
          <w:lang w:eastAsia="ru-RU"/>
        </w:rPr>
        <w:t xml:space="preserve">. Обязательными условиями предоставления субсидий, установленными настоящим Порядком, являются согласие </w:t>
      </w:r>
      <w:r w:rsidR="00DD3249" w:rsidRPr="0080031A">
        <w:rPr>
          <w:sz w:val="27"/>
          <w:szCs w:val="27"/>
          <w:lang w:eastAsia="ru-RU"/>
        </w:rPr>
        <w:t xml:space="preserve">заявителя </w:t>
      </w:r>
      <w:r w:rsidR="006445EB" w:rsidRPr="0080031A">
        <w:rPr>
          <w:sz w:val="27"/>
          <w:szCs w:val="27"/>
          <w:lang w:eastAsia="ru-RU"/>
        </w:rPr>
        <w:t>на осуществление министе</w:t>
      </w:r>
      <w:r w:rsidR="006445EB" w:rsidRPr="0080031A">
        <w:rPr>
          <w:sz w:val="27"/>
          <w:szCs w:val="27"/>
          <w:lang w:eastAsia="ru-RU"/>
        </w:rPr>
        <w:t>р</w:t>
      </w:r>
      <w:r w:rsidR="006445EB" w:rsidRPr="0080031A">
        <w:rPr>
          <w:sz w:val="27"/>
          <w:szCs w:val="27"/>
          <w:lang w:eastAsia="ru-RU"/>
        </w:rPr>
        <w:t>ством проверок соблюдения им порядка и условий предоставления субсидий, в том числе в части достижения результатов предоставления субсидий, проверок о</w:t>
      </w:r>
      <w:r w:rsidR="006445EB" w:rsidRPr="0080031A">
        <w:rPr>
          <w:sz w:val="27"/>
          <w:szCs w:val="27"/>
          <w:lang w:eastAsia="ru-RU"/>
        </w:rPr>
        <w:t>р</w:t>
      </w:r>
      <w:r w:rsidR="006445EB" w:rsidRPr="0080031A">
        <w:rPr>
          <w:sz w:val="27"/>
          <w:szCs w:val="27"/>
          <w:lang w:eastAsia="ru-RU"/>
        </w:rPr>
        <w:t xml:space="preserve">ганами государственного финансового контроля в соответствии со </w:t>
      </w:r>
      <w:hyperlink r:id="rId13" w:history="1">
        <w:r w:rsidR="006445EB" w:rsidRPr="0080031A">
          <w:rPr>
            <w:sz w:val="27"/>
            <w:szCs w:val="27"/>
            <w:lang w:eastAsia="ru-RU"/>
          </w:rPr>
          <w:t>статьями 268.1</w:t>
        </w:r>
      </w:hyperlink>
      <w:r w:rsidR="006445EB" w:rsidRPr="0080031A">
        <w:rPr>
          <w:sz w:val="27"/>
          <w:szCs w:val="27"/>
          <w:lang w:eastAsia="ru-RU"/>
        </w:rPr>
        <w:t xml:space="preserve"> и </w:t>
      </w:r>
      <w:hyperlink r:id="rId14" w:history="1">
        <w:r w:rsidR="006445EB" w:rsidRPr="0080031A">
          <w:rPr>
            <w:sz w:val="27"/>
            <w:szCs w:val="27"/>
            <w:lang w:eastAsia="ru-RU"/>
          </w:rPr>
          <w:t>269.2</w:t>
        </w:r>
      </w:hyperlink>
      <w:r w:rsidR="006445EB" w:rsidRPr="0080031A">
        <w:rPr>
          <w:sz w:val="27"/>
          <w:szCs w:val="27"/>
          <w:lang w:eastAsia="ru-RU"/>
        </w:rPr>
        <w:t xml:space="preserve"> Бюджетного кодекса Российской Федерации, а также обязательство </w:t>
      </w:r>
      <w:r w:rsidR="00DD3249" w:rsidRPr="0080031A">
        <w:rPr>
          <w:sz w:val="27"/>
          <w:szCs w:val="27"/>
          <w:lang w:eastAsia="ru-RU"/>
        </w:rPr>
        <w:t>заяв</w:t>
      </w:r>
      <w:r w:rsidR="00DD3249" w:rsidRPr="0080031A">
        <w:rPr>
          <w:sz w:val="27"/>
          <w:szCs w:val="27"/>
          <w:lang w:eastAsia="ru-RU"/>
        </w:rPr>
        <w:t>и</w:t>
      </w:r>
      <w:r w:rsidR="00DD3249" w:rsidRPr="0080031A">
        <w:rPr>
          <w:sz w:val="27"/>
          <w:szCs w:val="27"/>
          <w:lang w:eastAsia="ru-RU"/>
        </w:rPr>
        <w:lastRenderedPageBreak/>
        <w:t>теля</w:t>
      </w:r>
      <w:r w:rsidRPr="0080031A">
        <w:rPr>
          <w:sz w:val="27"/>
          <w:szCs w:val="27"/>
          <w:lang w:eastAsia="ru-RU"/>
        </w:rPr>
        <w:t xml:space="preserve"> обеспечить достижение в году проведения отбора </w:t>
      </w:r>
      <w:r w:rsidR="006445EB" w:rsidRPr="0080031A">
        <w:rPr>
          <w:sz w:val="27"/>
          <w:szCs w:val="27"/>
          <w:lang w:eastAsia="ru-RU"/>
        </w:rPr>
        <w:t>значений результатов предоставления субсидий</w:t>
      </w:r>
      <w:r w:rsidRPr="0080031A">
        <w:rPr>
          <w:sz w:val="27"/>
          <w:szCs w:val="27"/>
          <w:lang w:eastAsia="ru-RU"/>
        </w:rPr>
        <w:t xml:space="preserve"> в соответствии с </w:t>
      </w:r>
      <w:r w:rsidRPr="0080031A">
        <w:rPr>
          <w:sz w:val="27"/>
          <w:szCs w:val="27"/>
        </w:rPr>
        <w:t>заключенным между получателем су</w:t>
      </w:r>
      <w:r w:rsidRPr="0080031A">
        <w:rPr>
          <w:sz w:val="27"/>
          <w:szCs w:val="27"/>
        </w:rPr>
        <w:t>б</w:t>
      </w:r>
      <w:r w:rsidRPr="0080031A">
        <w:rPr>
          <w:sz w:val="27"/>
          <w:szCs w:val="27"/>
        </w:rPr>
        <w:t>сидии и министерством</w:t>
      </w:r>
      <w:r w:rsidRPr="0080031A">
        <w:rPr>
          <w:sz w:val="27"/>
          <w:szCs w:val="27"/>
          <w:lang w:eastAsia="ru-RU"/>
        </w:rPr>
        <w:t xml:space="preserve"> соглашением о предоставлении субсидии</w:t>
      </w:r>
      <w:r w:rsidR="006445EB" w:rsidRPr="0080031A">
        <w:rPr>
          <w:sz w:val="27"/>
          <w:szCs w:val="27"/>
          <w:lang w:eastAsia="ru-RU"/>
        </w:rPr>
        <w:t>.</w:t>
      </w:r>
    </w:p>
    <w:p w14:paraId="4E7F36A8" w14:textId="77777777" w:rsidR="000B6626" w:rsidRPr="0080031A" w:rsidRDefault="00DD3249" w:rsidP="00DD3249">
      <w:pPr>
        <w:widowControl w:val="0"/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3.2. Субсидия предоставляется по направлению</w:t>
      </w:r>
      <w:r w:rsidRPr="0080031A">
        <w:rPr>
          <w:sz w:val="27"/>
          <w:szCs w:val="27"/>
        </w:rPr>
        <w:t xml:space="preserve"> </w:t>
      </w:r>
      <w:r w:rsidRPr="0080031A">
        <w:rPr>
          <w:bCs/>
          <w:sz w:val="27"/>
          <w:szCs w:val="27"/>
        </w:rPr>
        <w:t>на возмещение части затрат</w:t>
      </w:r>
      <w:r w:rsidR="000B6626" w:rsidRPr="0080031A">
        <w:rPr>
          <w:bCs/>
          <w:sz w:val="27"/>
          <w:szCs w:val="27"/>
        </w:rPr>
        <w:t>:</w:t>
      </w:r>
    </w:p>
    <w:p w14:paraId="343B104C" w14:textId="38E11FDA" w:rsidR="000B6626" w:rsidRPr="0080031A" w:rsidRDefault="000B6626" w:rsidP="00DD3249">
      <w:pPr>
        <w:widowControl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bCs/>
          <w:sz w:val="27"/>
          <w:szCs w:val="27"/>
        </w:rPr>
        <w:t>-</w:t>
      </w:r>
      <w:r w:rsidR="00DD3249" w:rsidRPr="0080031A">
        <w:rPr>
          <w:rFonts w:eastAsia="Calibri"/>
          <w:sz w:val="27"/>
          <w:szCs w:val="27"/>
        </w:rPr>
        <w:t xml:space="preserve"> по заключенным ученическим договорам и договорам </w:t>
      </w:r>
      <w:r w:rsidR="00816431" w:rsidRPr="0080031A">
        <w:rPr>
          <w:bCs/>
          <w:sz w:val="27"/>
          <w:szCs w:val="27"/>
        </w:rPr>
        <w:t xml:space="preserve">о целевом обучении </w:t>
      </w:r>
      <w:r w:rsidR="000D5173" w:rsidRPr="0080031A">
        <w:rPr>
          <w:bCs/>
          <w:sz w:val="27"/>
          <w:szCs w:val="27"/>
        </w:rPr>
        <w:t>с</w:t>
      </w:r>
      <w:r w:rsidR="00816431" w:rsidRPr="0080031A">
        <w:rPr>
          <w:bCs/>
          <w:sz w:val="27"/>
          <w:szCs w:val="27"/>
        </w:rPr>
        <w:t xml:space="preserve"> обучающимся в образовательных организациях Министерства сельского хозя</w:t>
      </w:r>
      <w:r w:rsidR="00816431" w:rsidRPr="0080031A">
        <w:rPr>
          <w:bCs/>
          <w:sz w:val="27"/>
          <w:szCs w:val="27"/>
        </w:rPr>
        <w:t>й</w:t>
      </w:r>
      <w:r w:rsidR="00816431" w:rsidRPr="0080031A">
        <w:rPr>
          <w:bCs/>
          <w:sz w:val="27"/>
          <w:szCs w:val="27"/>
        </w:rPr>
        <w:t>ства Российской Федерации или обучающимися в иных образовательных орган</w:t>
      </w:r>
      <w:r w:rsidR="00816431" w:rsidRPr="0080031A">
        <w:rPr>
          <w:bCs/>
          <w:sz w:val="27"/>
          <w:szCs w:val="27"/>
        </w:rPr>
        <w:t>и</w:t>
      </w:r>
      <w:r w:rsidR="00816431" w:rsidRPr="0080031A">
        <w:rPr>
          <w:bCs/>
          <w:sz w:val="27"/>
          <w:szCs w:val="27"/>
        </w:rPr>
        <w:t>зациях (далее – обучающийся, образовательная организация)</w:t>
      </w:r>
      <w:r w:rsidRPr="0080031A">
        <w:rPr>
          <w:rFonts w:eastAsia="Calibri"/>
          <w:sz w:val="27"/>
          <w:szCs w:val="27"/>
          <w:lang w:eastAsia="en-US"/>
        </w:rPr>
        <w:t>;</w:t>
      </w:r>
    </w:p>
    <w:p w14:paraId="55FCAAFA" w14:textId="7EE7D140" w:rsidR="00DD3249" w:rsidRPr="0080031A" w:rsidRDefault="000B6626" w:rsidP="00DD3249">
      <w:pPr>
        <w:widowControl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rFonts w:eastAsia="Calibri"/>
          <w:sz w:val="27"/>
          <w:szCs w:val="27"/>
          <w:lang w:eastAsia="en-US"/>
        </w:rPr>
        <w:t>- с</w:t>
      </w:r>
      <w:r w:rsidR="00DD3249" w:rsidRPr="0080031A">
        <w:rPr>
          <w:rFonts w:eastAsia="Calibri"/>
          <w:sz w:val="27"/>
          <w:szCs w:val="27"/>
          <w:lang w:eastAsia="en-US"/>
        </w:rPr>
        <w:t>вязанных с оплатой труда и проживанием в образовательных организац</w:t>
      </w:r>
      <w:r w:rsidR="00DD3249" w:rsidRPr="0080031A">
        <w:rPr>
          <w:rFonts w:eastAsia="Calibri"/>
          <w:sz w:val="27"/>
          <w:szCs w:val="27"/>
          <w:lang w:eastAsia="en-US"/>
        </w:rPr>
        <w:t>и</w:t>
      </w:r>
      <w:r w:rsidR="00DD3249" w:rsidRPr="0080031A">
        <w:rPr>
          <w:rFonts w:eastAsia="Calibri"/>
          <w:sz w:val="27"/>
          <w:szCs w:val="27"/>
          <w:lang w:eastAsia="en-US"/>
        </w:rPr>
        <w:t xml:space="preserve">ях обучающихся, привлеченных для прохождения </w:t>
      </w:r>
      <w:r w:rsidR="000D5173" w:rsidRPr="0080031A">
        <w:rPr>
          <w:rFonts w:eastAsia="Calibri"/>
          <w:sz w:val="27"/>
          <w:szCs w:val="27"/>
          <w:lang w:eastAsia="en-US"/>
        </w:rPr>
        <w:t>практики, в том числе прои</w:t>
      </w:r>
      <w:r w:rsidR="000D5173" w:rsidRPr="0080031A">
        <w:rPr>
          <w:rFonts w:eastAsia="Calibri"/>
          <w:sz w:val="27"/>
          <w:szCs w:val="27"/>
          <w:lang w:eastAsia="en-US"/>
        </w:rPr>
        <w:t>з</w:t>
      </w:r>
      <w:r w:rsidR="000D5173" w:rsidRPr="0080031A">
        <w:rPr>
          <w:rFonts w:eastAsia="Calibri"/>
          <w:sz w:val="27"/>
          <w:szCs w:val="27"/>
          <w:lang w:eastAsia="en-US"/>
        </w:rPr>
        <w:t>водственной практики, и практической подготовки</w:t>
      </w:r>
      <w:r w:rsidR="000D5173" w:rsidRPr="0080031A">
        <w:rPr>
          <w:bCs/>
          <w:sz w:val="27"/>
          <w:szCs w:val="27"/>
        </w:rPr>
        <w:t xml:space="preserve"> (далее – практика)</w:t>
      </w:r>
      <w:r w:rsidR="00DD3249" w:rsidRPr="0080031A">
        <w:rPr>
          <w:rFonts w:eastAsia="Calibri"/>
          <w:sz w:val="27"/>
          <w:szCs w:val="27"/>
          <w:lang w:eastAsia="en-US"/>
        </w:rPr>
        <w:t xml:space="preserve"> или ос</w:t>
      </w:r>
      <w:r w:rsidR="00DD3249" w:rsidRPr="0080031A">
        <w:rPr>
          <w:rFonts w:eastAsia="Calibri"/>
          <w:sz w:val="27"/>
          <w:szCs w:val="27"/>
          <w:lang w:eastAsia="en-US"/>
        </w:rPr>
        <w:t>у</w:t>
      </w:r>
      <w:r w:rsidR="00DD3249" w:rsidRPr="0080031A">
        <w:rPr>
          <w:rFonts w:eastAsia="Calibri"/>
          <w:sz w:val="27"/>
          <w:szCs w:val="27"/>
          <w:lang w:eastAsia="en-US"/>
        </w:rPr>
        <w:t xml:space="preserve">ществляющих трудовую деятельность </w:t>
      </w:r>
      <w:r w:rsidR="000D5173" w:rsidRPr="0080031A">
        <w:rPr>
          <w:rFonts w:eastAsia="Calibri"/>
          <w:sz w:val="27"/>
          <w:szCs w:val="27"/>
          <w:lang w:eastAsia="en-US"/>
        </w:rPr>
        <w:t>не более 6 месяцев в году проведения отб</w:t>
      </w:r>
      <w:r w:rsidR="000D5173" w:rsidRPr="0080031A">
        <w:rPr>
          <w:rFonts w:eastAsia="Calibri"/>
          <w:sz w:val="27"/>
          <w:szCs w:val="27"/>
          <w:lang w:eastAsia="en-US"/>
        </w:rPr>
        <w:t>о</w:t>
      </w:r>
      <w:r w:rsidR="000D5173" w:rsidRPr="0080031A">
        <w:rPr>
          <w:rFonts w:eastAsia="Calibri"/>
          <w:sz w:val="27"/>
          <w:szCs w:val="27"/>
          <w:lang w:eastAsia="en-US"/>
        </w:rPr>
        <w:t>ра или в году, предшествующем году проведения отбора, в соответствии с квал</w:t>
      </w:r>
      <w:r w:rsidR="000D5173" w:rsidRPr="0080031A">
        <w:rPr>
          <w:rFonts w:eastAsia="Calibri"/>
          <w:sz w:val="27"/>
          <w:szCs w:val="27"/>
          <w:lang w:eastAsia="en-US"/>
        </w:rPr>
        <w:t>и</w:t>
      </w:r>
      <w:r w:rsidR="000D5173" w:rsidRPr="0080031A">
        <w:rPr>
          <w:rFonts w:eastAsia="Calibri"/>
          <w:sz w:val="27"/>
          <w:szCs w:val="27"/>
          <w:lang w:eastAsia="en-US"/>
        </w:rPr>
        <w:t>фикацией, получаемой в результате освоения образовательной программы</w:t>
      </w:r>
      <w:r w:rsidR="000D5173" w:rsidRPr="0080031A">
        <w:rPr>
          <w:bCs/>
          <w:sz w:val="27"/>
          <w:szCs w:val="27"/>
        </w:rPr>
        <w:t xml:space="preserve"> (далее – трудовая деятельность в соответствии с получаемой квалификацией).</w:t>
      </w:r>
    </w:p>
    <w:p w14:paraId="59382816" w14:textId="77777777" w:rsidR="00DD3249" w:rsidRPr="0080031A" w:rsidRDefault="00DD3249" w:rsidP="00DD3249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rFonts w:eastAsia="Calibri"/>
          <w:sz w:val="27"/>
          <w:szCs w:val="27"/>
          <w:lang w:eastAsia="en-US"/>
        </w:rPr>
        <w:tab/>
        <w:t>Возмещение части затрат по направлениям, указанным в настоящем пункте, произведенных в году, предшествующем году проведения отбора, осуществляется в случае представления заявителем заявки в целях возмещения указанных затрат до 30 июня года проведения отбора.</w:t>
      </w:r>
    </w:p>
    <w:p w14:paraId="608D1E3E" w14:textId="77777777" w:rsidR="00720BB3" w:rsidRPr="0080031A" w:rsidRDefault="00AC478C" w:rsidP="00C0511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bCs/>
          <w:sz w:val="27"/>
          <w:szCs w:val="27"/>
          <w:lang w:eastAsia="ru-RU"/>
        </w:rPr>
        <w:t>3.3</w:t>
      </w:r>
      <w:r w:rsidR="00EE7D17" w:rsidRPr="0080031A">
        <w:rPr>
          <w:bCs/>
          <w:sz w:val="27"/>
          <w:szCs w:val="27"/>
          <w:lang w:eastAsia="ru-RU"/>
        </w:rPr>
        <w:t>. </w:t>
      </w:r>
      <w:r w:rsidR="00480220" w:rsidRPr="0080031A">
        <w:rPr>
          <w:bCs/>
          <w:sz w:val="27"/>
          <w:szCs w:val="27"/>
          <w:lang w:eastAsia="ru-RU"/>
        </w:rPr>
        <w:t>Получател</w:t>
      </w:r>
      <w:r w:rsidR="00A91DBA" w:rsidRPr="0080031A">
        <w:rPr>
          <w:bCs/>
          <w:sz w:val="27"/>
          <w:szCs w:val="27"/>
          <w:lang w:eastAsia="ru-RU"/>
        </w:rPr>
        <w:t>ь</w:t>
      </w:r>
      <w:r w:rsidR="00480220" w:rsidRPr="0080031A">
        <w:rPr>
          <w:bCs/>
          <w:sz w:val="27"/>
          <w:szCs w:val="27"/>
          <w:lang w:eastAsia="ru-RU"/>
        </w:rPr>
        <w:t xml:space="preserve"> субс</w:t>
      </w:r>
      <w:r w:rsidR="00261C74" w:rsidRPr="0080031A">
        <w:rPr>
          <w:bCs/>
          <w:sz w:val="27"/>
          <w:szCs w:val="27"/>
          <w:lang w:eastAsia="ru-RU"/>
        </w:rPr>
        <w:t>и</w:t>
      </w:r>
      <w:r w:rsidR="00480220" w:rsidRPr="0080031A">
        <w:rPr>
          <w:bCs/>
          <w:sz w:val="27"/>
          <w:szCs w:val="27"/>
          <w:lang w:eastAsia="ru-RU"/>
        </w:rPr>
        <w:t>дии</w:t>
      </w:r>
      <w:r w:rsidR="00140369" w:rsidRPr="0080031A">
        <w:rPr>
          <w:bCs/>
          <w:sz w:val="27"/>
          <w:szCs w:val="27"/>
          <w:lang w:eastAsia="ru-RU"/>
        </w:rPr>
        <w:t xml:space="preserve"> </w:t>
      </w:r>
      <w:r w:rsidR="00720BB3" w:rsidRPr="0080031A">
        <w:rPr>
          <w:rFonts w:eastAsia="Calibri"/>
          <w:sz w:val="27"/>
          <w:szCs w:val="27"/>
          <w:lang w:eastAsia="en-US"/>
        </w:rPr>
        <w:t>должен соответствовать следующим требованиям:</w:t>
      </w:r>
    </w:p>
    <w:p w14:paraId="20CE26D6" w14:textId="77777777" w:rsidR="00C47163" w:rsidRPr="0080031A" w:rsidRDefault="00AC478C" w:rsidP="00C0511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rFonts w:eastAsia="Calibri"/>
          <w:sz w:val="27"/>
          <w:szCs w:val="27"/>
          <w:lang w:eastAsia="en-US"/>
        </w:rPr>
        <w:t>3.3</w:t>
      </w:r>
      <w:r w:rsidR="00C47163" w:rsidRPr="0080031A">
        <w:rPr>
          <w:rFonts w:eastAsia="Calibri"/>
          <w:sz w:val="27"/>
          <w:szCs w:val="27"/>
          <w:lang w:eastAsia="en-US"/>
        </w:rPr>
        <w:t>.1.</w:t>
      </w:r>
      <w:r w:rsidR="00C47163" w:rsidRPr="0080031A">
        <w:rPr>
          <w:rFonts w:eastAsia="Calibri"/>
          <w:sz w:val="27"/>
          <w:szCs w:val="27"/>
          <w:lang w:val="en-US" w:eastAsia="en-US"/>
        </w:rPr>
        <w:t> </w:t>
      </w:r>
      <w:r w:rsidR="00C47163" w:rsidRPr="0080031A">
        <w:rPr>
          <w:rFonts w:eastAsia="Calibri"/>
          <w:sz w:val="27"/>
          <w:szCs w:val="27"/>
          <w:lang w:eastAsia="en-US"/>
        </w:rPr>
        <w:t>На дату подачи заявки:</w:t>
      </w:r>
    </w:p>
    <w:p w14:paraId="1FB4B251" w14:textId="77777777" w:rsidR="00E1225D" w:rsidRPr="0080031A" w:rsidRDefault="00C47163" w:rsidP="00C0511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rFonts w:eastAsia="Calibri"/>
          <w:sz w:val="27"/>
          <w:szCs w:val="27"/>
          <w:lang w:eastAsia="en-US"/>
        </w:rPr>
        <w:t>-</w:t>
      </w:r>
      <w:r w:rsidRPr="0080031A">
        <w:rPr>
          <w:rFonts w:eastAsia="Calibri"/>
          <w:sz w:val="27"/>
          <w:szCs w:val="27"/>
          <w:lang w:val="en-US" w:eastAsia="en-US"/>
        </w:rPr>
        <w:t> </w:t>
      </w:r>
      <w:r w:rsidR="00261C74" w:rsidRPr="0080031A">
        <w:rPr>
          <w:rFonts w:eastAsia="Calibri"/>
          <w:sz w:val="27"/>
          <w:szCs w:val="27"/>
          <w:lang w:eastAsia="en-US"/>
        </w:rPr>
        <w:t>получатель субсидии</w:t>
      </w:r>
      <w:r w:rsidR="00E1225D" w:rsidRPr="0080031A">
        <w:rPr>
          <w:rFonts w:eastAsia="Calibri"/>
          <w:sz w:val="27"/>
          <w:szCs w:val="27"/>
          <w:lang w:eastAsia="en-US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</w:t>
      </w:r>
      <w:r w:rsidR="00E1225D" w:rsidRPr="0080031A">
        <w:rPr>
          <w:rFonts w:eastAsia="Calibri"/>
          <w:sz w:val="27"/>
          <w:szCs w:val="27"/>
          <w:lang w:eastAsia="en-US"/>
        </w:rPr>
        <w:t>ю</w:t>
      </w:r>
      <w:r w:rsidR="00E1225D" w:rsidRPr="0080031A">
        <w:rPr>
          <w:rFonts w:eastAsia="Calibri"/>
          <w:sz w:val="27"/>
          <w:szCs w:val="27"/>
          <w:lang w:eastAsia="en-US"/>
        </w:rPr>
        <w:t>ченные в утвержденный Министерством финансов Российской Федерации пер</w:t>
      </w:r>
      <w:r w:rsidR="00E1225D" w:rsidRPr="0080031A">
        <w:rPr>
          <w:rFonts w:eastAsia="Calibri"/>
          <w:sz w:val="27"/>
          <w:szCs w:val="27"/>
          <w:lang w:eastAsia="en-US"/>
        </w:rPr>
        <w:t>е</w:t>
      </w:r>
      <w:r w:rsidR="00E1225D" w:rsidRPr="0080031A">
        <w:rPr>
          <w:rFonts w:eastAsia="Calibri"/>
          <w:sz w:val="27"/>
          <w:szCs w:val="27"/>
          <w:lang w:eastAsia="en-US"/>
        </w:rPr>
        <w:t>чень государств и территорий, используемых для промежуточного (офшорного) владения активами в Российской Федерации (далее – офшорные компании), а та</w:t>
      </w:r>
      <w:r w:rsidR="00E1225D" w:rsidRPr="0080031A">
        <w:rPr>
          <w:rFonts w:eastAsia="Calibri"/>
          <w:sz w:val="27"/>
          <w:szCs w:val="27"/>
          <w:lang w:eastAsia="en-US"/>
        </w:rPr>
        <w:t>к</w:t>
      </w:r>
      <w:r w:rsidR="00E1225D" w:rsidRPr="0080031A">
        <w:rPr>
          <w:rFonts w:eastAsia="Calibri"/>
          <w:sz w:val="27"/>
          <w:szCs w:val="27"/>
          <w:lang w:eastAsia="en-US"/>
        </w:rPr>
        <w:t>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</w:t>
      </w:r>
      <w:r w:rsidR="00E52937" w:rsidRPr="0080031A">
        <w:rPr>
          <w:rFonts w:eastAsia="Calibri"/>
          <w:sz w:val="27"/>
          <w:szCs w:val="27"/>
          <w:lang w:eastAsia="en-US"/>
        </w:rPr>
        <w:t>в</w:t>
      </w:r>
      <w:r w:rsidR="00E1225D" w:rsidRPr="0080031A">
        <w:rPr>
          <w:rFonts w:eastAsia="Calibri"/>
          <w:sz w:val="27"/>
          <w:szCs w:val="27"/>
          <w:lang w:eastAsia="en-US"/>
        </w:rPr>
        <w:t>;</w:t>
      </w:r>
    </w:p>
    <w:p w14:paraId="72298758" w14:textId="77777777" w:rsidR="00E1225D" w:rsidRPr="0080031A" w:rsidRDefault="00E1225D" w:rsidP="00C05118">
      <w:pPr>
        <w:spacing w:line="150" w:lineRule="atLeast"/>
        <w:ind w:firstLine="709"/>
        <w:jc w:val="both"/>
        <w:rPr>
          <w:sz w:val="27"/>
          <w:szCs w:val="27"/>
          <w:lang w:eastAsia="ru-RU"/>
        </w:rPr>
      </w:pPr>
      <w:r w:rsidRPr="0080031A">
        <w:rPr>
          <w:rFonts w:eastAsia="Calibri"/>
          <w:sz w:val="27"/>
          <w:szCs w:val="27"/>
          <w:lang w:eastAsia="en-US"/>
        </w:rPr>
        <w:t>- </w:t>
      </w:r>
      <w:r w:rsidR="00261C74" w:rsidRPr="0080031A">
        <w:rPr>
          <w:rFonts w:eastAsia="Calibri"/>
          <w:sz w:val="27"/>
          <w:szCs w:val="27"/>
          <w:lang w:eastAsia="en-US"/>
        </w:rPr>
        <w:t>получатель субсидии</w:t>
      </w:r>
      <w:r w:rsidRPr="0080031A">
        <w:rPr>
          <w:rFonts w:eastAsia="Calibri"/>
          <w:sz w:val="27"/>
          <w:szCs w:val="27"/>
          <w:lang w:eastAsia="en-US"/>
        </w:rPr>
        <w:t xml:space="preserve"> </w:t>
      </w:r>
      <w:r w:rsidR="0015040F" w:rsidRPr="0080031A">
        <w:rPr>
          <w:sz w:val="27"/>
          <w:szCs w:val="27"/>
          <w:lang w:eastAsia="ru-RU"/>
        </w:rPr>
        <w:t>не находит</w:t>
      </w:r>
      <w:r w:rsidRPr="0080031A">
        <w:rPr>
          <w:sz w:val="27"/>
          <w:szCs w:val="27"/>
          <w:lang w:eastAsia="ru-RU"/>
        </w:rPr>
        <w:t>ся в перечне организаций и физических лиц, в отношении которых имеются сведения об их причастности к экстремис</w:t>
      </w:r>
      <w:r w:rsidRPr="0080031A">
        <w:rPr>
          <w:sz w:val="27"/>
          <w:szCs w:val="27"/>
          <w:lang w:eastAsia="ru-RU"/>
        </w:rPr>
        <w:t>т</w:t>
      </w:r>
      <w:r w:rsidRPr="0080031A">
        <w:rPr>
          <w:sz w:val="27"/>
          <w:szCs w:val="27"/>
          <w:lang w:eastAsia="ru-RU"/>
        </w:rPr>
        <w:t>ской деятельности или терроризму;</w:t>
      </w:r>
    </w:p>
    <w:p w14:paraId="3E3A2478" w14:textId="77777777" w:rsidR="00A91DBA" w:rsidRPr="0080031A" w:rsidRDefault="00A91DBA" w:rsidP="00C41E50">
      <w:pPr>
        <w:pStyle w:val="af1"/>
        <w:spacing w:line="150" w:lineRule="atLeast"/>
        <w:ind w:firstLine="709"/>
        <w:jc w:val="both"/>
        <w:rPr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t xml:space="preserve">- получатель субсидии </w:t>
      </w:r>
      <w:r w:rsidRPr="0080031A">
        <w:rPr>
          <w:sz w:val="27"/>
          <w:szCs w:val="27"/>
        </w:rPr>
        <w:t xml:space="preserve">не находится в составляемых в рамках реализации полномочий, предусмотренных </w:t>
      </w:r>
      <w:hyperlink r:id="rId15" w:history="1">
        <w:r w:rsidRPr="0080031A">
          <w:rPr>
            <w:rStyle w:val="a6"/>
            <w:color w:val="auto"/>
            <w:sz w:val="27"/>
            <w:szCs w:val="27"/>
            <w:u w:val="none"/>
          </w:rPr>
          <w:t>главой VII</w:t>
        </w:r>
      </w:hyperlink>
      <w:r w:rsidRPr="0080031A">
        <w:rPr>
          <w:sz w:val="27"/>
          <w:szCs w:val="27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</w:t>
      </w:r>
      <w:r w:rsidRPr="0080031A">
        <w:rPr>
          <w:sz w:val="27"/>
          <w:szCs w:val="27"/>
        </w:rPr>
        <w:t>и</w:t>
      </w:r>
      <w:r w:rsidRPr="0080031A">
        <w:rPr>
          <w:sz w:val="27"/>
          <w:szCs w:val="27"/>
        </w:rPr>
        <w:t>чтожения;</w:t>
      </w:r>
    </w:p>
    <w:p w14:paraId="5795DFD7" w14:textId="15A87539" w:rsidR="00E1225D" w:rsidRPr="0080031A" w:rsidRDefault="00723286" w:rsidP="001C3F90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- </w:t>
      </w:r>
      <w:r w:rsidR="00261C74" w:rsidRPr="0080031A">
        <w:rPr>
          <w:bCs/>
          <w:sz w:val="27"/>
          <w:szCs w:val="27"/>
          <w:lang w:eastAsia="ru-RU"/>
        </w:rPr>
        <w:t>получатель субсидии</w:t>
      </w:r>
      <w:r w:rsidR="00C05118" w:rsidRPr="0080031A">
        <w:rPr>
          <w:bCs/>
          <w:sz w:val="27"/>
          <w:szCs w:val="27"/>
          <w:lang w:eastAsia="ru-RU"/>
        </w:rPr>
        <w:t xml:space="preserve"> </w:t>
      </w:r>
      <w:r w:rsidR="00261C74" w:rsidRPr="0080031A">
        <w:rPr>
          <w:bCs/>
          <w:sz w:val="27"/>
          <w:szCs w:val="27"/>
          <w:lang w:eastAsia="ru-RU"/>
        </w:rPr>
        <w:t>не получает</w:t>
      </w:r>
      <w:r w:rsidR="0042650D" w:rsidRPr="0080031A">
        <w:rPr>
          <w:bCs/>
          <w:sz w:val="27"/>
          <w:szCs w:val="27"/>
          <w:lang w:eastAsia="ru-RU"/>
        </w:rPr>
        <w:t xml:space="preserve"> средств</w:t>
      </w:r>
      <w:r w:rsidR="00261C74" w:rsidRPr="0080031A">
        <w:rPr>
          <w:bCs/>
          <w:sz w:val="27"/>
          <w:szCs w:val="27"/>
          <w:lang w:eastAsia="ru-RU"/>
        </w:rPr>
        <w:t>а</w:t>
      </w:r>
      <w:r w:rsidR="0042650D" w:rsidRPr="0080031A">
        <w:rPr>
          <w:bCs/>
          <w:sz w:val="27"/>
          <w:szCs w:val="27"/>
          <w:lang w:eastAsia="ru-RU"/>
        </w:rPr>
        <w:t xml:space="preserve"> из бюджета Астрах</w:t>
      </w:r>
      <w:r w:rsidR="00187D6E" w:rsidRPr="0080031A">
        <w:rPr>
          <w:bCs/>
          <w:sz w:val="27"/>
          <w:szCs w:val="27"/>
          <w:lang w:eastAsia="ru-RU"/>
        </w:rPr>
        <w:t>анской обл</w:t>
      </w:r>
      <w:r w:rsidR="00187D6E" w:rsidRPr="0080031A">
        <w:rPr>
          <w:bCs/>
          <w:sz w:val="27"/>
          <w:szCs w:val="27"/>
          <w:lang w:eastAsia="ru-RU"/>
        </w:rPr>
        <w:t>а</w:t>
      </w:r>
      <w:r w:rsidR="00187D6E" w:rsidRPr="0080031A">
        <w:rPr>
          <w:bCs/>
          <w:sz w:val="27"/>
          <w:szCs w:val="27"/>
          <w:lang w:eastAsia="ru-RU"/>
        </w:rPr>
        <w:t>сти на основании иных нормативных правовых актов</w:t>
      </w:r>
      <w:r w:rsidR="0042650D" w:rsidRPr="0080031A">
        <w:rPr>
          <w:bCs/>
          <w:sz w:val="27"/>
          <w:szCs w:val="27"/>
          <w:lang w:eastAsia="ru-RU"/>
        </w:rPr>
        <w:t xml:space="preserve"> Астраханской области</w:t>
      </w:r>
      <w:r w:rsidR="001248FF" w:rsidRPr="0080031A">
        <w:rPr>
          <w:bCs/>
          <w:sz w:val="27"/>
          <w:szCs w:val="27"/>
          <w:lang w:eastAsia="ru-RU"/>
        </w:rPr>
        <w:t xml:space="preserve"> на ц</w:t>
      </w:r>
      <w:r w:rsidR="001248FF" w:rsidRPr="0080031A">
        <w:rPr>
          <w:bCs/>
          <w:sz w:val="27"/>
          <w:szCs w:val="27"/>
          <w:lang w:eastAsia="ru-RU"/>
        </w:rPr>
        <w:t>е</w:t>
      </w:r>
      <w:r w:rsidR="001248FF" w:rsidRPr="0080031A">
        <w:rPr>
          <w:bCs/>
          <w:sz w:val="27"/>
          <w:szCs w:val="27"/>
          <w:lang w:eastAsia="ru-RU"/>
        </w:rPr>
        <w:t xml:space="preserve">ли, установленные </w:t>
      </w:r>
      <w:r w:rsidR="0042650D" w:rsidRPr="0080031A">
        <w:rPr>
          <w:bCs/>
          <w:sz w:val="27"/>
          <w:szCs w:val="27"/>
          <w:lang w:eastAsia="ru-RU"/>
        </w:rPr>
        <w:t>пунк</w:t>
      </w:r>
      <w:r w:rsidR="001248FF" w:rsidRPr="0080031A">
        <w:rPr>
          <w:bCs/>
          <w:sz w:val="27"/>
          <w:szCs w:val="27"/>
          <w:lang w:eastAsia="ru-RU"/>
        </w:rPr>
        <w:t>том</w:t>
      </w:r>
      <w:r w:rsidR="0042650D" w:rsidRPr="0080031A">
        <w:rPr>
          <w:bCs/>
          <w:sz w:val="27"/>
          <w:szCs w:val="27"/>
          <w:lang w:eastAsia="ru-RU"/>
        </w:rPr>
        <w:t xml:space="preserve"> 1.3 раздела 1 настоящего Порядка, </w:t>
      </w:r>
      <w:r w:rsidR="001248FF" w:rsidRPr="0080031A">
        <w:rPr>
          <w:bCs/>
          <w:sz w:val="27"/>
          <w:szCs w:val="27"/>
          <w:lang w:eastAsia="ru-RU"/>
        </w:rPr>
        <w:t xml:space="preserve">а также не получал </w:t>
      </w:r>
      <w:r w:rsidR="0042650D" w:rsidRPr="0080031A">
        <w:rPr>
          <w:bCs/>
          <w:sz w:val="27"/>
          <w:szCs w:val="27"/>
          <w:lang w:eastAsia="ru-RU"/>
        </w:rPr>
        <w:t>субси</w:t>
      </w:r>
      <w:r w:rsidR="001248FF" w:rsidRPr="0080031A">
        <w:rPr>
          <w:bCs/>
          <w:sz w:val="27"/>
          <w:szCs w:val="27"/>
          <w:lang w:eastAsia="ru-RU"/>
        </w:rPr>
        <w:t>дию</w:t>
      </w:r>
      <w:r w:rsidR="0042650D" w:rsidRPr="0080031A">
        <w:rPr>
          <w:bCs/>
          <w:sz w:val="27"/>
          <w:szCs w:val="27"/>
          <w:lang w:eastAsia="ru-RU"/>
        </w:rPr>
        <w:t xml:space="preserve"> по одним и тем же основаниям (на возмещение одних и тех же затрат) в соответствии с настоящим Порядком, за исключением случая повторного обращ</w:t>
      </w:r>
      <w:r w:rsidR="0042650D" w:rsidRPr="0080031A">
        <w:rPr>
          <w:bCs/>
          <w:sz w:val="27"/>
          <w:szCs w:val="27"/>
          <w:lang w:eastAsia="ru-RU"/>
        </w:rPr>
        <w:t>е</w:t>
      </w:r>
      <w:r w:rsidR="0042650D" w:rsidRPr="0080031A">
        <w:rPr>
          <w:bCs/>
          <w:sz w:val="27"/>
          <w:szCs w:val="27"/>
          <w:lang w:eastAsia="ru-RU"/>
        </w:rPr>
        <w:t>ния за предоставлением субсидии, ука</w:t>
      </w:r>
      <w:r w:rsidR="00616317" w:rsidRPr="0080031A">
        <w:rPr>
          <w:bCs/>
          <w:sz w:val="27"/>
          <w:szCs w:val="27"/>
          <w:lang w:eastAsia="ru-RU"/>
        </w:rPr>
        <w:t xml:space="preserve">занного в пункте </w:t>
      </w:r>
      <w:r w:rsidR="001479DA" w:rsidRPr="0080031A">
        <w:rPr>
          <w:bCs/>
          <w:sz w:val="27"/>
          <w:szCs w:val="27"/>
          <w:lang w:eastAsia="ru-RU"/>
        </w:rPr>
        <w:t>3.10</w:t>
      </w:r>
      <w:r w:rsidR="0042650D" w:rsidRPr="0080031A">
        <w:rPr>
          <w:bCs/>
          <w:sz w:val="27"/>
          <w:szCs w:val="27"/>
          <w:lang w:eastAsia="ru-RU"/>
        </w:rPr>
        <w:t xml:space="preserve"> на</w:t>
      </w:r>
      <w:r w:rsidR="00C442A3" w:rsidRPr="0080031A">
        <w:rPr>
          <w:bCs/>
          <w:sz w:val="27"/>
          <w:szCs w:val="27"/>
          <w:lang w:eastAsia="ru-RU"/>
        </w:rPr>
        <w:t>стоящего раздела</w:t>
      </w:r>
      <w:r w:rsidR="0042650D" w:rsidRPr="0080031A">
        <w:rPr>
          <w:bCs/>
          <w:sz w:val="27"/>
          <w:szCs w:val="27"/>
          <w:lang w:eastAsia="ru-RU"/>
        </w:rPr>
        <w:t>;</w:t>
      </w:r>
    </w:p>
    <w:p w14:paraId="2BB9298D" w14:textId="77777777" w:rsidR="00257CDD" w:rsidRPr="0080031A" w:rsidRDefault="00257CDD" w:rsidP="001C3F90">
      <w:pPr>
        <w:pStyle w:val="af1"/>
        <w:ind w:firstLine="709"/>
        <w:jc w:val="both"/>
        <w:rPr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lastRenderedPageBreak/>
        <w:t xml:space="preserve">- получатель субсидии </w:t>
      </w:r>
      <w:r w:rsidRPr="0080031A">
        <w:rPr>
          <w:sz w:val="27"/>
          <w:szCs w:val="27"/>
        </w:rPr>
        <w:t xml:space="preserve">не является иностранным агентом в соответствии с Федеральным </w:t>
      </w:r>
      <w:hyperlink r:id="rId16" w:history="1">
        <w:r w:rsidRPr="0080031A">
          <w:rPr>
            <w:rStyle w:val="a6"/>
            <w:color w:val="auto"/>
            <w:sz w:val="27"/>
            <w:szCs w:val="27"/>
            <w:u w:val="none"/>
          </w:rPr>
          <w:t>законом</w:t>
        </w:r>
      </w:hyperlink>
      <w:r w:rsidRPr="0080031A">
        <w:rPr>
          <w:sz w:val="27"/>
          <w:szCs w:val="27"/>
        </w:rPr>
        <w:t xml:space="preserve"> от 14.07.2022 № 255-ФЗ «О контроле за деятельностью лиц, находящихся под иностранным влиянием»;</w:t>
      </w:r>
    </w:p>
    <w:p w14:paraId="797BD605" w14:textId="77777777" w:rsidR="00561321" w:rsidRPr="0080031A" w:rsidRDefault="00C05118" w:rsidP="00561321">
      <w:pPr>
        <w:pStyle w:val="af1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 xml:space="preserve">- у </w:t>
      </w:r>
      <w:r w:rsidR="00261C74" w:rsidRPr="0080031A">
        <w:rPr>
          <w:bCs/>
          <w:sz w:val="27"/>
          <w:szCs w:val="27"/>
          <w:lang w:eastAsia="ru-RU"/>
        </w:rPr>
        <w:t xml:space="preserve">получателя субсидии </w:t>
      </w:r>
      <w:r w:rsidRPr="0080031A">
        <w:rPr>
          <w:bCs/>
          <w:sz w:val="27"/>
          <w:szCs w:val="27"/>
          <w:lang w:eastAsia="ru-RU"/>
        </w:rPr>
        <w:t>отсутствует просроченная (неурегулированная) з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>долженность по возврату в бюджет Астраханской области субсидий (грантов), предоставленных министерством, бюджетных кредитов, задолженность по дене</w:t>
      </w:r>
      <w:r w:rsidRPr="0080031A">
        <w:rPr>
          <w:bCs/>
          <w:sz w:val="27"/>
          <w:szCs w:val="27"/>
          <w:lang w:eastAsia="ru-RU"/>
        </w:rPr>
        <w:t>ж</w:t>
      </w:r>
      <w:r w:rsidRPr="0080031A">
        <w:rPr>
          <w:bCs/>
          <w:sz w:val="27"/>
          <w:szCs w:val="27"/>
          <w:lang w:eastAsia="ru-RU"/>
        </w:rPr>
        <w:t>ным обязательствам перед Астраханской областью, возникшая в связи с пред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>ставлением и исполнением государственных гарантий Астраханской области, а также задолженность по арендной плате за пользование имуществом, находящи</w:t>
      </w:r>
      <w:r w:rsidRPr="0080031A">
        <w:rPr>
          <w:bCs/>
          <w:sz w:val="27"/>
          <w:szCs w:val="27"/>
          <w:lang w:eastAsia="ru-RU"/>
        </w:rPr>
        <w:t>м</w:t>
      </w:r>
      <w:r w:rsidRPr="0080031A">
        <w:rPr>
          <w:bCs/>
          <w:sz w:val="27"/>
          <w:szCs w:val="27"/>
          <w:lang w:eastAsia="ru-RU"/>
        </w:rPr>
        <w:t>ся в собственности Астраханской области;</w:t>
      </w:r>
    </w:p>
    <w:p w14:paraId="6F97DC16" w14:textId="2AA4C4E4" w:rsidR="00C41E50" w:rsidRPr="0080031A" w:rsidRDefault="00C41E50" w:rsidP="000B6626">
      <w:pPr>
        <w:pStyle w:val="af1"/>
        <w:spacing w:line="150" w:lineRule="atLeast"/>
        <w:ind w:firstLine="451"/>
        <w:jc w:val="both"/>
        <w:rPr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ab/>
      </w:r>
      <w:r w:rsidR="00720BB3" w:rsidRPr="0080031A">
        <w:rPr>
          <w:bCs/>
          <w:sz w:val="27"/>
          <w:szCs w:val="27"/>
          <w:lang w:eastAsia="ru-RU"/>
        </w:rPr>
        <w:t>- </w:t>
      </w:r>
      <w:r w:rsidR="00261C74" w:rsidRPr="0080031A">
        <w:rPr>
          <w:bCs/>
          <w:sz w:val="27"/>
          <w:szCs w:val="27"/>
          <w:lang w:eastAsia="ru-RU"/>
        </w:rPr>
        <w:t>получатель субсидии</w:t>
      </w:r>
      <w:r w:rsidR="00C853E7" w:rsidRPr="0080031A">
        <w:rPr>
          <w:sz w:val="27"/>
          <w:szCs w:val="27"/>
          <w:lang w:eastAsia="ru-RU"/>
        </w:rPr>
        <w:t xml:space="preserve">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</w:t>
      </w:r>
      <w:r w:rsidR="00C853E7" w:rsidRPr="0080031A">
        <w:rPr>
          <w:bCs/>
          <w:sz w:val="27"/>
          <w:szCs w:val="27"/>
          <w:lang w:eastAsia="ru-RU"/>
        </w:rPr>
        <w:t xml:space="preserve"> по</w:t>
      </w:r>
      <w:r w:rsidR="00261C74" w:rsidRPr="0080031A">
        <w:rPr>
          <w:bCs/>
          <w:sz w:val="27"/>
          <w:szCs w:val="27"/>
          <w:lang w:eastAsia="ru-RU"/>
        </w:rPr>
        <w:t>лучателем</w:t>
      </w:r>
      <w:r w:rsidR="00C853E7" w:rsidRPr="0080031A">
        <w:rPr>
          <w:bCs/>
          <w:sz w:val="27"/>
          <w:szCs w:val="27"/>
          <w:lang w:eastAsia="ru-RU"/>
        </w:rPr>
        <w:t xml:space="preserve"> суб</w:t>
      </w:r>
      <w:r w:rsidR="00261C74" w:rsidRPr="0080031A">
        <w:rPr>
          <w:bCs/>
          <w:sz w:val="27"/>
          <w:szCs w:val="27"/>
          <w:lang w:eastAsia="ru-RU"/>
        </w:rPr>
        <w:t>сидии</w:t>
      </w:r>
      <w:r w:rsidR="00C853E7" w:rsidRPr="0080031A">
        <w:rPr>
          <w:sz w:val="27"/>
          <w:szCs w:val="27"/>
          <w:lang w:eastAsia="ru-RU"/>
        </w:rPr>
        <w:t>, другого юридического лица), ликвидации, в отношении него не введена процедура банкротства, деятел</w:t>
      </w:r>
      <w:r w:rsidR="00C853E7" w:rsidRPr="0080031A">
        <w:rPr>
          <w:sz w:val="27"/>
          <w:szCs w:val="27"/>
          <w:lang w:eastAsia="ru-RU"/>
        </w:rPr>
        <w:t>ь</w:t>
      </w:r>
      <w:r w:rsidR="00C853E7" w:rsidRPr="0080031A">
        <w:rPr>
          <w:sz w:val="27"/>
          <w:szCs w:val="27"/>
          <w:lang w:eastAsia="ru-RU"/>
        </w:rPr>
        <w:t xml:space="preserve">ность </w:t>
      </w:r>
      <w:r w:rsidR="00E52937" w:rsidRPr="0080031A">
        <w:rPr>
          <w:sz w:val="27"/>
          <w:szCs w:val="27"/>
          <w:lang w:eastAsia="ru-RU"/>
        </w:rPr>
        <w:t xml:space="preserve"> </w:t>
      </w:r>
      <w:r w:rsidR="00C853E7" w:rsidRPr="0080031A">
        <w:rPr>
          <w:bCs/>
          <w:sz w:val="27"/>
          <w:szCs w:val="27"/>
          <w:lang w:eastAsia="ru-RU"/>
        </w:rPr>
        <w:t>получа</w:t>
      </w:r>
      <w:r w:rsidR="00261C74" w:rsidRPr="0080031A">
        <w:rPr>
          <w:bCs/>
          <w:sz w:val="27"/>
          <w:szCs w:val="27"/>
          <w:lang w:eastAsia="ru-RU"/>
        </w:rPr>
        <w:t>теля</w:t>
      </w:r>
      <w:r w:rsidR="00E52937" w:rsidRPr="0080031A">
        <w:rPr>
          <w:bCs/>
          <w:sz w:val="27"/>
          <w:szCs w:val="27"/>
          <w:lang w:eastAsia="ru-RU"/>
        </w:rPr>
        <w:t xml:space="preserve"> </w:t>
      </w:r>
      <w:r w:rsidR="00261C74" w:rsidRPr="0080031A">
        <w:rPr>
          <w:bCs/>
          <w:sz w:val="27"/>
          <w:szCs w:val="27"/>
          <w:lang w:eastAsia="ru-RU"/>
        </w:rPr>
        <w:t xml:space="preserve"> субсидии</w:t>
      </w:r>
      <w:r w:rsidR="00C853E7" w:rsidRPr="0080031A">
        <w:rPr>
          <w:sz w:val="27"/>
          <w:szCs w:val="27"/>
          <w:lang w:eastAsia="ru-RU"/>
        </w:rPr>
        <w:t xml:space="preserve"> не приостановлена в порядке, предусмотренном зак</w:t>
      </w:r>
      <w:r w:rsidR="00C853E7" w:rsidRPr="0080031A">
        <w:rPr>
          <w:sz w:val="27"/>
          <w:szCs w:val="27"/>
          <w:lang w:eastAsia="ru-RU"/>
        </w:rPr>
        <w:t>о</w:t>
      </w:r>
      <w:r w:rsidR="00C853E7" w:rsidRPr="0080031A">
        <w:rPr>
          <w:sz w:val="27"/>
          <w:szCs w:val="27"/>
          <w:lang w:eastAsia="ru-RU"/>
        </w:rPr>
        <w:t xml:space="preserve">нодательством Российской Федерации, а </w:t>
      </w:r>
      <w:r w:rsidR="00C853E7" w:rsidRPr="0080031A">
        <w:rPr>
          <w:bCs/>
          <w:sz w:val="27"/>
          <w:szCs w:val="27"/>
          <w:lang w:eastAsia="ru-RU"/>
        </w:rPr>
        <w:t>по</w:t>
      </w:r>
      <w:r w:rsidR="004B466B" w:rsidRPr="0080031A">
        <w:rPr>
          <w:bCs/>
          <w:sz w:val="27"/>
          <w:szCs w:val="27"/>
          <w:lang w:eastAsia="ru-RU"/>
        </w:rPr>
        <w:t>лучатель</w:t>
      </w:r>
      <w:r w:rsidR="00C853E7" w:rsidRPr="0080031A">
        <w:rPr>
          <w:bCs/>
          <w:sz w:val="27"/>
          <w:szCs w:val="27"/>
          <w:lang w:eastAsia="ru-RU"/>
        </w:rPr>
        <w:t xml:space="preserve"> субси</w:t>
      </w:r>
      <w:r w:rsidR="004B466B" w:rsidRPr="0080031A">
        <w:rPr>
          <w:bCs/>
          <w:sz w:val="27"/>
          <w:szCs w:val="27"/>
          <w:lang w:eastAsia="ru-RU"/>
        </w:rPr>
        <w:t>дии</w:t>
      </w:r>
      <w:r w:rsidR="00C853E7" w:rsidRPr="0080031A">
        <w:rPr>
          <w:sz w:val="27"/>
          <w:szCs w:val="27"/>
          <w:lang w:eastAsia="ru-RU"/>
        </w:rPr>
        <w:t>, являющийся инд</w:t>
      </w:r>
      <w:r w:rsidR="00C853E7" w:rsidRPr="0080031A">
        <w:rPr>
          <w:sz w:val="27"/>
          <w:szCs w:val="27"/>
          <w:lang w:eastAsia="ru-RU"/>
        </w:rPr>
        <w:t>и</w:t>
      </w:r>
      <w:r w:rsidR="00C853E7" w:rsidRPr="0080031A">
        <w:rPr>
          <w:sz w:val="27"/>
          <w:szCs w:val="27"/>
          <w:lang w:eastAsia="ru-RU"/>
        </w:rPr>
        <w:t>видуальным предпринимателем, не прекратил деятельность в качестве индивид</w:t>
      </w:r>
      <w:r w:rsidR="00C853E7" w:rsidRPr="0080031A">
        <w:rPr>
          <w:sz w:val="27"/>
          <w:szCs w:val="27"/>
          <w:lang w:eastAsia="ru-RU"/>
        </w:rPr>
        <w:t>у</w:t>
      </w:r>
      <w:r w:rsidR="00C853E7" w:rsidRPr="0080031A">
        <w:rPr>
          <w:sz w:val="27"/>
          <w:szCs w:val="27"/>
          <w:lang w:eastAsia="ru-RU"/>
        </w:rPr>
        <w:t>ального предпринимателя;</w:t>
      </w:r>
    </w:p>
    <w:p w14:paraId="2FE320BE" w14:textId="66FDE436" w:rsidR="008B6573" w:rsidRPr="0080031A" w:rsidRDefault="00C41E50" w:rsidP="00C853E7">
      <w:pPr>
        <w:pStyle w:val="af1"/>
        <w:spacing w:line="150" w:lineRule="atLeast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- </w:t>
      </w:r>
      <w:r w:rsidR="004B466B" w:rsidRPr="0080031A">
        <w:rPr>
          <w:bCs/>
          <w:sz w:val="27"/>
          <w:szCs w:val="27"/>
          <w:lang w:eastAsia="ru-RU"/>
        </w:rPr>
        <w:t>получатель субсидии</w:t>
      </w:r>
      <w:r w:rsidR="004B466B" w:rsidRPr="0080031A">
        <w:rPr>
          <w:sz w:val="27"/>
          <w:szCs w:val="27"/>
          <w:lang w:eastAsia="ru-RU"/>
        </w:rPr>
        <w:t xml:space="preserve"> </w:t>
      </w:r>
      <w:r w:rsidR="00283B12" w:rsidRPr="0080031A">
        <w:rPr>
          <w:sz w:val="27"/>
          <w:szCs w:val="27"/>
          <w:lang w:eastAsia="ru-RU"/>
        </w:rPr>
        <w:t xml:space="preserve">соответствует категории получателей субсидии, установленной пунктом </w:t>
      </w:r>
      <w:r w:rsidR="002C5DFE" w:rsidRPr="0080031A">
        <w:rPr>
          <w:sz w:val="27"/>
          <w:szCs w:val="27"/>
          <w:lang w:eastAsia="ru-RU"/>
        </w:rPr>
        <w:t>1.5. раздела 1 настоящего Порядка</w:t>
      </w:r>
      <w:r w:rsidR="00120B8E" w:rsidRPr="0080031A">
        <w:rPr>
          <w:sz w:val="27"/>
          <w:szCs w:val="27"/>
          <w:lang w:eastAsia="ru-RU"/>
        </w:rPr>
        <w:t>;</w:t>
      </w:r>
    </w:p>
    <w:p w14:paraId="42F4DE18" w14:textId="65FF8307" w:rsidR="00716BEF" w:rsidRPr="0080031A" w:rsidRDefault="00716BEF" w:rsidP="00C853E7">
      <w:pPr>
        <w:pStyle w:val="af1"/>
        <w:spacing w:line="150" w:lineRule="atLeast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 xml:space="preserve">- получателем субсидии представлена справка </w:t>
      </w:r>
      <w:r w:rsidR="00695DD5" w:rsidRPr="0080031A">
        <w:rPr>
          <w:bCs/>
          <w:sz w:val="27"/>
          <w:szCs w:val="27"/>
          <w:lang w:eastAsia="ru-RU"/>
        </w:rPr>
        <w:t xml:space="preserve">о потребности </w:t>
      </w:r>
      <w:r w:rsidR="00D6177F" w:rsidRPr="0080031A">
        <w:rPr>
          <w:bCs/>
          <w:sz w:val="27"/>
          <w:szCs w:val="27"/>
          <w:lang w:eastAsia="ru-RU"/>
        </w:rPr>
        <w:t xml:space="preserve">в </w:t>
      </w:r>
      <w:r w:rsidR="00D6177F" w:rsidRPr="0080031A">
        <w:rPr>
          <w:sz w:val="27"/>
          <w:szCs w:val="27"/>
          <w:lang w:eastAsia="ru-RU"/>
        </w:rPr>
        <w:t>субсидии</w:t>
      </w:r>
      <w:r w:rsidR="00D6177F" w:rsidRPr="0080031A">
        <w:rPr>
          <w:bCs/>
          <w:sz w:val="27"/>
          <w:szCs w:val="27"/>
          <w:lang w:eastAsia="ru-RU"/>
        </w:rPr>
        <w:t xml:space="preserve"> </w:t>
      </w:r>
      <w:r w:rsidR="0070706A" w:rsidRPr="0080031A">
        <w:rPr>
          <w:bCs/>
          <w:sz w:val="27"/>
          <w:szCs w:val="27"/>
          <w:lang w:eastAsia="ru-RU"/>
        </w:rPr>
        <w:t>на оказание содействия сельскохозяйственным товаропроизводителям в обеспечении квалифицированными специалистами</w:t>
      </w:r>
      <w:r w:rsidR="00D6177F" w:rsidRPr="0080031A">
        <w:rPr>
          <w:bCs/>
          <w:sz w:val="27"/>
          <w:szCs w:val="27"/>
          <w:lang w:eastAsia="ru-RU"/>
        </w:rPr>
        <w:t xml:space="preserve"> по соответствующему направлению субс</w:t>
      </w:r>
      <w:r w:rsidR="00D6177F" w:rsidRPr="0080031A">
        <w:rPr>
          <w:bCs/>
          <w:sz w:val="27"/>
          <w:szCs w:val="27"/>
          <w:lang w:eastAsia="ru-RU"/>
        </w:rPr>
        <w:t>и</w:t>
      </w:r>
      <w:r w:rsidR="00D6177F" w:rsidRPr="0080031A">
        <w:rPr>
          <w:bCs/>
          <w:sz w:val="27"/>
          <w:szCs w:val="27"/>
          <w:lang w:eastAsia="ru-RU"/>
        </w:rPr>
        <w:t xml:space="preserve">дии </w:t>
      </w:r>
      <w:r w:rsidR="00695DD5" w:rsidRPr="0080031A">
        <w:rPr>
          <w:bCs/>
          <w:sz w:val="27"/>
          <w:szCs w:val="27"/>
          <w:lang w:eastAsia="ru-RU"/>
        </w:rPr>
        <w:t xml:space="preserve">и предлагаемых </w:t>
      </w:r>
      <w:r w:rsidR="00695DD5" w:rsidRPr="0080031A">
        <w:rPr>
          <w:sz w:val="27"/>
          <w:szCs w:val="27"/>
          <w:lang w:eastAsia="ru-RU"/>
        </w:rPr>
        <w:t>значениях результатов</w:t>
      </w:r>
      <w:r w:rsidR="00D6177F" w:rsidRPr="0080031A">
        <w:rPr>
          <w:sz w:val="27"/>
          <w:szCs w:val="27"/>
          <w:lang w:eastAsia="ru-RU"/>
        </w:rPr>
        <w:t xml:space="preserve"> предоставления указанной субсидии</w:t>
      </w:r>
      <w:r w:rsidR="00695DD5" w:rsidRPr="0080031A">
        <w:rPr>
          <w:bCs/>
          <w:sz w:val="27"/>
          <w:szCs w:val="27"/>
          <w:lang w:eastAsia="ru-RU"/>
        </w:rPr>
        <w:t>;</w:t>
      </w:r>
    </w:p>
    <w:p w14:paraId="46F928E4" w14:textId="77777777" w:rsidR="00C65707" w:rsidRPr="0080031A" w:rsidRDefault="00D6177F" w:rsidP="00C65707">
      <w:pPr>
        <w:pStyle w:val="af1"/>
        <w:spacing w:line="150" w:lineRule="atLeast"/>
        <w:ind w:firstLine="451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ab/>
      </w:r>
      <w:r w:rsidR="00720BB3" w:rsidRPr="0080031A">
        <w:rPr>
          <w:bCs/>
          <w:sz w:val="27"/>
          <w:szCs w:val="27"/>
          <w:lang w:eastAsia="ru-RU"/>
        </w:rPr>
        <w:t xml:space="preserve">- у </w:t>
      </w:r>
      <w:r w:rsidR="004B466B" w:rsidRPr="0080031A">
        <w:rPr>
          <w:bCs/>
          <w:sz w:val="27"/>
          <w:szCs w:val="27"/>
          <w:lang w:eastAsia="ru-RU"/>
        </w:rPr>
        <w:t>получателя субсидии</w:t>
      </w:r>
      <w:r w:rsidR="00A329C6" w:rsidRPr="0080031A">
        <w:rPr>
          <w:sz w:val="27"/>
          <w:szCs w:val="27"/>
        </w:rPr>
        <w:t xml:space="preserve"> </w:t>
      </w:r>
      <w:r w:rsidR="00720BB3" w:rsidRPr="0080031A">
        <w:rPr>
          <w:bCs/>
          <w:sz w:val="27"/>
          <w:szCs w:val="27"/>
          <w:lang w:eastAsia="ru-RU"/>
        </w:rPr>
        <w:t>отсутствует просроченная задолженность по зар</w:t>
      </w:r>
      <w:r w:rsidR="00720BB3" w:rsidRPr="0080031A">
        <w:rPr>
          <w:bCs/>
          <w:sz w:val="27"/>
          <w:szCs w:val="27"/>
          <w:lang w:eastAsia="ru-RU"/>
        </w:rPr>
        <w:t>а</w:t>
      </w:r>
      <w:r w:rsidR="00720BB3" w:rsidRPr="0080031A">
        <w:rPr>
          <w:bCs/>
          <w:sz w:val="27"/>
          <w:szCs w:val="27"/>
          <w:lang w:eastAsia="ru-RU"/>
        </w:rPr>
        <w:t>ботной плате за два и более календарных месяца;</w:t>
      </w:r>
    </w:p>
    <w:p w14:paraId="5FA29B6D" w14:textId="77777777" w:rsidR="00720BB3" w:rsidRPr="0080031A" w:rsidRDefault="00720BB3" w:rsidP="008B6573">
      <w:pPr>
        <w:pStyle w:val="af1"/>
        <w:spacing w:line="150" w:lineRule="atLeast"/>
        <w:ind w:firstLine="709"/>
        <w:jc w:val="both"/>
        <w:rPr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- </w:t>
      </w:r>
      <w:r w:rsidR="004B466B" w:rsidRPr="0080031A">
        <w:rPr>
          <w:bCs/>
          <w:sz w:val="27"/>
          <w:szCs w:val="27"/>
          <w:lang w:eastAsia="ru-RU"/>
        </w:rPr>
        <w:t>получателем субсидии</w:t>
      </w:r>
      <w:r w:rsidR="000B3C39" w:rsidRPr="0080031A">
        <w:rPr>
          <w:bCs/>
          <w:sz w:val="27"/>
          <w:szCs w:val="27"/>
          <w:lang w:eastAsia="ru-RU"/>
        </w:rPr>
        <w:t xml:space="preserve"> </w:t>
      </w:r>
      <w:r w:rsidRPr="0080031A">
        <w:rPr>
          <w:bCs/>
          <w:sz w:val="27"/>
          <w:szCs w:val="27"/>
          <w:lang w:eastAsia="ru-RU"/>
        </w:rPr>
        <w:t>в порядке, установленном законодательством Ро</w:t>
      </w:r>
      <w:r w:rsidRPr="0080031A">
        <w:rPr>
          <w:bCs/>
          <w:sz w:val="27"/>
          <w:szCs w:val="27"/>
          <w:lang w:eastAsia="ru-RU"/>
        </w:rPr>
        <w:t>с</w:t>
      </w:r>
      <w:r w:rsidRPr="0080031A">
        <w:rPr>
          <w:bCs/>
          <w:sz w:val="27"/>
          <w:szCs w:val="27"/>
          <w:lang w:eastAsia="ru-RU"/>
        </w:rPr>
        <w:t>сийской Федерации и законодательством Астраханской области, представлена о</w:t>
      </w:r>
      <w:r w:rsidRPr="0080031A">
        <w:rPr>
          <w:bCs/>
          <w:sz w:val="27"/>
          <w:szCs w:val="27"/>
          <w:lang w:eastAsia="ru-RU"/>
        </w:rPr>
        <w:t>т</w:t>
      </w:r>
      <w:r w:rsidRPr="0080031A">
        <w:rPr>
          <w:bCs/>
          <w:sz w:val="27"/>
          <w:szCs w:val="27"/>
          <w:lang w:eastAsia="ru-RU"/>
        </w:rPr>
        <w:t>четность о своем финансово-экономическом состоянии за последний отчетный п</w:t>
      </w:r>
      <w:r w:rsidRPr="0080031A">
        <w:rPr>
          <w:bCs/>
          <w:sz w:val="27"/>
          <w:szCs w:val="27"/>
          <w:lang w:eastAsia="ru-RU"/>
        </w:rPr>
        <w:t>е</w:t>
      </w:r>
      <w:r w:rsidRPr="0080031A">
        <w:rPr>
          <w:bCs/>
          <w:sz w:val="27"/>
          <w:szCs w:val="27"/>
          <w:lang w:eastAsia="ru-RU"/>
        </w:rPr>
        <w:t xml:space="preserve">риод, предшествующий дате </w:t>
      </w:r>
      <w:r w:rsidR="000314C6" w:rsidRPr="0080031A">
        <w:rPr>
          <w:bCs/>
          <w:sz w:val="27"/>
          <w:szCs w:val="27"/>
          <w:lang w:eastAsia="ru-RU"/>
        </w:rPr>
        <w:t xml:space="preserve">подачи заявки </w:t>
      </w:r>
      <w:r w:rsidRPr="0080031A">
        <w:rPr>
          <w:bCs/>
          <w:sz w:val="27"/>
          <w:szCs w:val="27"/>
          <w:lang w:eastAsia="ru-RU"/>
        </w:rPr>
        <w:t>(за исключением</w:t>
      </w:r>
      <w:r w:rsidR="00C853E7" w:rsidRPr="0080031A">
        <w:rPr>
          <w:bCs/>
          <w:sz w:val="27"/>
          <w:szCs w:val="27"/>
          <w:lang w:eastAsia="ru-RU"/>
        </w:rPr>
        <w:t xml:space="preserve"> получателей субс</w:t>
      </w:r>
      <w:r w:rsidR="00C853E7" w:rsidRPr="0080031A">
        <w:rPr>
          <w:bCs/>
          <w:sz w:val="27"/>
          <w:szCs w:val="27"/>
          <w:lang w:eastAsia="ru-RU"/>
        </w:rPr>
        <w:t>и</w:t>
      </w:r>
      <w:r w:rsidR="00C853E7" w:rsidRPr="0080031A">
        <w:rPr>
          <w:bCs/>
          <w:sz w:val="27"/>
          <w:szCs w:val="27"/>
          <w:lang w:eastAsia="ru-RU"/>
        </w:rPr>
        <w:t>дий</w:t>
      </w:r>
      <w:r w:rsidRPr="0080031A">
        <w:rPr>
          <w:bCs/>
          <w:sz w:val="27"/>
          <w:szCs w:val="27"/>
          <w:lang w:eastAsia="ru-RU"/>
        </w:rPr>
        <w:t>, которые начали хозяйственную деятельность в текущем отчетном периоде);</w:t>
      </w:r>
    </w:p>
    <w:p w14:paraId="274D6EBD" w14:textId="77777777" w:rsidR="00720BB3" w:rsidRPr="0080031A" w:rsidRDefault="00720BB3" w:rsidP="00720BB3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- </w:t>
      </w:r>
      <w:r w:rsidR="00706306" w:rsidRPr="0080031A">
        <w:rPr>
          <w:bCs/>
          <w:sz w:val="27"/>
          <w:szCs w:val="27"/>
          <w:lang w:eastAsia="ru-RU"/>
        </w:rPr>
        <w:t>п</w:t>
      </w:r>
      <w:r w:rsidR="00D6177F" w:rsidRPr="0080031A">
        <w:rPr>
          <w:bCs/>
          <w:sz w:val="27"/>
          <w:szCs w:val="27"/>
          <w:lang w:eastAsia="ru-RU"/>
        </w:rPr>
        <w:t>олучатель</w:t>
      </w:r>
      <w:r w:rsidR="00706306" w:rsidRPr="0080031A">
        <w:rPr>
          <w:bCs/>
          <w:sz w:val="27"/>
          <w:szCs w:val="27"/>
          <w:lang w:eastAsia="ru-RU"/>
        </w:rPr>
        <w:t xml:space="preserve"> субсидии</w:t>
      </w:r>
      <w:r w:rsidR="00C853E7" w:rsidRPr="0080031A">
        <w:rPr>
          <w:bCs/>
          <w:sz w:val="27"/>
          <w:szCs w:val="27"/>
          <w:lang w:eastAsia="ru-RU"/>
        </w:rPr>
        <w:t xml:space="preserve"> </w:t>
      </w:r>
      <w:r w:rsidRPr="0080031A">
        <w:rPr>
          <w:bCs/>
          <w:sz w:val="27"/>
          <w:szCs w:val="27"/>
          <w:lang w:eastAsia="ru-RU"/>
        </w:rPr>
        <w:t>не был признан уклонившимся от заключения согл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>шения о предоставлении субсидии в порядке, установлен</w:t>
      </w:r>
      <w:r w:rsidR="00C442A3" w:rsidRPr="0080031A">
        <w:rPr>
          <w:bCs/>
          <w:sz w:val="27"/>
          <w:szCs w:val="27"/>
          <w:lang w:eastAsia="ru-RU"/>
        </w:rPr>
        <w:t>ном</w:t>
      </w:r>
      <w:r w:rsidR="0045077E" w:rsidRPr="0080031A">
        <w:rPr>
          <w:bCs/>
          <w:sz w:val="27"/>
          <w:szCs w:val="27"/>
          <w:lang w:eastAsia="ru-RU"/>
        </w:rPr>
        <w:t xml:space="preserve"> Правилами провед</w:t>
      </w:r>
      <w:r w:rsidR="0045077E" w:rsidRPr="0080031A">
        <w:rPr>
          <w:bCs/>
          <w:sz w:val="27"/>
          <w:szCs w:val="27"/>
          <w:lang w:eastAsia="ru-RU"/>
        </w:rPr>
        <w:t>е</w:t>
      </w:r>
      <w:r w:rsidR="0045077E" w:rsidRPr="0080031A">
        <w:rPr>
          <w:bCs/>
          <w:sz w:val="27"/>
          <w:szCs w:val="27"/>
          <w:lang w:eastAsia="ru-RU"/>
        </w:rPr>
        <w:t>ния отбора</w:t>
      </w:r>
      <w:r w:rsidRPr="0080031A">
        <w:rPr>
          <w:bCs/>
          <w:sz w:val="27"/>
          <w:szCs w:val="27"/>
          <w:lang w:eastAsia="ru-RU"/>
        </w:rPr>
        <w:t>, в году проведения отбора;</w:t>
      </w:r>
    </w:p>
    <w:p w14:paraId="609E13A9" w14:textId="77777777" w:rsidR="00720BB3" w:rsidRPr="0080031A" w:rsidRDefault="00720BB3" w:rsidP="00720BB3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 xml:space="preserve">- у </w:t>
      </w:r>
      <w:r w:rsidR="004B466B" w:rsidRPr="0080031A">
        <w:rPr>
          <w:bCs/>
          <w:sz w:val="27"/>
          <w:szCs w:val="27"/>
          <w:lang w:eastAsia="ru-RU"/>
        </w:rPr>
        <w:t xml:space="preserve">получателя субсидии </w:t>
      </w:r>
      <w:r w:rsidRPr="0080031A">
        <w:rPr>
          <w:bCs/>
          <w:sz w:val="27"/>
          <w:szCs w:val="27"/>
          <w:lang w:eastAsia="ru-RU"/>
        </w:rPr>
        <w:t>в течение двух лет, предшествующих году провед</w:t>
      </w:r>
      <w:r w:rsidRPr="0080031A">
        <w:rPr>
          <w:bCs/>
          <w:sz w:val="27"/>
          <w:szCs w:val="27"/>
          <w:lang w:eastAsia="ru-RU"/>
        </w:rPr>
        <w:t>е</w:t>
      </w:r>
      <w:r w:rsidRPr="0080031A">
        <w:rPr>
          <w:bCs/>
          <w:sz w:val="27"/>
          <w:szCs w:val="27"/>
          <w:lang w:eastAsia="ru-RU"/>
        </w:rPr>
        <w:t>ния отбора, отсутствуют факты возврата субсидий (грантов), предоставленных министерством, в бюджет Астраханской области в судебном порядке;</w:t>
      </w:r>
    </w:p>
    <w:p w14:paraId="21BD7D71" w14:textId="10A71788" w:rsidR="00CB0D7F" w:rsidRPr="0080031A" w:rsidRDefault="00796918" w:rsidP="00CB0D7F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t>- для получателей субсидий</w:t>
      </w:r>
      <w:r w:rsidR="00720BB3" w:rsidRPr="0080031A">
        <w:rPr>
          <w:bCs/>
          <w:sz w:val="27"/>
          <w:szCs w:val="27"/>
          <w:lang w:eastAsia="ru-RU"/>
        </w:rPr>
        <w:t xml:space="preserve"> в целях получения субсидии </w:t>
      </w:r>
      <w:r w:rsidR="00CB0D7F" w:rsidRPr="0080031A">
        <w:rPr>
          <w:bCs/>
          <w:sz w:val="27"/>
          <w:szCs w:val="27"/>
        </w:rPr>
        <w:t xml:space="preserve">по направлению, указанному в абзаце втором пункта 3.2 </w:t>
      </w:r>
      <w:r w:rsidR="0021791D">
        <w:rPr>
          <w:bCs/>
          <w:sz w:val="27"/>
          <w:szCs w:val="27"/>
        </w:rPr>
        <w:t>настоящего раздела</w:t>
      </w:r>
      <w:r w:rsidR="00CB0D7F" w:rsidRPr="0080031A">
        <w:rPr>
          <w:bCs/>
          <w:sz w:val="27"/>
          <w:szCs w:val="27"/>
        </w:rPr>
        <w:t xml:space="preserve">, дополнительными требованиями являются: </w:t>
      </w:r>
    </w:p>
    <w:p w14:paraId="7D822380" w14:textId="368D508E" w:rsidR="00CB0D7F" w:rsidRPr="0080031A" w:rsidRDefault="00CB0D7F" w:rsidP="00CB0D7F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наличие затрат, указанных в абзаце первом пункта 3.</w:t>
      </w:r>
      <w:r w:rsidR="000D5173" w:rsidRPr="0080031A">
        <w:rPr>
          <w:bCs/>
          <w:sz w:val="27"/>
          <w:szCs w:val="27"/>
        </w:rPr>
        <w:t>5</w:t>
      </w:r>
      <w:r w:rsidRPr="0080031A">
        <w:rPr>
          <w:bCs/>
          <w:sz w:val="27"/>
          <w:szCs w:val="27"/>
        </w:rPr>
        <w:t xml:space="preserve"> </w:t>
      </w:r>
      <w:r w:rsidR="0021791D">
        <w:rPr>
          <w:bCs/>
          <w:sz w:val="27"/>
          <w:szCs w:val="27"/>
        </w:rPr>
        <w:t>настоящего раздела</w:t>
      </w:r>
      <w:r w:rsidRPr="0080031A">
        <w:rPr>
          <w:bCs/>
          <w:sz w:val="27"/>
          <w:szCs w:val="27"/>
        </w:rPr>
        <w:t>;</w:t>
      </w:r>
    </w:p>
    <w:p w14:paraId="0498E256" w14:textId="3F20C9A9" w:rsidR="00CB0D7F" w:rsidRPr="0080031A" w:rsidRDefault="00CB0D7F" w:rsidP="00CB0D7F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заключение ученического договора или договора о целевом обучении между участником отбора и обучающимся в образовательных организациях;</w:t>
      </w:r>
    </w:p>
    <w:p w14:paraId="782FA207" w14:textId="77777777" w:rsidR="00CB0D7F" w:rsidRPr="0080031A" w:rsidRDefault="00CB0D7F" w:rsidP="00CB0D7F">
      <w:pPr>
        <w:ind w:firstLine="709"/>
        <w:jc w:val="both"/>
        <w:rPr>
          <w:bCs/>
          <w:sz w:val="27"/>
          <w:szCs w:val="27"/>
        </w:rPr>
      </w:pPr>
      <w:proofErr w:type="spellStart"/>
      <w:r w:rsidRPr="0080031A">
        <w:rPr>
          <w:bCs/>
          <w:sz w:val="27"/>
          <w:szCs w:val="27"/>
        </w:rPr>
        <w:t>непревышение</w:t>
      </w:r>
      <w:proofErr w:type="spellEnd"/>
      <w:r w:rsidRPr="0080031A">
        <w:rPr>
          <w:bCs/>
          <w:sz w:val="27"/>
          <w:szCs w:val="27"/>
        </w:rPr>
        <w:t xml:space="preserve"> общего срока предоставления субсидии в отношении кажд</w:t>
      </w:r>
      <w:r w:rsidRPr="0080031A">
        <w:rPr>
          <w:bCs/>
          <w:sz w:val="27"/>
          <w:szCs w:val="27"/>
        </w:rPr>
        <w:t>о</w:t>
      </w:r>
      <w:r w:rsidRPr="0080031A">
        <w:rPr>
          <w:bCs/>
          <w:sz w:val="27"/>
          <w:szCs w:val="27"/>
        </w:rPr>
        <w:t>го обучающегося по заключенным ученическим договорам и договорам о целевом обучении, который составляет 72 месяца;</w:t>
      </w:r>
    </w:p>
    <w:p w14:paraId="483A3DA4" w14:textId="73EB1E8E" w:rsidR="00CB0D7F" w:rsidRPr="0080031A" w:rsidRDefault="00720BB3" w:rsidP="00CB0D7F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lastRenderedPageBreak/>
        <w:t xml:space="preserve">- для </w:t>
      </w:r>
      <w:r w:rsidR="00796918" w:rsidRPr="0080031A">
        <w:rPr>
          <w:bCs/>
          <w:sz w:val="27"/>
          <w:szCs w:val="27"/>
          <w:lang w:eastAsia="ru-RU"/>
        </w:rPr>
        <w:t xml:space="preserve">получателей субсидий </w:t>
      </w:r>
      <w:r w:rsidRPr="0080031A">
        <w:rPr>
          <w:bCs/>
          <w:sz w:val="27"/>
          <w:szCs w:val="27"/>
          <w:lang w:eastAsia="ru-RU"/>
        </w:rPr>
        <w:t xml:space="preserve">в целях получения субсидии </w:t>
      </w:r>
      <w:r w:rsidR="00CB0D7F" w:rsidRPr="0080031A">
        <w:rPr>
          <w:bCs/>
          <w:sz w:val="27"/>
          <w:szCs w:val="27"/>
        </w:rPr>
        <w:t xml:space="preserve">по направлению, указанному в абзаце третьем пункта 3.2 </w:t>
      </w:r>
      <w:r w:rsidR="0021791D">
        <w:rPr>
          <w:bCs/>
          <w:sz w:val="27"/>
          <w:szCs w:val="27"/>
        </w:rPr>
        <w:t>настоящего раздела</w:t>
      </w:r>
      <w:r w:rsidR="00CB0D7F" w:rsidRPr="0080031A">
        <w:rPr>
          <w:bCs/>
          <w:sz w:val="27"/>
          <w:szCs w:val="27"/>
        </w:rPr>
        <w:t>, дополнительными требованиями являются:</w:t>
      </w:r>
    </w:p>
    <w:p w14:paraId="7D5BA70C" w14:textId="05E510FD" w:rsidR="00CB0D7F" w:rsidRPr="0080031A" w:rsidRDefault="00CB0D7F" w:rsidP="00CB0D7F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наличие затрат, указанных в абзаце первом пункта 3.</w:t>
      </w:r>
      <w:r w:rsidR="000D5173" w:rsidRPr="0080031A">
        <w:rPr>
          <w:bCs/>
          <w:sz w:val="27"/>
          <w:szCs w:val="27"/>
        </w:rPr>
        <w:t>6</w:t>
      </w:r>
      <w:r w:rsidRPr="0080031A">
        <w:rPr>
          <w:bCs/>
          <w:sz w:val="27"/>
          <w:szCs w:val="27"/>
        </w:rPr>
        <w:t xml:space="preserve"> </w:t>
      </w:r>
      <w:r w:rsidR="0021791D">
        <w:rPr>
          <w:bCs/>
          <w:sz w:val="27"/>
          <w:szCs w:val="27"/>
        </w:rPr>
        <w:t>настоящего раздела</w:t>
      </w:r>
      <w:r w:rsidRPr="0080031A">
        <w:rPr>
          <w:bCs/>
          <w:sz w:val="27"/>
          <w:szCs w:val="27"/>
        </w:rPr>
        <w:t>;</w:t>
      </w:r>
    </w:p>
    <w:p w14:paraId="40247BD5" w14:textId="53825A46" w:rsidR="00CB0D7F" w:rsidRPr="0080031A" w:rsidRDefault="00CB0D7F" w:rsidP="00CB0D7F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 xml:space="preserve">прохождение обучающимся у участника отбора </w:t>
      </w:r>
      <w:r w:rsidR="00587AFB" w:rsidRPr="0080031A">
        <w:rPr>
          <w:rFonts w:eastAsia="Calibri"/>
          <w:sz w:val="27"/>
          <w:szCs w:val="27"/>
          <w:lang w:eastAsia="en-US"/>
        </w:rPr>
        <w:t xml:space="preserve">практики </w:t>
      </w:r>
      <w:r w:rsidRPr="0080031A">
        <w:rPr>
          <w:bCs/>
          <w:sz w:val="27"/>
          <w:szCs w:val="27"/>
        </w:rPr>
        <w:t>или осуществл</w:t>
      </w:r>
      <w:r w:rsidRPr="0080031A">
        <w:rPr>
          <w:bCs/>
          <w:sz w:val="27"/>
          <w:szCs w:val="27"/>
        </w:rPr>
        <w:t>е</w:t>
      </w:r>
      <w:r w:rsidRPr="0080031A">
        <w:rPr>
          <w:bCs/>
          <w:sz w:val="27"/>
          <w:szCs w:val="27"/>
        </w:rPr>
        <w:t xml:space="preserve">ние им у участника отбора трудовой деятельности </w:t>
      </w:r>
      <w:r w:rsidRPr="0080031A">
        <w:rPr>
          <w:rFonts w:eastAsia="Calibri"/>
          <w:sz w:val="27"/>
          <w:szCs w:val="27"/>
          <w:lang w:eastAsia="en-US"/>
        </w:rPr>
        <w:t xml:space="preserve">в соответствии </w:t>
      </w:r>
      <w:r w:rsidR="00587AFB" w:rsidRPr="0080031A">
        <w:rPr>
          <w:bCs/>
          <w:sz w:val="27"/>
          <w:szCs w:val="27"/>
        </w:rPr>
        <w:t>с получаемой</w:t>
      </w:r>
      <w:r w:rsidRPr="0080031A">
        <w:rPr>
          <w:rFonts w:eastAsia="Calibri"/>
          <w:sz w:val="27"/>
          <w:szCs w:val="27"/>
          <w:lang w:eastAsia="en-US"/>
        </w:rPr>
        <w:t xml:space="preserve"> квалификацией</w:t>
      </w:r>
      <w:r w:rsidRPr="0080031A">
        <w:rPr>
          <w:bCs/>
          <w:sz w:val="27"/>
          <w:szCs w:val="27"/>
        </w:rPr>
        <w:t>.</w:t>
      </w:r>
    </w:p>
    <w:p w14:paraId="2E02831C" w14:textId="77777777" w:rsidR="00F268A8" w:rsidRPr="0080031A" w:rsidRDefault="00720BB3" w:rsidP="00CB447F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 xml:space="preserve">Требование об отсутствии у </w:t>
      </w:r>
      <w:r w:rsidR="00352CE0" w:rsidRPr="0080031A">
        <w:rPr>
          <w:bCs/>
          <w:sz w:val="27"/>
          <w:szCs w:val="27"/>
          <w:lang w:eastAsia="ru-RU"/>
        </w:rPr>
        <w:t xml:space="preserve">получателя субсидии </w:t>
      </w:r>
      <w:r w:rsidRPr="0080031A">
        <w:rPr>
          <w:bCs/>
          <w:sz w:val="27"/>
          <w:szCs w:val="27"/>
          <w:lang w:eastAsia="ru-RU"/>
        </w:rPr>
        <w:t>просроченной (неурегул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>рованной) задолженности по денежным обязательствам перед Астраханской обл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>стью, установленное пунктом 17 статьи 241 Бюджетного кодекса Российской Ф</w:t>
      </w:r>
      <w:r w:rsidRPr="0080031A">
        <w:rPr>
          <w:bCs/>
          <w:sz w:val="27"/>
          <w:szCs w:val="27"/>
          <w:lang w:eastAsia="ru-RU"/>
        </w:rPr>
        <w:t>е</w:t>
      </w:r>
      <w:r w:rsidRPr="0080031A">
        <w:rPr>
          <w:bCs/>
          <w:sz w:val="27"/>
          <w:szCs w:val="27"/>
          <w:lang w:eastAsia="ru-RU"/>
        </w:rPr>
        <w:t>дерации, при предоставлении субсидии не применяется, за исключением требов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 xml:space="preserve">ния об отсутствии у </w:t>
      </w:r>
      <w:r w:rsidR="00796918" w:rsidRPr="0080031A">
        <w:rPr>
          <w:bCs/>
          <w:sz w:val="27"/>
          <w:szCs w:val="27"/>
          <w:lang w:eastAsia="ru-RU"/>
        </w:rPr>
        <w:t xml:space="preserve">получателя субсидии </w:t>
      </w:r>
      <w:r w:rsidRPr="0080031A">
        <w:rPr>
          <w:bCs/>
          <w:sz w:val="27"/>
          <w:szCs w:val="27"/>
          <w:lang w:eastAsia="ru-RU"/>
        </w:rPr>
        <w:t>просроченной (неурегулированной) з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>долженности по денежным обязательствам перед Астраханской областью, уст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 xml:space="preserve">новленного настоящим </w:t>
      </w:r>
      <w:r w:rsidR="002136F9" w:rsidRPr="0080031A">
        <w:rPr>
          <w:bCs/>
          <w:sz w:val="27"/>
          <w:szCs w:val="27"/>
          <w:lang w:eastAsia="ru-RU"/>
        </w:rPr>
        <w:t>под</w:t>
      </w:r>
      <w:r w:rsidRPr="0080031A">
        <w:rPr>
          <w:bCs/>
          <w:sz w:val="27"/>
          <w:szCs w:val="27"/>
          <w:lang w:eastAsia="ru-RU"/>
        </w:rPr>
        <w:t>пунктом.</w:t>
      </w:r>
    </w:p>
    <w:p w14:paraId="316C8E8F" w14:textId="77777777" w:rsidR="00306DB0" w:rsidRPr="0080031A" w:rsidRDefault="00306DB0" w:rsidP="00AA4377">
      <w:pPr>
        <w:pStyle w:val="af1"/>
        <w:ind w:firstLine="709"/>
        <w:jc w:val="both"/>
        <w:rPr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t>3.</w:t>
      </w:r>
      <w:r w:rsidR="00AC478C" w:rsidRPr="0080031A">
        <w:rPr>
          <w:bCs/>
          <w:sz w:val="27"/>
          <w:szCs w:val="27"/>
          <w:lang w:eastAsia="ru-RU"/>
        </w:rPr>
        <w:t>3</w:t>
      </w:r>
      <w:r w:rsidRPr="0080031A">
        <w:rPr>
          <w:bCs/>
          <w:sz w:val="27"/>
          <w:szCs w:val="27"/>
          <w:lang w:eastAsia="ru-RU"/>
        </w:rPr>
        <w:t>.2.</w:t>
      </w:r>
      <w:r w:rsidR="000035D8" w:rsidRPr="0080031A">
        <w:rPr>
          <w:bCs/>
          <w:sz w:val="27"/>
          <w:szCs w:val="27"/>
          <w:lang w:eastAsia="ru-RU"/>
        </w:rPr>
        <w:t xml:space="preserve"> </w:t>
      </w:r>
      <w:r w:rsidR="00CC3925" w:rsidRPr="0080031A">
        <w:rPr>
          <w:sz w:val="27"/>
          <w:szCs w:val="27"/>
          <w:lang w:eastAsia="ru-RU"/>
        </w:rPr>
        <w:t xml:space="preserve">На дату, не более чем за 30 календарных дней до даты подачи заявки </w:t>
      </w:r>
      <w:r w:rsidR="00CC3925" w:rsidRPr="0080031A">
        <w:rPr>
          <w:bCs/>
          <w:sz w:val="27"/>
          <w:szCs w:val="27"/>
          <w:lang w:eastAsia="ru-RU"/>
        </w:rPr>
        <w:t xml:space="preserve">у получателя субсидии </w:t>
      </w:r>
      <w:r w:rsidR="00CC3925" w:rsidRPr="0080031A">
        <w:rPr>
          <w:sz w:val="27"/>
          <w:szCs w:val="27"/>
        </w:rPr>
        <w:t xml:space="preserve">на едином налоговом счете отсутствует или не превышает размер, определенный </w:t>
      </w:r>
      <w:hyperlink r:id="rId17" w:history="1">
        <w:r w:rsidR="00CC3925" w:rsidRPr="0080031A">
          <w:rPr>
            <w:rStyle w:val="a6"/>
            <w:color w:val="auto"/>
            <w:sz w:val="27"/>
            <w:szCs w:val="27"/>
            <w:u w:val="none"/>
          </w:rPr>
          <w:t>пунктом 3 статьи 47</w:t>
        </w:r>
      </w:hyperlink>
      <w:r w:rsidR="00CC3925" w:rsidRPr="0080031A">
        <w:rPr>
          <w:sz w:val="27"/>
          <w:szCs w:val="27"/>
        </w:rPr>
        <w:t xml:space="preserve"> Налогового кодекса Российской Фед</w:t>
      </w:r>
      <w:r w:rsidR="00CC3925" w:rsidRPr="0080031A">
        <w:rPr>
          <w:sz w:val="27"/>
          <w:szCs w:val="27"/>
        </w:rPr>
        <w:t>е</w:t>
      </w:r>
      <w:r w:rsidR="00CC3925" w:rsidRPr="0080031A">
        <w:rPr>
          <w:sz w:val="27"/>
          <w:szCs w:val="27"/>
        </w:rPr>
        <w:t>рации, задолженность по уплате налогов, сборов и страховых взносов в бюджеты бюджетной системы Российской Федерации</w:t>
      </w:r>
      <w:r w:rsidR="00CC3925" w:rsidRPr="0080031A">
        <w:rPr>
          <w:bCs/>
          <w:sz w:val="27"/>
          <w:szCs w:val="27"/>
          <w:lang w:eastAsia="ru-RU"/>
        </w:rPr>
        <w:t>.</w:t>
      </w:r>
    </w:p>
    <w:p w14:paraId="2CA5BF12" w14:textId="6E467B39" w:rsidR="00720BB3" w:rsidRPr="0080031A" w:rsidRDefault="00F10509" w:rsidP="00720BB3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3.</w:t>
      </w:r>
      <w:r w:rsidR="00AC478C" w:rsidRPr="0080031A">
        <w:rPr>
          <w:bCs/>
          <w:sz w:val="27"/>
          <w:szCs w:val="27"/>
          <w:lang w:eastAsia="ru-RU"/>
        </w:rPr>
        <w:t>4</w:t>
      </w:r>
      <w:r w:rsidR="00CB447F" w:rsidRPr="0080031A">
        <w:rPr>
          <w:bCs/>
          <w:sz w:val="27"/>
          <w:szCs w:val="27"/>
          <w:lang w:eastAsia="ru-RU"/>
        </w:rPr>
        <w:t>. </w:t>
      </w:r>
      <w:r w:rsidR="00720BB3" w:rsidRPr="0080031A">
        <w:rPr>
          <w:bCs/>
          <w:sz w:val="27"/>
          <w:szCs w:val="27"/>
          <w:lang w:eastAsia="ru-RU"/>
        </w:rPr>
        <w:t>В целях участия в отборе и получения</w:t>
      </w:r>
      <w:r w:rsidR="000D29A2">
        <w:rPr>
          <w:bCs/>
          <w:sz w:val="27"/>
          <w:szCs w:val="27"/>
          <w:lang w:eastAsia="ru-RU"/>
        </w:rPr>
        <w:t xml:space="preserve"> субсидии</w:t>
      </w:r>
      <w:r w:rsidR="00720BB3" w:rsidRPr="0080031A">
        <w:rPr>
          <w:bCs/>
          <w:sz w:val="27"/>
          <w:szCs w:val="27"/>
          <w:lang w:eastAsia="ru-RU"/>
        </w:rPr>
        <w:t xml:space="preserve"> </w:t>
      </w:r>
      <w:r w:rsidR="00D36388" w:rsidRPr="0080031A">
        <w:rPr>
          <w:bCs/>
          <w:sz w:val="27"/>
          <w:szCs w:val="27"/>
          <w:lang w:eastAsia="ru-RU"/>
        </w:rPr>
        <w:t>заявителями</w:t>
      </w:r>
      <w:r w:rsidR="007259CE" w:rsidRPr="0080031A">
        <w:rPr>
          <w:bCs/>
          <w:sz w:val="27"/>
          <w:szCs w:val="27"/>
          <w:lang w:eastAsia="ru-RU"/>
        </w:rPr>
        <w:t xml:space="preserve"> </w:t>
      </w:r>
      <w:r w:rsidRPr="0080031A">
        <w:rPr>
          <w:bCs/>
          <w:sz w:val="27"/>
          <w:szCs w:val="27"/>
          <w:lang w:eastAsia="ru-RU"/>
        </w:rPr>
        <w:t>в заявку</w:t>
      </w:r>
      <w:r w:rsidR="00B2774D" w:rsidRPr="0080031A">
        <w:rPr>
          <w:bCs/>
          <w:sz w:val="27"/>
          <w:szCs w:val="27"/>
          <w:lang w:eastAsia="ru-RU"/>
        </w:rPr>
        <w:t xml:space="preserve"> </w:t>
      </w:r>
      <w:r w:rsidR="007259CE" w:rsidRPr="0080031A">
        <w:rPr>
          <w:bCs/>
          <w:sz w:val="27"/>
          <w:szCs w:val="27"/>
          <w:lang w:eastAsia="ru-RU"/>
        </w:rPr>
        <w:t>включают</w:t>
      </w:r>
      <w:r w:rsidRPr="0080031A">
        <w:rPr>
          <w:bCs/>
          <w:sz w:val="27"/>
          <w:szCs w:val="27"/>
          <w:lang w:eastAsia="ru-RU"/>
        </w:rPr>
        <w:t>ся</w:t>
      </w:r>
      <w:r w:rsidR="007259CE" w:rsidRPr="0080031A">
        <w:rPr>
          <w:bCs/>
          <w:sz w:val="27"/>
          <w:szCs w:val="27"/>
          <w:lang w:eastAsia="ru-RU"/>
        </w:rPr>
        <w:t xml:space="preserve"> следующие документы</w:t>
      </w:r>
      <w:r w:rsidR="00716BEF" w:rsidRPr="0080031A">
        <w:rPr>
          <w:bCs/>
          <w:sz w:val="27"/>
          <w:szCs w:val="27"/>
          <w:lang w:eastAsia="ru-RU"/>
        </w:rPr>
        <w:t xml:space="preserve"> и сведения</w:t>
      </w:r>
      <w:r w:rsidR="00720BB3" w:rsidRPr="0080031A">
        <w:rPr>
          <w:bCs/>
          <w:sz w:val="27"/>
          <w:szCs w:val="27"/>
          <w:lang w:eastAsia="ru-RU"/>
        </w:rPr>
        <w:t>:</w:t>
      </w:r>
    </w:p>
    <w:p w14:paraId="27BE3B4E" w14:textId="77777777" w:rsidR="00E01A11" w:rsidRPr="0080031A" w:rsidRDefault="005949A2" w:rsidP="00E06FAB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 xml:space="preserve">- в части документов, подтверждающих соответствие </w:t>
      </w:r>
      <w:r w:rsidR="00616317" w:rsidRPr="0080031A">
        <w:rPr>
          <w:sz w:val="27"/>
          <w:szCs w:val="27"/>
          <w:lang w:eastAsia="ru-RU"/>
        </w:rPr>
        <w:t xml:space="preserve">участника отбора </w:t>
      </w:r>
      <w:r w:rsidRPr="0080031A">
        <w:rPr>
          <w:sz w:val="27"/>
          <w:szCs w:val="27"/>
          <w:lang w:eastAsia="ru-RU"/>
        </w:rPr>
        <w:t>тр</w:t>
      </w:r>
      <w:r w:rsidRPr="0080031A">
        <w:rPr>
          <w:sz w:val="27"/>
          <w:szCs w:val="27"/>
          <w:lang w:eastAsia="ru-RU"/>
        </w:rPr>
        <w:t>е</w:t>
      </w:r>
      <w:r w:rsidRPr="0080031A">
        <w:rPr>
          <w:sz w:val="27"/>
          <w:szCs w:val="27"/>
          <w:lang w:eastAsia="ru-RU"/>
        </w:rPr>
        <w:t>бованиям, ус</w:t>
      </w:r>
      <w:r w:rsidR="00616317" w:rsidRPr="0080031A">
        <w:rPr>
          <w:sz w:val="27"/>
          <w:szCs w:val="27"/>
          <w:lang w:eastAsia="ru-RU"/>
        </w:rPr>
        <w:t>та</w:t>
      </w:r>
      <w:r w:rsidRPr="0080031A">
        <w:rPr>
          <w:sz w:val="27"/>
          <w:szCs w:val="27"/>
          <w:lang w:eastAsia="ru-RU"/>
        </w:rPr>
        <w:t>новленным пунктом 3.3 настоящего раздела, – документы в соо</w:t>
      </w:r>
      <w:r w:rsidRPr="0080031A">
        <w:rPr>
          <w:sz w:val="27"/>
          <w:szCs w:val="27"/>
          <w:lang w:eastAsia="ru-RU"/>
        </w:rPr>
        <w:t>т</w:t>
      </w:r>
      <w:r w:rsidRPr="0080031A">
        <w:rPr>
          <w:sz w:val="27"/>
          <w:szCs w:val="27"/>
          <w:lang w:eastAsia="ru-RU"/>
        </w:rPr>
        <w:t>ветст</w:t>
      </w:r>
      <w:r w:rsidR="00616317" w:rsidRPr="0080031A">
        <w:rPr>
          <w:sz w:val="27"/>
          <w:szCs w:val="27"/>
          <w:lang w:eastAsia="ru-RU"/>
        </w:rPr>
        <w:t>вии с пе</w:t>
      </w:r>
      <w:r w:rsidRPr="0080031A">
        <w:rPr>
          <w:sz w:val="27"/>
          <w:szCs w:val="27"/>
          <w:lang w:eastAsia="ru-RU"/>
        </w:rPr>
        <w:t>речнем документов согласно приложению № 1 к настоящему Поря</w:t>
      </w:r>
      <w:r w:rsidRPr="0080031A">
        <w:rPr>
          <w:sz w:val="27"/>
          <w:szCs w:val="27"/>
          <w:lang w:eastAsia="ru-RU"/>
        </w:rPr>
        <w:t>д</w:t>
      </w:r>
      <w:r w:rsidRPr="0080031A">
        <w:rPr>
          <w:sz w:val="27"/>
          <w:szCs w:val="27"/>
          <w:lang w:eastAsia="ru-RU"/>
        </w:rPr>
        <w:t>ку;</w:t>
      </w:r>
    </w:p>
    <w:p w14:paraId="47F5ED7C" w14:textId="4C5DC7EF" w:rsidR="00720BB3" w:rsidRPr="0080031A" w:rsidRDefault="005949A2" w:rsidP="005949A2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 xml:space="preserve">- в части </w:t>
      </w:r>
      <w:r w:rsidR="00716BEF" w:rsidRPr="0080031A">
        <w:rPr>
          <w:sz w:val="27"/>
          <w:szCs w:val="27"/>
          <w:lang w:eastAsia="ru-RU"/>
        </w:rPr>
        <w:t>сведений о предлагаемых</w:t>
      </w:r>
      <w:r w:rsidRPr="0080031A">
        <w:rPr>
          <w:sz w:val="27"/>
          <w:szCs w:val="27"/>
          <w:lang w:eastAsia="ru-RU"/>
        </w:rPr>
        <w:t xml:space="preserve"> </w:t>
      </w:r>
      <w:r w:rsidR="00716BEF" w:rsidRPr="0080031A">
        <w:rPr>
          <w:sz w:val="27"/>
          <w:szCs w:val="27"/>
          <w:lang w:eastAsia="ru-RU"/>
        </w:rPr>
        <w:t>участником отбора значениях результ</w:t>
      </w:r>
      <w:r w:rsidR="00716BEF" w:rsidRPr="0080031A">
        <w:rPr>
          <w:sz w:val="27"/>
          <w:szCs w:val="27"/>
          <w:lang w:eastAsia="ru-RU"/>
        </w:rPr>
        <w:t>а</w:t>
      </w:r>
      <w:r w:rsidR="00716BEF" w:rsidRPr="0080031A">
        <w:rPr>
          <w:sz w:val="27"/>
          <w:szCs w:val="27"/>
          <w:lang w:eastAsia="ru-RU"/>
        </w:rPr>
        <w:t xml:space="preserve">тов предоставления субсидии, значении </w:t>
      </w:r>
      <w:r w:rsidR="0057422D" w:rsidRPr="0080031A">
        <w:rPr>
          <w:sz w:val="27"/>
          <w:szCs w:val="27"/>
          <w:lang w:eastAsia="ru-RU"/>
        </w:rPr>
        <w:t>запрашиваемо</w:t>
      </w:r>
      <w:r w:rsidR="00716BEF" w:rsidRPr="0080031A">
        <w:rPr>
          <w:sz w:val="27"/>
          <w:szCs w:val="27"/>
          <w:lang w:eastAsia="ru-RU"/>
        </w:rPr>
        <w:t>го участником отбора</w:t>
      </w:r>
      <w:r w:rsidR="0057422D" w:rsidRPr="0080031A">
        <w:rPr>
          <w:sz w:val="27"/>
          <w:szCs w:val="27"/>
          <w:lang w:eastAsia="ru-RU"/>
        </w:rPr>
        <w:t xml:space="preserve"> ра</w:t>
      </w:r>
      <w:r w:rsidR="0057422D" w:rsidRPr="0080031A">
        <w:rPr>
          <w:sz w:val="27"/>
          <w:szCs w:val="27"/>
          <w:lang w:eastAsia="ru-RU"/>
        </w:rPr>
        <w:t>з</w:t>
      </w:r>
      <w:r w:rsidR="0057422D" w:rsidRPr="0080031A">
        <w:rPr>
          <w:sz w:val="27"/>
          <w:szCs w:val="27"/>
          <w:lang w:eastAsia="ru-RU"/>
        </w:rPr>
        <w:t xml:space="preserve">мера субсидии </w:t>
      </w:r>
      <w:r w:rsidRPr="0080031A">
        <w:rPr>
          <w:sz w:val="27"/>
          <w:szCs w:val="27"/>
          <w:lang w:eastAsia="ru-RU"/>
        </w:rPr>
        <w:t>–</w:t>
      </w:r>
      <w:r w:rsidR="00716BEF" w:rsidRPr="0080031A">
        <w:rPr>
          <w:sz w:val="27"/>
          <w:szCs w:val="27"/>
          <w:lang w:eastAsia="ru-RU"/>
        </w:rPr>
        <w:t xml:space="preserve"> значения в соответствии со</w:t>
      </w:r>
      <w:r w:rsidRPr="0080031A">
        <w:rPr>
          <w:sz w:val="27"/>
          <w:szCs w:val="27"/>
          <w:lang w:eastAsia="ru-RU"/>
        </w:rPr>
        <w:t xml:space="preserve"> </w:t>
      </w:r>
      <w:r w:rsidR="002A2773" w:rsidRPr="0080031A">
        <w:rPr>
          <w:bCs/>
          <w:sz w:val="27"/>
          <w:szCs w:val="27"/>
          <w:lang w:eastAsia="ru-RU"/>
        </w:rPr>
        <w:t>справ</w:t>
      </w:r>
      <w:r w:rsidR="00716BEF" w:rsidRPr="0080031A">
        <w:rPr>
          <w:bCs/>
          <w:sz w:val="27"/>
          <w:szCs w:val="27"/>
          <w:lang w:eastAsia="ru-RU"/>
        </w:rPr>
        <w:t>кой о</w:t>
      </w:r>
      <w:r w:rsidR="00720BB3" w:rsidRPr="0080031A">
        <w:rPr>
          <w:bCs/>
          <w:sz w:val="27"/>
          <w:szCs w:val="27"/>
          <w:lang w:eastAsia="ru-RU"/>
        </w:rPr>
        <w:t xml:space="preserve"> потребности </w:t>
      </w:r>
      <w:r w:rsidR="0057148F" w:rsidRPr="0080031A">
        <w:rPr>
          <w:bCs/>
          <w:sz w:val="27"/>
          <w:szCs w:val="27"/>
          <w:lang w:eastAsia="ru-RU"/>
        </w:rPr>
        <w:t xml:space="preserve">в </w:t>
      </w:r>
      <w:r w:rsidR="0057148F" w:rsidRPr="0080031A">
        <w:rPr>
          <w:sz w:val="27"/>
          <w:szCs w:val="27"/>
          <w:lang w:eastAsia="ru-RU"/>
        </w:rPr>
        <w:t>субсидии</w:t>
      </w:r>
      <w:r w:rsidR="0057148F" w:rsidRPr="0080031A">
        <w:rPr>
          <w:bCs/>
          <w:sz w:val="27"/>
          <w:szCs w:val="27"/>
          <w:lang w:eastAsia="ru-RU"/>
        </w:rPr>
        <w:t xml:space="preserve"> </w:t>
      </w:r>
      <w:r w:rsidR="001846DD" w:rsidRPr="0080031A">
        <w:rPr>
          <w:bCs/>
          <w:sz w:val="27"/>
          <w:szCs w:val="27"/>
          <w:lang w:eastAsia="ru-RU"/>
        </w:rPr>
        <w:t>на оказание содействия сельскохозяйственным товаропроизводителям в обеспеч</w:t>
      </w:r>
      <w:r w:rsidR="001846DD" w:rsidRPr="0080031A">
        <w:rPr>
          <w:bCs/>
          <w:sz w:val="27"/>
          <w:szCs w:val="27"/>
          <w:lang w:eastAsia="ru-RU"/>
        </w:rPr>
        <w:t>е</w:t>
      </w:r>
      <w:r w:rsidR="001846DD" w:rsidRPr="0080031A">
        <w:rPr>
          <w:bCs/>
          <w:sz w:val="27"/>
          <w:szCs w:val="27"/>
          <w:lang w:eastAsia="ru-RU"/>
        </w:rPr>
        <w:t>нии квалифицированными специалистами</w:t>
      </w:r>
      <w:r w:rsidR="0057148F" w:rsidRPr="0080031A">
        <w:rPr>
          <w:bCs/>
          <w:sz w:val="27"/>
          <w:szCs w:val="27"/>
          <w:lang w:eastAsia="ru-RU"/>
        </w:rPr>
        <w:t xml:space="preserve"> </w:t>
      </w:r>
      <w:r w:rsidR="00D30259" w:rsidRPr="0080031A">
        <w:rPr>
          <w:bCs/>
          <w:sz w:val="27"/>
          <w:szCs w:val="27"/>
          <w:lang w:eastAsia="ru-RU"/>
        </w:rPr>
        <w:t xml:space="preserve">по соответствующему направлению субсидии </w:t>
      </w:r>
      <w:r w:rsidR="00716BEF" w:rsidRPr="0080031A">
        <w:rPr>
          <w:bCs/>
          <w:sz w:val="27"/>
          <w:szCs w:val="27"/>
          <w:lang w:eastAsia="ru-RU"/>
        </w:rPr>
        <w:t xml:space="preserve">и предлагаемых </w:t>
      </w:r>
      <w:r w:rsidR="00716BEF" w:rsidRPr="0080031A">
        <w:rPr>
          <w:sz w:val="27"/>
          <w:szCs w:val="27"/>
          <w:lang w:eastAsia="ru-RU"/>
        </w:rPr>
        <w:t>значениях результатов</w:t>
      </w:r>
      <w:r w:rsidR="0057148F" w:rsidRPr="0080031A">
        <w:rPr>
          <w:sz w:val="27"/>
          <w:szCs w:val="27"/>
          <w:lang w:eastAsia="ru-RU"/>
        </w:rPr>
        <w:t xml:space="preserve"> предоставления указанной су</w:t>
      </w:r>
      <w:r w:rsidR="0057148F" w:rsidRPr="0080031A">
        <w:rPr>
          <w:sz w:val="27"/>
          <w:szCs w:val="27"/>
          <w:lang w:eastAsia="ru-RU"/>
        </w:rPr>
        <w:t>б</w:t>
      </w:r>
      <w:r w:rsidR="0057148F" w:rsidRPr="0080031A">
        <w:rPr>
          <w:sz w:val="27"/>
          <w:szCs w:val="27"/>
          <w:lang w:eastAsia="ru-RU"/>
        </w:rPr>
        <w:t>сидии</w:t>
      </w:r>
      <w:r w:rsidR="00616317" w:rsidRPr="0080031A">
        <w:rPr>
          <w:sz w:val="27"/>
          <w:szCs w:val="27"/>
          <w:lang w:eastAsia="ru-RU"/>
        </w:rPr>
        <w:t>.</w:t>
      </w:r>
    </w:p>
    <w:p w14:paraId="40A49932" w14:textId="77777777" w:rsidR="00720BB3" w:rsidRPr="0080031A" w:rsidRDefault="009F143B" w:rsidP="00CF1954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Каждый документ, включенный</w:t>
      </w:r>
      <w:r w:rsidR="00720BB3" w:rsidRPr="0080031A">
        <w:rPr>
          <w:bCs/>
          <w:sz w:val="27"/>
          <w:szCs w:val="27"/>
          <w:lang w:eastAsia="ru-RU"/>
        </w:rPr>
        <w:t xml:space="preserve"> в состав заявки, должен быть пронумерован и подпис</w:t>
      </w:r>
      <w:r w:rsidRPr="0080031A">
        <w:rPr>
          <w:bCs/>
          <w:sz w:val="27"/>
          <w:szCs w:val="27"/>
          <w:lang w:eastAsia="ru-RU"/>
        </w:rPr>
        <w:t>ан (заверен) получател</w:t>
      </w:r>
      <w:r w:rsidR="007F785D" w:rsidRPr="0080031A">
        <w:rPr>
          <w:bCs/>
          <w:sz w:val="27"/>
          <w:szCs w:val="27"/>
          <w:lang w:eastAsia="ru-RU"/>
        </w:rPr>
        <w:t>ем субсидии</w:t>
      </w:r>
      <w:r w:rsidR="009706B2" w:rsidRPr="0080031A">
        <w:rPr>
          <w:bCs/>
          <w:sz w:val="27"/>
          <w:szCs w:val="27"/>
          <w:lang w:eastAsia="ru-RU"/>
        </w:rPr>
        <w:t>.</w:t>
      </w:r>
      <w:r w:rsidR="00DF6037" w:rsidRPr="0080031A">
        <w:rPr>
          <w:sz w:val="27"/>
          <w:szCs w:val="27"/>
          <w:lang w:eastAsia="ru-RU"/>
        </w:rPr>
        <w:t xml:space="preserve"> </w:t>
      </w:r>
      <w:r w:rsidR="007F785D" w:rsidRPr="0080031A">
        <w:rPr>
          <w:sz w:val="27"/>
          <w:szCs w:val="27"/>
          <w:lang w:eastAsia="ru-RU"/>
        </w:rPr>
        <w:t>Включенные</w:t>
      </w:r>
      <w:r w:rsidR="00DF6037" w:rsidRPr="0080031A">
        <w:rPr>
          <w:sz w:val="27"/>
          <w:szCs w:val="27"/>
          <w:lang w:eastAsia="ru-RU"/>
        </w:rPr>
        <w:t xml:space="preserve"> в состав заявки док</w:t>
      </w:r>
      <w:r w:rsidR="00DF6037" w:rsidRPr="0080031A">
        <w:rPr>
          <w:sz w:val="27"/>
          <w:szCs w:val="27"/>
          <w:lang w:eastAsia="ru-RU"/>
        </w:rPr>
        <w:t>у</w:t>
      </w:r>
      <w:r w:rsidR="00DF6037" w:rsidRPr="0080031A">
        <w:rPr>
          <w:sz w:val="27"/>
          <w:szCs w:val="27"/>
          <w:lang w:eastAsia="ru-RU"/>
        </w:rPr>
        <w:t>менты должны иметь все необходимые (установленные для данного вида и формы документов) реквизи</w:t>
      </w:r>
      <w:r w:rsidR="00CF1954" w:rsidRPr="0080031A">
        <w:rPr>
          <w:sz w:val="27"/>
          <w:szCs w:val="27"/>
          <w:lang w:eastAsia="ru-RU"/>
        </w:rPr>
        <w:t>ты. Все документы, включенные</w:t>
      </w:r>
      <w:r w:rsidR="00DF6037" w:rsidRPr="0080031A">
        <w:rPr>
          <w:sz w:val="27"/>
          <w:szCs w:val="27"/>
          <w:lang w:eastAsia="ru-RU"/>
        </w:rPr>
        <w:t xml:space="preserve"> в состав заявки, должны поддаваться прочтению и не должны иметь подчисток, приписок, иных исправл</w:t>
      </w:r>
      <w:r w:rsidR="00DF6037" w:rsidRPr="0080031A">
        <w:rPr>
          <w:sz w:val="27"/>
          <w:szCs w:val="27"/>
          <w:lang w:eastAsia="ru-RU"/>
        </w:rPr>
        <w:t>е</w:t>
      </w:r>
      <w:r w:rsidR="00DF6037" w:rsidRPr="0080031A">
        <w:rPr>
          <w:sz w:val="27"/>
          <w:szCs w:val="27"/>
          <w:lang w:eastAsia="ru-RU"/>
        </w:rPr>
        <w:t>ний, а также повреждений, не позволяющих прочесть их или однозначно истолк</w:t>
      </w:r>
      <w:r w:rsidR="00DF6037" w:rsidRPr="0080031A">
        <w:rPr>
          <w:sz w:val="27"/>
          <w:szCs w:val="27"/>
          <w:lang w:eastAsia="ru-RU"/>
        </w:rPr>
        <w:t>о</w:t>
      </w:r>
      <w:r w:rsidR="00DF6037" w:rsidRPr="0080031A">
        <w:rPr>
          <w:sz w:val="27"/>
          <w:szCs w:val="27"/>
          <w:lang w:eastAsia="ru-RU"/>
        </w:rPr>
        <w:t>вать их содержание.</w:t>
      </w:r>
    </w:p>
    <w:p w14:paraId="0595E344" w14:textId="1B2EF647" w:rsidR="00AA4377" w:rsidRPr="0080031A" w:rsidRDefault="00720BB3" w:rsidP="00BE7411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 xml:space="preserve">Каждый </w:t>
      </w:r>
      <w:r w:rsidR="00D36388" w:rsidRPr="0080031A">
        <w:rPr>
          <w:bCs/>
          <w:sz w:val="27"/>
          <w:szCs w:val="27"/>
          <w:lang w:eastAsia="ru-RU"/>
        </w:rPr>
        <w:t>заявитель</w:t>
      </w:r>
      <w:r w:rsidRPr="0080031A">
        <w:rPr>
          <w:bCs/>
          <w:sz w:val="27"/>
          <w:szCs w:val="27"/>
          <w:lang w:eastAsia="ru-RU"/>
        </w:rPr>
        <w:t xml:space="preserve"> по каждому из направлений предоставления субсидий, указанных в пункте 3.</w:t>
      </w:r>
      <w:r w:rsidR="0057422D" w:rsidRPr="0080031A">
        <w:rPr>
          <w:bCs/>
          <w:sz w:val="27"/>
          <w:szCs w:val="27"/>
          <w:lang w:eastAsia="ru-RU"/>
        </w:rPr>
        <w:t>2</w:t>
      </w:r>
      <w:r w:rsidRPr="0080031A">
        <w:rPr>
          <w:bCs/>
          <w:sz w:val="27"/>
          <w:szCs w:val="27"/>
          <w:lang w:eastAsia="ru-RU"/>
        </w:rPr>
        <w:t xml:space="preserve"> </w:t>
      </w:r>
      <w:r w:rsidR="00616317" w:rsidRPr="0080031A">
        <w:rPr>
          <w:bCs/>
          <w:sz w:val="27"/>
          <w:szCs w:val="27"/>
          <w:lang w:eastAsia="ru-RU"/>
        </w:rPr>
        <w:t xml:space="preserve">настоящего </w:t>
      </w:r>
      <w:r w:rsidRPr="0080031A">
        <w:rPr>
          <w:bCs/>
          <w:sz w:val="27"/>
          <w:szCs w:val="27"/>
          <w:lang w:eastAsia="ru-RU"/>
        </w:rPr>
        <w:t>раздела, вправе подать только одну заявку.</w:t>
      </w:r>
    </w:p>
    <w:p w14:paraId="4028A4A3" w14:textId="250EE51B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3.</w:t>
      </w:r>
      <w:r w:rsidR="00D36388" w:rsidRPr="0080031A">
        <w:rPr>
          <w:bCs/>
          <w:sz w:val="27"/>
          <w:szCs w:val="27"/>
        </w:rPr>
        <w:t>5</w:t>
      </w:r>
      <w:r w:rsidRPr="0080031A">
        <w:rPr>
          <w:bCs/>
          <w:sz w:val="27"/>
          <w:szCs w:val="27"/>
        </w:rPr>
        <w:t xml:space="preserve">. Субсидии по направлению, указанному в абзаце втором пункта 3.2 настоящего раздела, предоставляются </w:t>
      </w:r>
      <w:r w:rsidRPr="0080031A">
        <w:rPr>
          <w:rFonts w:eastAsia="Calibri"/>
          <w:sz w:val="27"/>
          <w:szCs w:val="27"/>
        </w:rPr>
        <w:t>на возмещение части затрат заявителей, произведенных в году проведения отбора и (или) в году, предшествующем году проведения отбора</w:t>
      </w:r>
      <w:r w:rsidRPr="0080031A">
        <w:rPr>
          <w:bCs/>
          <w:sz w:val="27"/>
          <w:szCs w:val="27"/>
        </w:rPr>
        <w:t>.</w:t>
      </w:r>
    </w:p>
    <w:p w14:paraId="7240C59F" w14:textId="77777777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lastRenderedPageBreak/>
        <w:t>Субсидии по направлению, указанному в абзаце втором пункта 3.2 насто</w:t>
      </w:r>
      <w:r w:rsidRPr="0080031A">
        <w:rPr>
          <w:bCs/>
          <w:sz w:val="27"/>
          <w:szCs w:val="27"/>
        </w:rPr>
        <w:t>я</w:t>
      </w:r>
      <w:r w:rsidRPr="0080031A">
        <w:rPr>
          <w:bCs/>
          <w:sz w:val="27"/>
          <w:szCs w:val="27"/>
        </w:rPr>
        <w:t>щего раздела, предоставляются по ставкам:</w:t>
      </w:r>
    </w:p>
    <w:p w14:paraId="39EA5EBF" w14:textId="77777777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- 90% фактически произведенных затрат заявителей по заключенным учен</w:t>
      </w:r>
      <w:r w:rsidRPr="0080031A">
        <w:rPr>
          <w:bCs/>
          <w:sz w:val="27"/>
          <w:szCs w:val="27"/>
        </w:rPr>
        <w:t>и</w:t>
      </w:r>
      <w:r w:rsidRPr="0080031A">
        <w:rPr>
          <w:bCs/>
          <w:sz w:val="27"/>
          <w:szCs w:val="27"/>
        </w:rPr>
        <w:t>ческим договорам и договорам о целевом обучении с обучающимися в образов</w:t>
      </w:r>
      <w:r w:rsidRPr="0080031A">
        <w:rPr>
          <w:bCs/>
          <w:sz w:val="27"/>
          <w:szCs w:val="27"/>
        </w:rPr>
        <w:t>а</w:t>
      </w:r>
      <w:r w:rsidRPr="0080031A">
        <w:rPr>
          <w:bCs/>
          <w:sz w:val="27"/>
          <w:szCs w:val="27"/>
        </w:rPr>
        <w:t>тельных организациях Министерства сельского хозяйства Российской Федерации;</w:t>
      </w:r>
    </w:p>
    <w:p w14:paraId="6F419422" w14:textId="77777777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- 30% фактически произведенных затрат заявителей по заключенным учен</w:t>
      </w:r>
      <w:r w:rsidRPr="0080031A">
        <w:rPr>
          <w:bCs/>
          <w:sz w:val="27"/>
          <w:szCs w:val="27"/>
        </w:rPr>
        <w:t>и</w:t>
      </w:r>
      <w:r w:rsidRPr="0080031A">
        <w:rPr>
          <w:bCs/>
          <w:sz w:val="27"/>
          <w:szCs w:val="27"/>
        </w:rPr>
        <w:t>ческим договорам и договорам о целевом обучении с обучающимися в иных обр</w:t>
      </w:r>
      <w:r w:rsidRPr="0080031A">
        <w:rPr>
          <w:bCs/>
          <w:sz w:val="27"/>
          <w:szCs w:val="27"/>
        </w:rPr>
        <w:t>а</w:t>
      </w:r>
      <w:r w:rsidRPr="0080031A">
        <w:rPr>
          <w:bCs/>
          <w:sz w:val="27"/>
          <w:szCs w:val="27"/>
        </w:rPr>
        <w:t>зовательных организациях.</w:t>
      </w:r>
    </w:p>
    <w:p w14:paraId="41DCD8E2" w14:textId="38C387C7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3.</w:t>
      </w:r>
      <w:r w:rsidR="00D36388" w:rsidRPr="0080031A">
        <w:rPr>
          <w:bCs/>
          <w:sz w:val="27"/>
          <w:szCs w:val="27"/>
        </w:rPr>
        <w:t>6</w:t>
      </w:r>
      <w:r w:rsidRPr="0080031A">
        <w:rPr>
          <w:bCs/>
          <w:sz w:val="27"/>
          <w:szCs w:val="27"/>
        </w:rPr>
        <w:t xml:space="preserve">. Субсидии по направлению, указанному в абзаце третьем пункта 3.2 настоящего раздела, предоставляются </w:t>
      </w:r>
      <w:r w:rsidRPr="0080031A">
        <w:rPr>
          <w:rFonts w:eastAsia="Calibri"/>
          <w:sz w:val="27"/>
          <w:szCs w:val="27"/>
        </w:rPr>
        <w:t>на возмещение части затрат заявителей, произведенных в году проведения отбора и (или) в году, предшествующем году проведения отбора</w:t>
      </w:r>
      <w:r w:rsidRPr="0080031A">
        <w:rPr>
          <w:bCs/>
          <w:sz w:val="27"/>
          <w:szCs w:val="27"/>
        </w:rPr>
        <w:t>.</w:t>
      </w:r>
    </w:p>
    <w:p w14:paraId="50792BBE" w14:textId="77777777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Субсидии по направлению, указанному в абзаце третьем пункта 3.2 насто</w:t>
      </w:r>
      <w:r w:rsidRPr="0080031A">
        <w:rPr>
          <w:bCs/>
          <w:sz w:val="27"/>
          <w:szCs w:val="27"/>
        </w:rPr>
        <w:t>я</w:t>
      </w:r>
      <w:r w:rsidRPr="0080031A">
        <w:rPr>
          <w:bCs/>
          <w:sz w:val="27"/>
          <w:szCs w:val="27"/>
        </w:rPr>
        <w:t>щего раздела, предоставляются по ставкам:</w:t>
      </w:r>
    </w:p>
    <w:p w14:paraId="53900977" w14:textId="77777777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- 90% фактически произведенных затрат заявителей, связанных с оплатой труда и проживанием обучающихся в образовательных организациях Министе</w:t>
      </w:r>
      <w:r w:rsidRPr="0080031A">
        <w:rPr>
          <w:bCs/>
          <w:sz w:val="27"/>
          <w:szCs w:val="27"/>
        </w:rPr>
        <w:t>р</w:t>
      </w:r>
      <w:r w:rsidRPr="0080031A">
        <w:rPr>
          <w:bCs/>
          <w:sz w:val="27"/>
          <w:szCs w:val="27"/>
        </w:rPr>
        <w:t>ства сельского хозяйства Российской Федерации, привлеченных для прохождения практики или осуществляющих трудовую деятельность в соответствии с получа</w:t>
      </w:r>
      <w:r w:rsidRPr="0080031A">
        <w:rPr>
          <w:bCs/>
          <w:sz w:val="27"/>
          <w:szCs w:val="27"/>
        </w:rPr>
        <w:t>е</w:t>
      </w:r>
      <w:r w:rsidRPr="0080031A">
        <w:rPr>
          <w:bCs/>
          <w:sz w:val="27"/>
          <w:szCs w:val="27"/>
        </w:rPr>
        <w:t>мой квалификацией;</w:t>
      </w:r>
    </w:p>
    <w:p w14:paraId="57C7F438" w14:textId="77777777" w:rsidR="000B6626" w:rsidRPr="0080031A" w:rsidRDefault="000B6626" w:rsidP="000B6626">
      <w:pPr>
        <w:ind w:firstLine="709"/>
        <w:jc w:val="both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t>- 30% фактически произведенных затрат заявителей, связанных с оплатой труда и проживанием обучающихся в иных образовательных организациях, пр</w:t>
      </w:r>
      <w:r w:rsidRPr="0080031A">
        <w:rPr>
          <w:bCs/>
          <w:sz w:val="27"/>
          <w:szCs w:val="27"/>
        </w:rPr>
        <w:t>и</w:t>
      </w:r>
      <w:r w:rsidRPr="0080031A">
        <w:rPr>
          <w:bCs/>
          <w:sz w:val="27"/>
          <w:szCs w:val="27"/>
        </w:rPr>
        <w:t>влеченных для прохождения практики или осуществляющих трудовую деятел</w:t>
      </w:r>
      <w:r w:rsidRPr="0080031A">
        <w:rPr>
          <w:bCs/>
          <w:sz w:val="27"/>
          <w:szCs w:val="27"/>
        </w:rPr>
        <w:t>ь</w:t>
      </w:r>
      <w:r w:rsidRPr="0080031A">
        <w:rPr>
          <w:bCs/>
          <w:sz w:val="27"/>
          <w:szCs w:val="27"/>
        </w:rPr>
        <w:t>ность в соответствии с получаемой квалификацией.</w:t>
      </w:r>
    </w:p>
    <w:p w14:paraId="6623EB35" w14:textId="162D913E" w:rsidR="007756FE" w:rsidRPr="0080031A" w:rsidRDefault="0097289B" w:rsidP="007756F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bCs/>
          <w:sz w:val="27"/>
          <w:szCs w:val="27"/>
          <w:lang w:eastAsia="ru-RU"/>
        </w:rPr>
        <w:t>3.</w:t>
      </w:r>
      <w:r w:rsidR="001479DA" w:rsidRPr="0080031A">
        <w:rPr>
          <w:rFonts w:ascii="Times New Roman" w:hAnsi="Times New Roman" w:cs="Times New Roman"/>
          <w:bCs/>
          <w:sz w:val="27"/>
          <w:szCs w:val="27"/>
          <w:lang w:eastAsia="ru-RU"/>
        </w:rPr>
        <w:t>7</w:t>
      </w:r>
      <w:r w:rsidR="007756FE" w:rsidRPr="0080031A">
        <w:rPr>
          <w:rFonts w:ascii="Times New Roman" w:hAnsi="Times New Roman" w:cs="Times New Roman"/>
          <w:bCs/>
          <w:sz w:val="27"/>
          <w:szCs w:val="27"/>
          <w:lang w:eastAsia="ru-RU"/>
        </w:rPr>
        <w:t>.</w:t>
      </w:r>
      <w:r w:rsidR="007756FE" w:rsidRPr="0080031A">
        <w:rPr>
          <w:rFonts w:ascii="Times New Roman" w:hAnsi="Times New Roman" w:cs="Times New Roman"/>
          <w:sz w:val="27"/>
          <w:szCs w:val="27"/>
        </w:rPr>
        <w:t> Субсидия предоставляется на основании соглашения о предоставлении субсидии, заключенного между получателем субсидии и министерством.</w:t>
      </w:r>
    </w:p>
    <w:p w14:paraId="0B032BD2" w14:textId="77777777" w:rsidR="007756FE" w:rsidRPr="0080031A" w:rsidRDefault="007756FE" w:rsidP="007756F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Согла</w:t>
      </w:r>
      <w:r w:rsidR="004C7624" w:rsidRPr="0080031A">
        <w:rPr>
          <w:rFonts w:ascii="Times New Roman" w:hAnsi="Times New Roman" w:cs="Times New Roman"/>
          <w:sz w:val="27"/>
          <w:szCs w:val="27"/>
        </w:rPr>
        <w:t xml:space="preserve">шение о предоставлении субсидии </w:t>
      </w:r>
      <w:r w:rsidRPr="0080031A">
        <w:rPr>
          <w:rFonts w:ascii="Times New Roman" w:hAnsi="Times New Roman" w:cs="Times New Roman"/>
          <w:sz w:val="27"/>
          <w:szCs w:val="27"/>
        </w:rPr>
        <w:t>заключается в соответствии с тип</w:t>
      </w:r>
      <w:r w:rsidRPr="0080031A">
        <w:rPr>
          <w:rFonts w:ascii="Times New Roman" w:hAnsi="Times New Roman" w:cs="Times New Roman"/>
          <w:sz w:val="27"/>
          <w:szCs w:val="27"/>
        </w:rPr>
        <w:t>о</w:t>
      </w:r>
      <w:r w:rsidRPr="0080031A">
        <w:rPr>
          <w:rFonts w:ascii="Times New Roman" w:hAnsi="Times New Roman" w:cs="Times New Roman"/>
          <w:sz w:val="27"/>
          <w:szCs w:val="27"/>
        </w:rPr>
        <w:t>вой формой, установленной Министерством финансов Российской Федерации в системе «Электронный бюджет»</w:t>
      </w:r>
      <w:r w:rsidR="003F74B1" w:rsidRPr="0080031A">
        <w:rPr>
          <w:rFonts w:ascii="Times New Roman" w:hAnsi="Times New Roman" w:cs="Times New Roman"/>
          <w:sz w:val="27"/>
          <w:szCs w:val="27"/>
        </w:rPr>
        <w:t>.</w:t>
      </w:r>
    </w:p>
    <w:p w14:paraId="13B4C96B" w14:textId="77777777" w:rsidR="007756FE" w:rsidRPr="0080031A" w:rsidRDefault="007756FE" w:rsidP="007756F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В соглашение о предоставлении субсидии подлежат включению:</w:t>
      </w:r>
    </w:p>
    <w:p w14:paraId="199FD535" w14:textId="77777777" w:rsidR="007756FE" w:rsidRPr="0080031A" w:rsidRDefault="007756FE" w:rsidP="007756F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- обязательные условия предоставления субсидии, установленные пунктом 3.1 настоящего раздела;</w:t>
      </w:r>
    </w:p>
    <w:p w14:paraId="23C302BC" w14:textId="77777777" w:rsidR="007756FE" w:rsidRPr="0080031A" w:rsidRDefault="007756FE" w:rsidP="007756F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- условие о согласовании новых условий соглашения о предоставлении су</w:t>
      </w:r>
      <w:r w:rsidRPr="0080031A">
        <w:rPr>
          <w:bCs/>
          <w:sz w:val="27"/>
          <w:szCs w:val="27"/>
          <w:lang w:eastAsia="ru-RU"/>
        </w:rPr>
        <w:t>б</w:t>
      </w:r>
      <w:r w:rsidRPr="0080031A">
        <w:rPr>
          <w:bCs/>
          <w:sz w:val="27"/>
          <w:szCs w:val="27"/>
          <w:lang w:eastAsia="ru-RU"/>
        </w:rPr>
        <w:t xml:space="preserve">сидии или о его расторжении при </w:t>
      </w:r>
      <w:proofErr w:type="spellStart"/>
      <w:r w:rsidRPr="0080031A">
        <w:rPr>
          <w:bCs/>
          <w:sz w:val="27"/>
          <w:szCs w:val="27"/>
          <w:lang w:eastAsia="ru-RU"/>
        </w:rPr>
        <w:t>недостижении</w:t>
      </w:r>
      <w:proofErr w:type="spellEnd"/>
      <w:r w:rsidRPr="0080031A">
        <w:rPr>
          <w:bCs/>
          <w:sz w:val="27"/>
          <w:szCs w:val="27"/>
          <w:lang w:eastAsia="ru-RU"/>
        </w:rPr>
        <w:t xml:space="preserve"> согласия по новым условиям предоставления субсидии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 о предоставлении субсидии.</w:t>
      </w:r>
    </w:p>
    <w:p w14:paraId="0B4CADC8" w14:textId="77777777" w:rsidR="007756FE" w:rsidRPr="0080031A" w:rsidRDefault="007756FE" w:rsidP="007756F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При реорганизации получателя субсидии, являющегося юридическим л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>цом, в форме слияния, присоединения или преобразования в соглашение о пред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>ставлении субсидии вносятся изменения путем заключения дополнительного с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>глашения к соглашению о предоставлении субсидии в части перемены лица в об</w:t>
      </w:r>
      <w:r w:rsidRPr="0080031A">
        <w:rPr>
          <w:bCs/>
          <w:sz w:val="27"/>
          <w:szCs w:val="27"/>
          <w:lang w:eastAsia="ru-RU"/>
        </w:rPr>
        <w:t>я</w:t>
      </w:r>
      <w:r w:rsidRPr="0080031A">
        <w:rPr>
          <w:bCs/>
          <w:sz w:val="27"/>
          <w:szCs w:val="27"/>
          <w:lang w:eastAsia="ru-RU"/>
        </w:rPr>
        <w:t>зательстве с указанием в соглашении о предоставлении субсидии юридического лица, являющегося правопреемником.</w:t>
      </w:r>
    </w:p>
    <w:p w14:paraId="17B39013" w14:textId="77777777" w:rsidR="00217D17" w:rsidRPr="0080031A" w:rsidRDefault="007756FE" w:rsidP="007756F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При реорганизации получателя субсидии, являющегося юридическим л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>цом, в форме разделения, выделения, а также при ликвидации получателя субс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>дии, являющегося юридическим лицом, или прекращении деятельности получат</w:t>
      </w:r>
      <w:r w:rsidRPr="0080031A">
        <w:rPr>
          <w:bCs/>
          <w:sz w:val="27"/>
          <w:szCs w:val="27"/>
          <w:lang w:eastAsia="ru-RU"/>
        </w:rPr>
        <w:t>е</w:t>
      </w:r>
      <w:r w:rsidRPr="0080031A">
        <w:rPr>
          <w:bCs/>
          <w:sz w:val="27"/>
          <w:szCs w:val="27"/>
          <w:lang w:eastAsia="ru-RU"/>
        </w:rPr>
        <w:t xml:space="preserve">ля субсидии, являющегося индивидуальным предпринимателем (за исключением </w:t>
      </w:r>
      <w:r w:rsidRPr="0080031A">
        <w:rPr>
          <w:bCs/>
          <w:sz w:val="27"/>
          <w:szCs w:val="27"/>
          <w:lang w:eastAsia="ru-RU"/>
        </w:rPr>
        <w:lastRenderedPageBreak/>
        <w:t xml:space="preserve">индивидуального предпринимателя, осуществляющего деятельность в качестве главы крестьянского (фермерского) хозяйства в соответствии с </w:t>
      </w:r>
      <w:hyperlink r:id="rId18" w:history="1">
        <w:r w:rsidRPr="0080031A">
          <w:rPr>
            <w:rStyle w:val="a6"/>
            <w:bCs/>
            <w:color w:val="auto"/>
            <w:sz w:val="27"/>
            <w:szCs w:val="27"/>
            <w:u w:val="none"/>
            <w:lang w:eastAsia="ru-RU"/>
          </w:rPr>
          <w:t>абзацем вторым пункта 5 статьи 23</w:t>
        </w:r>
      </w:hyperlink>
      <w:r w:rsidRPr="0080031A">
        <w:rPr>
          <w:bCs/>
          <w:sz w:val="27"/>
          <w:szCs w:val="27"/>
          <w:lang w:eastAsia="ru-RU"/>
        </w:rPr>
        <w:t xml:space="preserve"> Гражданского кодекса Российской Федерации), соглашение о предоставлении субсидии расторгается с формированием уведомления о расто</w:t>
      </w:r>
      <w:r w:rsidRPr="0080031A">
        <w:rPr>
          <w:bCs/>
          <w:sz w:val="27"/>
          <w:szCs w:val="27"/>
          <w:lang w:eastAsia="ru-RU"/>
        </w:rPr>
        <w:t>р</w:t>
      </w:r>
      <w:r w:rsidRPr="0080031A">
        <w:rPr>
          <w:bCs/>
          <w:sz w:val="27"/>
          <w:szCs w:val="27"/>
          <w:lang w:eastAsia="ru-RU"/>
        </w:rPr>
        <w:t>жении соглашения о предоставлении субсидии в одностороннем порядке и акта об исполнении обязательств по соглашению о предоставлении субсидии с отражен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>ем информации о неисполненных получателем субсидии обязательствах, источн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>ком финансового обеспечения которых явля</w:t>
      </w:r>
      <w:r w:rsidR="00217D17" w:rsidRPr="0080031A">
        <w:rPr>
          <w:bCs/>
          <w:sz w:val="27"/>
          <w:szCs w:val="27"/>
          <w:lang w:eastAsia="ru-RU"/>
        </w:rPr>
        <w:t>ется субсидия.</w:t>
      </w:r>
    </w:p>
    <w:p w14:paraId="5EAAE824" w14:textId="77777777" w:rsidR="007756FE" w:rsidRPr="0080031A" w:rsidRDefault="007756FE" w:rsidP="007756FE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При прекращении деятельности получателя субсидии, являющегося индив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 xml:space="preserve">дуальным предпринимателем, осуществляющим деятельность в качестве главы крестьянского (фермерского) хозяйства в соответствии с </w:t>
      </w:r>
      <w:hyperlink r:id="rId19" w:history="1">
        <w:r w:rsidRPr="0080031A">
          <w:rPr>
            <w:rStyle w:val="a6"/>
            <w:bCs/>
            <w:color w:val="auto"/>
            <w:sz w:val="27"/>
            <w:szCs w:val="27"/>
            <w:u w:val="none"/>
            <w:lang w:eastAsia="ru-RU"/>
          </w:rPr>
          <w:t>абзацем вторым пункта 5 статьи 23</w:t>
        </w:r>
      </w:hyperlink>
      <w:r w:rsidRPr="0080031A">
        <w:rPr>
          <w:bCs/>
          <w:sz w:val="27"/>
          <w:szCs w:val="27"/>
          <w:lang w:eastAsia="ru-RU"/>
        </w:rPr>
        <w:t xml:space="preserve"> Гражданского кодекса Российской Федерации, передающего свои права другому гражданину в соответствии со </w:t>
      </w:r>
      <w:hyperlink r:id="rId20" w:history="1">
        <w:r w:rsidRPr="0080031A">
          <w:rPr>
            <w:rStyle w:val="a6"/>
            <w:bCs/>
            <w:color w:val="auto"/>
            <w:sz w:val="27"/>
            <w:szCs w:val="27"/>
            <w:u w:val="none"/>
            <w:lang w:eastAsia="ru-RU"/>
          </w:rPr>
          <w:t>статьей 18</w:t>
        </w:r>
      </w:hyperlink>
      <w:r w:rsidRPr="0080031A">
        <w:rPr>
          <w:bCs/>
          <w:sz w:val="27"/>
          <w:szCs w:val="27"/>
          <w:lang w:eastAsia="ru-RU"/>
        </w:rPr>
        <w:t xml:space="preserve"> Федерального закона от 11.06.2003 № 74-ФЗ «О крестьянском (фермерском) хозяйстве», в соглашение о предоставлении субсидии вносятся изменения путем заключения дополнительного соглашения к соглашению о предоставлении субсидии в части перемены лица в обязательстве с указанием стороны в соглашении о предоставлении субсидии ин</w:t>
      </w:r>
      <w:r w:rsidRPr="0080031A">
        <w:rPr>
          <w:bCs/>
          <w:sz w:val="27"/>
          <w:szCs w:val="27"/>
          <w:lang w:eastAsia="ru-RU"/>
        </w:rPr>
        <w:t>о</w:t>
      </w:r>
      <w:r w:rsidRPr="0080031A">
        <w:rPr>
          <w:bCs/>
          <w:sz w:val="27"/>
          <w:szCs w:val="27"/>
          <w:lang w:eastAsia="ru-RU"/>
        </w:rPr>
        <w:t>го лица, являющегося правопреемником.</w:t>
      </w:r>
    </w:p>
    <w:p w14:paraId="5D98929B" w14:textId="77777777" w:rsidR="007756FE" w:rsidRPr="0080031A" w:rsidRDefault="007756FE" w:rsidP="005D12E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bCs/>
          <w:sz w:val="27"/>
          <w:szCs w:val="27"/>
        </w:rPr>
        <w:t>Дополнительные соглашения к соглашению о предоставлении субсидии, в том числе дополнительное соглашение о расторжении соглашения о предоставл</w:t>
      </w:r>
      <w:r w:rsidRPr="0080031A">
        <w:rPr>
          <w:rFonts w:ascii="Times New Roman" w:hAnsi="Times New Roman" w:cs="Times New Roman"/>
          <w:bCs/>
          <w:sz w:val="27"/>
          <w:szCs w:val="27"/>
        </w:rPr>
        <w:t>е</w:t>
      </w:r>
      <w:r w:rsidRPr="0080031A">
        <w:rPr>
          <w:rFonts w:ascii="Times New Roman" w:hAnsi="Times New Roman" w:cs="Times New Roman"/>
          <w:bCs/>
          <w:sz w:val="27"/>
          <w:szCs w:val="27"/>
        </w:rPr>
        <w:t>нии субсидии, заключаются в порядке, установленном настоящим пунктом для з</w:t>
      </w:r>
      <w:r w:rsidRPr="0080031A">
        <w:rPr>
          <w:rFonts w:ascii="Times New Roman" w:hAnsi="Times New Roman" w:cs="Times New Roman"/>
          <w:bCs/>
          <w:sz w:val="27"/>
          <w:szCs w:val="27"/>
        </w:rPr>
        <w:t>а</w:t>
      </w:r>
      <w:r w:rsidRPr="0080031A">
        <w:rPr>
          <w:rFonts w:ascii="Times New Roman" w:hAnsi="Times New Roman" w:cs="Times New Roman"/>
          <w:bCs/>
          <w:sz w:val="27"/>
          <w:szCs w:val="27"/>
        </w:rPr>
        <w:t>ключения соглашения о предоставлении субсидии.</w:t>
      </w:r>
    </w:p>
    <w:p w14:paraId="413D22DE" w14:textId="78E39387" w:rsidR="00AA4377" w:rsidRPr="0080031A" w:rsidRDefault="0097289B" w:rsidP="005D12E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3.</w:t>
      </w:r>
      <w:r w:rsidR="001479DA" w:rsidRPr="0080031A">
        <w:rPr>
          <w:rFonts w:ascii="Times New Roman" w:hAnsi="Times New Roman" w:cs="Times New Roman"/>
          <w:sz w:val="27"/>
          <w:szCs w:val="27"/>
        </w:rPr>
        <w:t>8</w:t>
      </w:r>
      <w:r w:rsidR="00D223F8" w:rsidRPr="0080031A">
        <w:rPr>
          <w:rFonts w:ascii="Times New Roman" w:hAnsi="Times New Roman" w:cs="Times New Roman"/>
          <w:sz w:val="27"/>
          <w:szCs w:val="27"/>
        </w:rPr>
        <w:t>. </w:t>
      </w:r>
      <w:r w:rsidR="00F64E75" w:rsidRPr="0080031A">
        <w:rPr>
          <w:rFonts w:ascii="Times New Roman" w:hAnsi="Times New Roman" w:cs="Times New Roman"/>
          <w:sz w:val="27"/>
          <w:szCs w:val="27"/>
        </w:rPr>
        <w:t>Результаты предоставления субсидий устанавливаются в соответствии с приложениями № </w:t>
      </w:r>
      <w:r w:rsidR="00DC0E60" w:rsidRPr="0080031A">
        <w:rPr>
          <w:rFonts w:ascii="Times New Roman" w:hAnsi="Times New Roman" w:cs="Times New Roman"/>
          <w:sz w:val="27"/>
          <w:szCs w:val="27"/>
        </w:rPr>
        <w:t>2, 3</w:t>
      </w:r>
      <w:r w:rsidR="00F64E75" w:rsidRPr="0080031A">
        <w:rPr>
          <w:rFonts w:ascii="Times New Roman" w:hAnsi="Times New Roman" w:cs="Times New Roman"/>
          <w:sz w:val="27"/>
          <w:szCs w:val="27"/>
        </w:rPr>
        <w:t xml:space="preserve"> к настоящем</w:t>
      </w:r>
      <w:r w:rsidR="00D223F8" w:rsidRPr="0080031A">
        <w:rPr>
          <w:rFonts w:ascii="Times New Roman" w:hAnsi="Times New Roman" w:cs="Times New Roman"/>
          <w:sz w:val="27"/>
          <w:szCs w:val="27"/>
        </w:rPr>
        <w:t>у Порядку</w:t>
      </w:r>
      <w:r w:rsidR="00F64E75" w:rsidRPr="0080031A">
        <w:rPr>
          <w:rFonts w:ascii="Times New Roman" w:hAnsi="Times New Roman" w:cs="Times New Roman"/>
          <w:sz w:val="27"/>
          <w:szCs w:val="27"/>
        </w:rPr>
        <w:t>.</w:t>
      </w:r>
    </w:p>
    <w:p w14:paraId="616F8154" w14:textId="0FF3DAE2" w:rsidR="0079753D" w:rsidRPr="0080031A" w:rsidRDefault="009E389C" w:rsidP="005D12E9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3.</w:t>
      </w:r>
      <w:r w:rsidR="001479DA" w:rsidRPr="0080031A">
        <w:rPr>
          <w:rFonts w:ascii="Times New Roman" w:hAnsi="Times New Roman" w:cs="Times New Roman"/>
          <w:sz w:val="27"/>
          <w:szCs w:val="27"/>
        </w:rPr>
        <w:t>9</w:t>
      </w:r>
      <w:r w:rsidR="005D12E9" w:rsidRPr="0080031A">
        <w:rPr>
          <w:rFonts w:ascii="Times New Roman" w:hAnsi="Times New Roman" w:cs="Times New Roman"/>
          <w:sz w:val="27"/>
          <w:szCs w:val="27"/>
        </w:rPr>
        <w:t>. Субсидия перечисляется министерством еди</w:t>
      </w:r>
      <w:r w:rsidR="009D6162" w:rsidRPr="0080031A">
        <w:rPr>
          <w:rFonts w:ascii="Times New Roman" w:hAnsi="Times New Roman" w:cs="Times New Roman"/>
          <w:sz w:val="27"/>
          <w:szCs w:val="27"/>
        </w:rPr>
        <w:t xml:space="preserve">новременно не позднее </w:t>
      </w:r>
      <w:r w:rsidR="005D12E9" w:rsidRPr="0080031A">
        <w:rPr>
          <w:rFonts w:ascii="Times New Roman" w:hAnsi="Times New Roman" w:cs="Times New Roman"/>
          <w:sz w:val="27"/>
          <w:szCs w:val="27"/>
        </w:rPr>
        <w:t>10-го рабочего дня, следующего за днем принятия министерством</w:t>
      </w:r>
      <w:r w:rsidR="00E42713" w:rsidRPr="0080031A">
        <w:rPr>
          <w:rFonts w:ascii="Times New Roman" w:hAnsi="Times New Roman" w:cs="Times New Roman"/>
          <w:sz w:val="27"/>
          <w:szCs w:val="27"/>
        </w:rPr>
        <w:t xml:space="preserve"> по результатам рассмот</w:t>
      </w:r>
      <w:r w:rsidR="009D6162" w:rsidRPr="0080031A">
        <w:rPr>
          <w:rFonts w:ascii="Times New Roman" w:hAnsi="Times New Roman" w:cs="Times New Roman"/>
          <w:sz w:val="27"/>
          <w:szCs w:val="27"/>
        </w:rPr>
        <w:t xml:space="preserve">рения и проверки им документов, </w:t>
      </w:r>
      <w:r w:rsidR="00E42713" w:rsidRPr="0080031A">
        <w:rPr>
          <w:rFonts w:ascii="Times New Roman" w:hAnsi="Times New Roman" w:cs="Times New Roman"/>
          <w:sz w:val="27"/>
          <w:szCs w:val="27"/>
        </w:rPr>
        <w:t>указанных в пункте 3.4 настоящего ра</w:t>
      </w:r>
      <w:r w:rsidR="00E42713" w:rsidRPr="0080031A">
        <w:rPr>
          <w:rFonts w:ascii="Times New Roman" w:hAnsi="Times New Roman" w:cs="Times New Roman"/>
          <w:sz w:val="27"/>
          <w:szCs w:val="27"/>
        </w:rPr>
        <w:t>з</w:t>
      </w:r>
      <w:r w:rsidR="00E42713" w:rsidRPr="0080031A">
        <w:rPr>
          <w:rFonts w:ascii="Times New Roman" w:hAnsi="Times New Roman" w:cs="Times New Roman"/>
          <w:sz w:val="27"/>
          <w:szCs w:val="27"/>
        </w:rPr>
        <w:t>дела</w:t>
      </w:r>
      <w:r w:rsidR="009D6162" w:rsidRPr="0080031A">
        <w:rPr>
          <w:rFonts w:ascii="Times New Roman" w:hAnsi="Times New Roman" w:cs="Times New Roman"/>
          <w:sz w:val="27"/>
          <w:szCs w:val="27"/>
        </w:rPr>
        <w:t xml:space="preserve">, </w:t>
      </w:r>
      <w:r w:rsidR="005D12E9" w:rsidRPr="0080031A">
        <w:rPr>
          <w:rFonts w:ascii="Times New Roman" w:hAnsi="Times New Roman" w:cs="Times New Roman"/>
          <w:sz w:val="27"/>
          <w:szCs w:val="27"/>
        </w:rPr>
        <w:t>реше</w:t>
      </w:r>
      <w:r w:rsidR="000F36B3" w:rsidRPr="0080031A">
        <w:rPr>
          <w:rFonts w:ascii="Times New Roman" w:hAnsi="Times New Roman" w:cs="Times New Roman"/>
          <w:sz w:val="27"/>
          <w:szCs w:val="27"/>
        </w:rPr>
        <w:t xml:space="preserve">ния о ее предоставлении </w:t>
      </w:r>
      <w:r w:rsidR="002617AF" w:rsidRPr="0080031A">
        <w:rPr>
          <w:rFonts w:ascii="Times New Roman" w:hAnsi="Times New Roman" w:cs="Times New Roman"/>
          <w:sz w:val="27"/>
          <w:szCs w:val="27"/>
        </w:rPr>
        <w:t>на расчетные или кор</w:t>
      </w:r>
      <w:r w:rsidR="009D6162" w:rsidRPr="0080031A">
        <w:rPr>
          <w:rFonts w:ascii="Times New Roman" w:hAnsi="Times New Roman" w:cs="Times New Roman"/>
          <w:sz w:val="27"/>
          <w:szCs w:val="27"/>
        </w:rPr>
        <w:t xml:space="preserve">респондентские счета, открытые получателям </w:t>
      </w:r>
      <w:r w:rsidR="0013768E" w:rsidRPr="0080031A">
        <w:rPr>
          <w:rFonts w:ascii="Times New Roman" w:hAnsi="Times New Roman" w:cs="Times New Roman"/>
          <w:sz w:val="27"/>
          <w:szCs w:val="27"/>
        </w:rPr>
        <w:t>субсидий</w:t>
      </w:r>
      <w:r w:rsidR="009D6162" w:rsidRPr="0080031A">
        <w:rPr>
          <w:rFonts w:ascii="Times New Roman" w:hAnsi="Times New Roman" w:cs="Times New Roman"/>
          <w:sz w:val="27"/>
          <w:szCs w:val="27"/>
        </w:rPr>
        <w:t xml:space="preserve"> в учреждениях Центрального банка Российской Федерации или кредитных организациях.</w:t>
      </w:r>
    </w:p>
    <w:p w14:paraId="0DC155D3" w14:textId="1BF8034D" w:rsidR="007259CE" w:rsidRPr="0080031A" w:rsidRDefault="009E389C" w:rsidP="007259C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3.1</w:t>
      </w:r>
      <w:r w:rsidR="001479DA" w:rsidRPr="0080031A">
        <w:rPr>
          <w:rFonts w:ascii="Times New Roman" w:hAnsi="Times New Roman" w:cs="Times New Roman"/>
          <w:sz w:val="27"/>
          <w:szCs w:val="27"/>
        </w:rPr>
        <w:t>0</w:t>
      </w:r>
      <w:r w:rsidR="005D12E9" w:rsidRPr="0080031A">
        <w:rPr>
          <w:rFonts w:ascii="Times New Roman" w:hAnsi="Times New Roman" w:cs="Times New Roman"/>
          <w:sz w:val="27"/>
          <w:szCs w:val="27"/>
        </w:rPr>
        <w:t>. В случае увеличения в текущем году ставок субсидий после их пер</w:t>
      </w:r>
      <w:r w:rsidR="005D12E9" w:rsidRPr="0080031A">
        <w:rPr>
          <w:rFonts w:ascii="Times New Roman" w:hAnsi="Times New Roman" w:cs="Times New Roman"/>
          <w:sz w:val="27"/>
          <w:szCs w:val="27"/>
        </w:rPr>
        <w:t>е</w:t>
      </w:r>
      <w:r w:rsidR="005D12E9" w:rsidRPr="0080031A">
        <w:rPr>
          <w:rFonts w:ascii="Times New Roman" w:hAnsi="Times New Roman" w:cs="Times New Roman"/>
          <w:sz w:val="27"/>
          <w:szCs w:val="27"/>
        </w:rPr>
        <w:t>числения получателям субсидий указанные получатели субсидий вправе повторно обратиться за предоставлением субсидий в порядке, установленном настоящим Порядком (далее – повторное обращение за предоставлением субсидий). При п</w:t>
      </w:r>
      <w:r w:rsidR="005D12E9" w:rsidRPr="0080031A">
        <w:rPr>
          <w:rFonts w:ascii="Times New Roman" w:hAnsi="Times New Roman" w:cs="Times New Roman"/>
          <w:sz w:val="27"/>
          <w:szCs w:val="27"/>
        </w:rPr>
        <w:t>о</w:t>
      </w:r>
      <w:r w:rsidR="005D12E9" w:rsidRPr="0080031A">
        <w:rPr>
          <w:rFonts w:ascii="Times New Roman" w:hAnsi="Times New Roman" w:cs="Times New Roman"/>
          <w:sz w:val="27"/>
          <w:szCs w:val="27"/>
        </w:rPr>
        <w:t>вторном обращении за предоставлением субсидий их размер определяется исходя из разницы между полученными в текущем году суммами субсидий и размером субсидий, рассчитанным исходя из вновь установленных ставок субсидий.</w:t>
      </w:r>
      <w:r w:rsidR="007259CE" w:rsidRPr="0080031A">
        <w:rPr>
          <w:rFonts w:ascii="Times New Roman" w:hAnsi="Times New Roman" w:cs="Times New Roman"/>
          <w:sz w:val="27"/>
          <w:szCs w:val="27"/>
        </w:rPr>
        <w:t xml:space="preserve"> </w:t>
      </w:r>
    </w:p>
    <w:p w14:paraId="4D063F1E" w14:textId="77777777" w:rsidR="00674AFD" w:rsidRPr="0080031A" w:rsidRDefault="00674AFD" w:rsidP="00D630F2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14:paraId="03B035F9" w14:textId="77777777" w:rsidR="004764A6" w:rsidRPr="0080031A" w:rsidRDefault="004764A6" w:rsidP="0067495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1A133D4B" w14:textId="77777777" w:rsidR="004764A6" w:rsidRPr="0080031A" w:rsidRDefault="004764A6" w:rsidP="009A2F18">
      <w:pPr>
        <w:pStyle w:val="ConsPlusNormal"/>
        <w:suppressAutoHyphens w:val="0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4. Требования к отчетности</w:t>
      </w:r>
      <w:r w:rsidR="00D223F8" w:rsidRPr="0080031A">
        <w:rPr>
          <w:rFonts w:ascii="Times New Roman" w:hAnsi="Times New Roman" w:cs="Times New Roman"/>
          <w:sz w:val="27"/>
          <w:szCs w:val="27"/>
        </w:rPr>
        <w:t xml:space="preserve"> и осуществлению контроля (мониторинга) за собл</w:t>
      </w:r>
      <w:r w:rsidR="00D223F8" w:rsidRPr="0080031A">
        <w:rPr>
          <w:rFonts w:ascii="Times New Roman" w:hAnsi="Times New Roman" w:cs="Times New Roman"/>
          <w:sz w:val="27"/>
          <w:szCs w:val="27"/>
        </w:rPr>
        <w:t>ю</w:t>
      </w:r>
      <w:r w:rsidR="00D223F8" w:rsidRPr="0080031A">
        <w:rPr>
          <w:rFonts w:ascii="Times New Roman" w:hAnsi="Times New Roman" w:cs="Times New Roman"/>
          <w:sz w:val="27"/>
          <w:szCs w:val="27"/>
        </w:rPr>
        <w:t>дением условий и порядка предоставления субсидий и ответственности за их нарушение</w:t>
      </w:r>
    </w:p>
    <w:p w14:paraId="6F2323AF" w14:textId="77777777" w:rsidR="004764A6" w:rsidRPr="0080031A" w:rsidRDefault="004764A6" w:rsidP="00674951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14:paraId="0418CF0E" w14:textId="79D30887" w:rsidR="002F77CB" w:rsidRPr="0024246C" w:rsidRDefault="00D223F8" w:rsidP="0024246C">
      <w:pPr>
        <w:pStyle w:val="ConsPlusNormal"/>
        <w:suppressAutoHyphens w:val="0"/>
        <w:ind w:firstLine="709"/>
        <w:jc w:val="both"/>
        <w:rPr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 xml:space="preserve">4.1. </w:t>
      </w:r>
      <w:r w:rsidR="004764A6" w:rsidRPr="0024246C">
        <w:rPr>
          <w:rFonts w:ascii="Times New Roman" w:hAnsi="Times New Roman" w:cs="Times New Roman"/>
          <w:sz w:val="27"/>
          <w:szCs w:val="27"/>
        </w:rPr>
        <w:t xml:space="preserve">Получатели субсидий обязаны </w:t>
      </w:r>
      <w:r w:rsidR="0024246C" w:rsidRPr="0024246C">
        <w:rPr>
          <w:rFonts w:ascii="Times New Roman" w:hAnsi="Times New Roman" w:cs="Times New Roman"/>
          <w:sz w:val="27"/>
          <w:szCs w:val="27"/>
        </w:rPr>
        <w:t>ежеквартально, не позднее 10-го рабоч</w:t>
      </w:r>
      <w:r w:rsidR="0024246C" w:rsidRPr="0024246C">
        <w:rPr>
          <w:rFonts w:ascii="Times New Roman" w:hAnsi="Times New Roman" w:cs="Times New Roman"/>
          <w:sz w:val="27"/>
          <w:szCs w:val="27"/>
        </w:rPr>
        <w:t>е</w:t>
      </w:r>
      <w:r w:rsidR="0024246C" w:rsidRPr="0024246C">
        <w:rPr>
          <w:rFonts w:ascii="Times New Roman" w:hAnsi="Times New Roman" w:cs="Times New Roman"/>
          <w:sz w:val="27"/>
          <w:szCs w:val="27"/>
        </w:rPr>
        <w:t xml:space="preserve">го дня месяца, следующего за отчетным кварталом, и не позднее 1 апреля года, следующего за отчетным IV кварталом года, предоставлять в министерство </w:t>
      </w:r>
      <w:r w:rsidR="004764A6" w:rsidRPr="0024246C">
        <w:rPr>
          <w:rFonts w:ascii="Times New Roman" w:hAnsi="Times New Roman" w:cs="Times New Roman"/>
          <w:sz w:val="27"/>
          <w:szCs w:val="27"/>
        </w:rPr>
        <w:t xml:space="preserve">отчет о </w:t>
      </w:r>
      <w:r w:rsidR="004764A6" w:rsidRPr="0024246C">
        <w:rPr>
          <w:rFonts w:ascii="Times New Roman" w:hAnsi="Times New Roman" w:cs="Times New Roman"/>
          <w:sz w:val="27"/>
          <w:szCs w:val="27"/>
        </w:rPr>
        <w:lastRenderedPageBreak/>
        <w:t xml:space="preserve">достижении значений результатов предоставления </w:t>
      </w:r>
      <w:r w:rsidR="007A5A39" w:rsidRPr="0024246C">
        <w:rPr>
          <w:rFonts w:ascii="Times New Roman" w:hAnsi="Times New Roman" w:cs="Times New Roman"/>
          <w:sz w:val="27"/>
          <w:szCs w:val="27"/>
        </w:rPr>
        <w:t xml:space="preserve">субсидии </w:t>
      </w:r>
      <w:r w:rsidR="0021791D" w:rsidRPr="0024246C">
        <w:rPr>
          <w:rFonts w:ascii="Times New Roman" w:hAnsi="Times New Roman" w:cs="Times New Roman"/>
          <w:sz w:val="27"/>
          <w:szCs w:val="27"/>
        </w:rPr>
        <w:t>на оказание соде</w:t>
      </w:r>
      <w:r w:rsidR="0021791D" w:rsidRPr="0024246C">
        <w:rPr>
          <w:rFonts w:ascii="Times New Roman" w:hAnsi="Times New Roman" w:cs="Times New Roman"/>
          <w:sz w:val="27"/>
          <w:szCs w:val="27"/>
        </w:rPr>
        <w:t>й</w:t>
      </w:r>
      <w:r w:rsidR="0021791D" w:rsidRPr="0024246C">
        <w:rPr>
          <w:rFonts w:ascii="Times New Roman" w:hAnsi="Times New Roman" w:cs="Times New Roman"/>
          <w:sz w:val="27"/>
          <w:szCs w:val="27"/>
        </w:rPr>
        <w:t>ствия сельскохозяйственным товаропроизводителям в обеспечении квалифицир</w:t>
      </w:r>
      <w:r w:rsidR="0021791D" w:rsidRPr="0024246C">
        <w:rPr>
          <w:rFonts w:ascii="Times New Roman" w:hAnsi="Times New Roman" w:cs="Times New Roman"/>
          <w:sz w:val="27"/>
          <w:szCs w:val="27"/>
        </w:rPr>
        <w:t>о</w:t>
      </w:r>
      <w:r w:rsidR="0021791D" w:rsidRPr="0024246C">
        <w:rPr>
          <w:rFonts w:ascii="Times New Roman" w:hAnsi="Times New Roman" w:cs="Times New Roman"/>
          <w:sz w:val="27"/>
          <w:szCs w:val="27"/>
        </w:rPr>
        <w:t>ванными специалистами</w:t>
      </w:r>
      <w:r w:rsidR="007A5A39" w:rsidRPr="0024246C">
        <w:rPr>
          <w:rFonts w:ascii="Times New Roman" w:hAnsi="Times New Roman" w:cs="Times New Roman"/>
          <w:sz w:val="27"/>
          <w:szCs w:val="27"/>
        </w:rPr>
        <w:t xml:space="preserve"> (далее – отчет)</w:t>
      </w:r>
      <w:r w:rsidR="0024246C" w:rsidRPr="0024246C">
        <w:rPr>
          <w:rFonts w:ascii="Times New Roman" w:hAnsi="Times New Roman" w:cs="Times New Roman"/>
          <w:sz w:val="27"/>
          <w:szCs w:val="27"/>
        </w:rPr>
        <w:t>.</w:t>
      </w:r>
    </w:p>
    <w:p w14:paraId="46CC0BB3" w14:textId="20F222C2" w:rsidR="004764A6" w:rsidRPr="0080031A" w:rsidRDefault="00047302" w:rsidP="0097289B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Отчет пред</w:t>
      </w:r>
      <w:r w:rsidR="007A5A39" w:rsidRPr="0080031A">
        <w:rPr>
          <w:rFonts w:ascii="Times New Roman" w:hAnsi="Times New Roman" w:cs="Times New Roman"/>
          <w:sz w:val="27"/>
          <w:szCs w:val="27"/>
        </w:rPr>
        <w:t xml:space="preserve">ставляется </w:t>
      </w:r>
      <w:r w:rsidR="0097289B" w:rsidRPr="0080031A">
        <w:rPr>
          <w:rFonts w:ascii="Times New Roman" w:hAnsi="Times New Roman" w:cs="Times New Roman"/>
          <w:sz w:val="27"/>
          <w:szCs w:val="27"/>
        </w:rPr>
        <w:t>по форме</w:t>
      </w:r>
      <w:r w:rsidR="000D29A2">
        <w:rPr>
          <w:rFonts w:ascii="Times New Roman" w:hAnsi="Times New Roman" w:cs="Times New Roman"/>
          <w:sz w:val="27"/>
          <w:szCs w:val="27"/>
        </w:rPr>
        <w:t>,</w:t>
      </w:r>
      <w:r w:rsidR="0097289B" w:rsidRPr="0080031A">
        <w:rPr>
          <w:rFonts w:ascii="Times New Roman" w:hAnsi="Times New Roman" w:cs="Times New Roman"/>
          <w:sz w:val="27"/>
          <w:szCs w:val="27"/>
        </w:rPr>
        <w:t xml:space="preserve"> </w:t>
      </w:r>
      <w:r w:rsidR="004764A6" w:rsidRPr="0080031A">
        <w:rPr>
          <w:rFonts w:ascii="Times New Roman" w:hAnsi="Times New Roman" w:cs="Times New Roman"/>
          <w:sz w:val="27"/>
          <w:szCs w:val="27"/>
        </w:rPr>
        <w:t xml:space="preserve">определенной типовой формой соглашения, установленной Министерством </w:t>
      </w:r>
      <w:r w:rsidR="005F1249" w:rsidRPr="0080031A">
        <w:rPr>
          <w:rFonts w:ascii="Times New Roman" w:hAnsi="Times New Roman" w:cs="Times New Roman"/>
          <w:sz w:val="27"/>
          <w:szCs w:val="27"/>
        </w:rPr>
        <w:t>финансов Российской Федерации</w:t>
      </w:r>
      <w:r w:rsidR="0097289B" w:rsidRPr="0080031A">
        <w:rPr>
          <w:rFonts w:ascii="Times New Roman" w:hAnsi="Times New Roman" w:cs="Times New Roman"/>
          <w:sz w:val="27"/>
          <w:szCs w:val="27"/>
        </w:rPr>
        <w:t>.</w:t>
      </w:r>
    </w:p>
    <w:p w14:paraId="1CE9B409" w14:textId="77777777" w:rsidR="00DD6C90" w:rsidRPr="0080031A" w:rsidRDefault="00DD6C90" w:rsidP="00DD6C90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z w:val="27"/>
          <w:szCs w:val="27"/>
        </w:rPr>
      </w:pPr>
      <w:r w:rsidRPr="0080031A">
        <w:rPr>
          <w:rFonts w:eastAsia="Calibri"/>
          <w:color w:val="000000"/>
          <w:sz w:val="27"/>
          <w:szCs w:val="27"/>
        </w:rPr>
        <w:t xml:space="preserve">Отчет представляется получателями субсидий в системе «Электронный бюджет». </w:t>
      </w:r>
    </w:p>
    <w:p w14:paraId="63751E68" w14:textId="137C0676" w:rsidR="00E52771" w:rsidRPr="0080031A" w:rsidRDefault="004F5129" w:rsidP="00E5277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 xml:space="preserve">4.2. </w:t>
      </w:r>
      <w:proofErr w:type="gramStart"/>
      <w:r w:rsidRPr="0080031A">
        <w:rPr>
          <w:rFonts w:eastAsia="Calibri"/>
          <w:color w:val="000000"/>
          <w:spacing w:val="-6"/>
          <w:sz w:val="27"/>
          <w:szCs w:val="27"/>
        </w:rPr>
        <w:t>В целях осуществления проверки и принятия отчетов министерство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 xml:space="preserve"> в теч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>е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 xml:space="preserve">ние </w:t>
      </w:r>
      <w:r w:rsidR="00E52771" w:rsidRPr="0080031A">
        <w:rPr>
          <w:rFonts w:eastAsia="Calibri"/>
          <w:color w:val="000000"/>
          <w:spacing w:val="-6"/>
          <w:sz w:val="27"/>
          <w:szCs w:val="27"/>
        </w:rPr>
        <w:t>10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 xml:space="preserve"> рабочих дней со дня </w:t>
      </w:r>
      <w:r w:rsidR="00E52771" w:rsidRPr="0080031A">
        <w:rPr>
          <w:rFonts w:eastAsia="Calibri"/>
          <w:color w:val="000000"/>
          <w:spacing w:val="-6"/>
          <w:sz w:val="27"/>
          <w:szCs w:val="27"/>
        </w:rPr>
        <w:t xml:space="preserve">истечения срока 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 xml:space="preserve">представления отчетов </w:t>
      </w:r>
      <w:r w:rsidR="00E52771" w:rsidRPr="0080031A">
        <w:rPr>
          <w:rFonts w:eastAsia="Calibri"/>
          <w:color w:val="000000"/>
          <w:spacing w:val="-6"/>
          <w:sz w:val="27"/>
          <w:szCs w:val="27"/>
        </w:rPr>
        <w:t>осуществляет пр</w:t>
      </w:r>
      <w:r w:rsidR="00E52771" w:rsidRPr="0080031A">
        <w:rPr>
          <w:rFonts w:eastAsia="Calibri"/>
          <w:color w:val="000000"/>
          <w:spacing w:val="-6"/>
          <w:sz w:val="27"/>
          <w:szCs w:val="27"/>
        </w:rPr>
        <w:t>о</w:t>
      </w:r>
      <w:r w:rsidR="00E52771" w:rsidRPr="0080031A">
        <w:rPr>
          <w:rFonts w:eastAsia="Calibri"/>
          <w:color w:val="000000"/>
          <w:spacing w:val="-6"/>
          <w:sz w:val="27"/>
          <w:szCs w:val="27"/>
        </w:rPr>
        <w:t xml:space="preserve">верку  представленных отчетов на предмет недостоверности сведений, содержащихся в указанных отчетах, а также 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>принимает решение о принятии отчетов или об отказе в принятии отчетов, которое оформляется правовым актом министерства и должно с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>о</w:t>
      </w:r>
      <w:r w:rsidR="006936DB" w:rsidRPr="0080031A">
        <w:rPr>
          <w:rFonts w:eastAsia="Calibri"/>
          <w:color w:val="000000"/>
          <w:spacing w:val="-6"/>
          <w:sz w:val="27"/>
          <w:szCs w:val="27"/>
        </w:rPr>
        <w:t>держать сведения о получателях субсидий</w:t>
      </w:r>
      <w:r w:rsidR="001A6769" w:rsidRPr="0080031A">
        <w:rPr>
          <w:rFonts w:eastAsia="Calibri"/>
          <w:color w:val="000000"/>
          <w:spacing w:val="-6"/>
          <w:sz w:val="27"/>
          <w:szCs w:val="27"/>
        </w:rPr>
        <w:t>:</w:t>
      </w:r>
      <w:proofErr w:type="gramEnd"/>
    </w:p>
    <w:p w14:paraId="747501C2" w14:textId="77777777" w:rsidR="004F5129" w:rsidRPr="0080031A" w:rsidRDefault="004F5129" w:rsidP="004F51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>- отчеты которых приняты министерством (при наличии);</w:t>
      </w:r>
    </w:p>
    <w:p w14:paraId="47D1693C" w14:textId="77777777" w:rsidR="004F5129" w:rsidRPr="0080031A" w:rsidRDefault="004F5129" w:rsidP="004F51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>- отчеты которых не приняты министерством с указанием оснований для прин</w:t>
      </w:r>
      <w:r w:rsidRPr="0080031A">
        <w:rPr>
          <w:rFonts w:eastAsia="Calibri"/>
          <w:color w:val="000000"/>
          <w:spacing w:val="-6"/>
          <w:sz w:val="27"/>
          <w:szCs w:val="27"/>
        </w:rPr>
        <w:t>я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тия решения об отказе в принятии отчетов (при наличии); </w:t>
      </w:r>
    </w:p>
    <w:p w14:paraId="47BF0314" w14:textId="77777777" w:rsidR="004F5129" w:rsidRPr="0080031A" w:rsidRDefault="004F5129" w:rsidP="004F51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 xml:space="preserve">- не представивших отчеты в установленные сроки (при наличии). </w:t>
      </w:r>
    </w:p>
    <w:p w14:paraId="05E5FFC5" w14:textId="51E68782" w:rsidR="004F5129" w:rsidRPr="0080031A" w:rsidRDefault="004F5129" w:rsidP="004F51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>Решение об отказе в принятии</w:t>
      </w:r>
      <w:r w:rsidR="001A39DE" w:rsidRPr="0080031A">
        <w:rPr>
          <w:rFonts w:eastAsia="Calibri"/>
          <w:color w:val="000000"/>
          <w:spacing w:val="-6"/>
          <w:sz w:val="27"/>
          <w:szCs w:val="27"/>
        </w:rPr>
        <w:t xml:space="preserve"> отчетов </w:t>
      </w:r>
      <w:r w:rsidRPr="0080031A">
        <w:rPr>
          <w:rFonts w:eastAsia="Calibri"/>
          <w:color w:val="000000"/>
          <w:spacing w:val="-6"/>
          <w:sz w:val="27"/>
          <w:szCs w:val="27"/>
        </w:rPr>
        <w:t>принимается министерством при нал</w:t>
      </w:r>
      <w:r w:rsidRPr="0080031A">
        <w:rPr>
          <w:rFonts w:eastAsia="Calibri"/>
          <w:color w:val="000000"/>
          <w:spacing w:val="-6"/>
          <w:sz w:val="27"/>
          <w:szCs w:val="27"/>
        </w:rPr>
        <w:t>и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чии </w:t>
      </w:r>
      <w:r w:rsidR="001A6769" w:rsidRPr="0080031A">
        <w:rPr>
          <w:rFonts w:eastAsia="Calibri"/>
          <w:color w:val="000000"/>
          <w:spacing w:val="-6"/>
          <w:sz w:val="27"/>
          <w:szCs w:val="27"/>
        </w:rPr>
        <w:t>выявленной недостоверности представленных получателями субсидий отчетов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. </w:t>
      </w:r>
    </w:p>
    <w:p w14:paraId="6391D273" w14:textId="77777777" w:rsidR="004F5129" w:rsidRPr="0080031A" w:rsidRDefault="004F5129" w:rsidP="001A39DE">
      <w:pPr>
        <w:spacing w:line="240" w:lineRule="atLeast"/>
        <w:ind w:firstLine="709"/>
        <w:jc w:val="both"/>
        <w:rPr>
          <w:sz w:val="27"/>
          <w:szCs w:val="27"/>
          <w:lang w:eastAsia="ru-RU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>4.3.</w:t>
      </w:r>
      <w:r w:rsidR="001A39DE" w:rsidRPr="0080031A">
        <w:rPr>
          <w:rFonts w:eastAsia="Calibri"/>
          <w:color w:val="000000"/>
          <w:spacing w:val="-6"/>
          <w:sz w:val="27"/>
          <w:szCs w:val="27"/>
        </w:rPr>
        <w:t> </w:t>
      </w:r>
      <w:r w:rsidR="001A39DE" w:rsidRPr="0080031A">
        <w:rPr>
          <w:sz w:val="27"/>
          <w:szCs w:val="27"/>
          <w:lang w:eastAsia="ru-RU"/>
        </w:rPr>
        <w:t>Мониторинг достижения результата предоставления субсидии, значения которого определены соглашением о предоставлении субсидий, и событий, отр</w:t>
      </w:r>
      <w:r w:rsidR="001A39DE" w:rsidRPr="0080031A">
        <w:rPr>
          <w:sz w:val="27"/>
          <w:szCs w:val="27"/>
          <w:lang w:eastAsia="ru-RU"/>
        </w:rPr>
        <w:t>а</w:t>
      </w:r>
      <w:r w:rsidR="001A39DE" w:rsidRPr="0080031A">
        <w:rPr>
          <w:sz w:val="27"/>
          <w:szCs w:val="27"/>
          <w:lang w:eastAsia="ru-RU"/>
        </w:rPr>
        <w:t>жающих факт завершения соответствующего мероприятия по получению резул</w:t>
      </w:r>
      <w:r w:rsidR="001A39DE" w:rsidRPr="0080031A">
        <w:rPr>
          <w:sz w:val="27"/>
          <w:szCs w:val="27"/>
          <w:lang w:eastAsia="ru-RU"/>
        </w:rPr>
        <w:t>ь</w:t>
      </w:r>
      <w:r w:rsidR="001A39DE" w:rsidRPr="0080031A">
        <w:rPr>
          <w:sz w:val="27"/>
          <w:szCs w:val="27"/>
          <w:lang w:eastAsia="ru-RU"/>
        </w:rPr>
        <w:t>тата предоставления субсидии (контрольная точка), осуществляется в порядке и по формам, которые установлены Министерством финансов Российской Федерации.</w:t>
      </w:r>
    </w:p>
    <w:p w14:paraId="72CE7E81" w14:textId="77777777" w:rsidR="001A39DE" w:rsidRPr="0080031A" w:rsidRDefault="0051553B" w:rsidP="00D255C7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>4.4. </w:t>
      </w:r>
      <w:r w:rsidR="001A39DE" w:rsidRPr="0080031A">
        <w:rPr>
          <w:sz w:val="27"/>
          <w:szCs w:val="27"/>
        </w:rPr>
        <w:t>Проверки соблюдения получателями субсидий порядка и условий предоставления субсидий, в том числе в части достижения результатов предоста</w:t>
      </w:r>
      <w:r w:rsidR="001A39DE" w:rsidRPr="0080031A">
        <w:rPr>
          <w:sz w:val="27"/>
          <w:szCs w:val="27"/>
        </w:rPr>
        <w:t>в</w:t>
      </w:r>
      <w:r w:rsidR="001A39DE" w:rsidRPr="0080031A">
        <w:rPr>
          <w:sz w:val="27"/>
          <w:szCs w:val="27"/>
        </w:rPr>
        <w:t>ле</w:t>
      </w:r>
      <w:r w:rsidR="002844FE" w:rsidRPr="0080031A">
        <w:rPr>
          <w:sz w:val="27"/>
          <w:szCs w:val="27"/>
        </w:rPr>
        <w:t>ния субсидии</w:t>
      </w:r>
      <w:r w:rsidR="001A39DE" w:rsidRPr="0080031A">
        <w:rPr>
          <w:sz w:val="27"/>
          <w:szCs w:val="27"/>
        </w:rPr>
        <w:t>, осуществляются министерством в соответствии с бюджетным з</w:t>
      </w:r>
      <w:r w:rsidR="001A39DE" w:rsidRPr="0080031A">
        <w:rPr>
          <w:sz w:val="27"/>
          <w:szCs w:val="27"/>
        </w:rPr>
        <w:t>а</w:t>
      </w:r>
      <w:r w:rsidR="001A39DE" w:rsidRPr="0080031A">
        <w:rPr>
          <w:sz w:val="27"/>
          <w:szCs w:val="27"/>
        </w:rPr>
        <w:t>конодательством Российской Федерации и законодательством Астраханской обл</w:t>
      </w:r>
      <w:r w:rsidR="001A39DE" w:rsidRPr="0080031A">
        <w:rPr>
          <w:sz w:val="27"/>
          <w:szCs w:val="27"/>
        </w:rPr>
        <w:t>а</w:t>
      </w:r>
      <w:r w:rsidR="001A39DE" w:rsidRPr="0080031A">
        <w:rPr>
          <w:sz w:val="27"/>
          <w:szCs w:val="27"/>
        </w:rPr>
        <w:t>сти, проверки указанных лиц также осуществляются органами государственного финансового контроля в соответствии со статьями 268.1 и 269.2 Бюджетного к</w:t>
      </w:r>
      <w:r w:rsidR="001A39DE" w:rsidRPr="0080031A">
        <w:rPr>
          <w:sz w:val="27"/>
          <w:szCs w:val="27"/>
        </w:rPr>
        <w:t>о</w:t>
      </w:r>
      <w:r w:rsidR="001A39DE" w:rsidRPr="0080031A">
        <w:rPr>
          <w:sz w:val="27"/>
          <w:szCs w:val="27"/>
        </w:rPr>
        <w:t>декса Российской Федерации.</w:t>
      </w:r>
    </w:p>
    <w:p w14:paraId="76D805EF" w14:textId="77777777" w:rsidR="001A39DE" w:rsidRPr="0080031A" w:rsidRDefault="001A39DE" w:rsidP="001A39D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Получатели субсидий обязаны по запросу министерства и (или) органов го</w:t>
      </w:r>
      <w:r w:rsidRPr="0080031A">
        <w:rPr>
          <w:rFonts w:ascii="Times New Roman" w:hAnsi="Times New Roman" w:cs="Times New Roman"/>
          <w:sz w:val="27"/>
          <w:szCs w:val="27"/>
        </w:rPr>
        <w:t>с</w:t>
      </w:r>
      <w:r w:rsidRPr="0080031A">
        <w:rPr>
          <w:rFonts w:ascii="Times New Roman" w:hAnsi="Times New Roman" w:cs="Times New Roman"/>
          <w:sz w:val="27"/>
          <w:szCs w:val="27"/>
        </w:rPr>
        <w:t>ударственного финансового контроля направлять (представлять) документы и и</w:t>
      </w:r>
      <w:r w:rsidRPr="0080031A">
        <w:rPr>
          <w:rFonts w:ascii="Times New Roman" w:hAnsi="Times New Roman" w:cs="Times New Roman"/>
          <w:sz w:val="27"/>
          <w:szCs w:val="27"/>
        </w:rPr>
        <w:t>н</w:t>
      </w:r>
      <w:r w:rsidRPr="0080031A">
        <w:rPr>
          <w:rFonts w:ascii="Times New Roman" w:hAnsi="Times New Roman" w:cs="Times New Roman"/>
          <w:sz w:val="27"/>
          <w:szCs w:val="27"/>
        </w:rPr>
        <w:t>формацию, которые необходимы для осуществления проверок, указанных в абзаце первом настоящего пункта, в течение 10 рабочих дней со дня получения указанн</w:t>
      </w:r>
      <w:r w:rsidRPr="0080031A">
        <w:rPr>
          <w:rFonts w:ascii="Times New Roman" w:hAnsi="Times New Roman" w:cs="Times New Roman"/>
          <w:sz w:val="27"/>
          <w:szCs w:val="27"/>
        </w:rPr>
        <w:t>о</w:t>
      </w:r>
      <w:r w:rsidRPr="0080031A">
        <w:rPr>
          <w:rFonts w:ascii="Times New Roman" w:hAnsi="Times New Roman" w:cs="Times New Roman"/>
          <w:sz w:val="27"/>
          <w:szCs w:val="27"/>
        </w:rPr>
        <w:t>го запроса.</w:t>
      </w:r>
    </w:p>
    <w:p w14:paraId="58689164" w14:textId="77777777" w:rsidR="00D255C7" w:rsidRPr="0080031A" w:rsidRDefault="0051553B" w:rsidP="003E7A77">
      <w:pPr>
        <w:autoSpaceDE w:val="0"/>
        <w:autoSpaceDN w:val="0"/>
        <w:adjustRightInd w:val="0"/>
        <w:ind w:firstLine="708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</w:rPr>
        <w:t>4.5. </w:t>
      </w:r>
      <w:r w:rsidR="00D255C7" w:rsidRPr="0080031A">
        <w:rPr>
          <w:sz w:val="27"/>
          <w:szCs w:val="27"/>
          <w:lang w:eastAsia="ru-RU"/>
        </w:rPr>
        <w:t>Получатели субсидий несут ответственность за достоверность предста</w:t>
      </w:r>
      <w:r w:rsidR="00D255C7" w:rsidRPr="0080031A">
        <w:rPr>
          <w:sz w:val="27"/>
          <w:szCs w:val="27"/>
          <w:lang w:eastAsia="ru-RU"/>
        </w:rPr>
        <w:t>в</w:t>
      </w:r>
      <w:r w:rsidR="00D255C7" w:rsidRPr="0080031A">
        <w:rPr>
          <w:sz w:val="27"/>
          <w:szCs w:val="27"/>
          <w:lang w:eastAsia="ru-RU"/>
        </w:rPr>
        <w:t>ленных документов (информации), соблюдение порядка и условий предоставления субсидий.</w:t>
      </w:r>
    </w:p>
    <w:p w14:paraId="3E9E9500" w14:textId="77777777" w:rsidR="001A39DE" w:rsidRPr="0080031A" w:rsidRDefault="001A39DE" w:rsidP="001A39D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В случае установления министерством или получения от органа госуда</w:t>
      </w:r>
      <w:r w:rsidRPr="0080031A">
        <w:rPr>
          <w:rFonts w:ascii="Times New Roman" w:hAnsi="Times New Roman" w:cs="Times New Roman"/>
          <w:sz w:val="27"/>
          <w:szCs w:val="27"/>
        </w:rPr>
        <w:t>р</w:t>
      </w:r>
      <w:r w:rsidRPr="0080031A">
        <w:rPr>
          <w:rFonts w:ascii="Times New Roman" w:hAnsi="Times New Roman" w:cs="Times New Roman"/>
          <w:sz w:val="27"/>
          <w:szCs w:val="27"/>
        </w:rPr>
        <w:t>ственного финансового контроля информации о фактах нарушения получателем субсидии условий предоставления субсидий, установленных настоящим Поря</w:t>
      </w:r>
      <w:r w:rsidRPr="0080031A">
        <w:rPr>
          <w:rFonts w:ascii="Times New Roman" w:hAnsi="Times New Roman" w:cs="Times New Roman"/>
          <w:sz w:val="27"/>
          <w:szCs w:val="27"/>
        </w:rPr>
        <w:t>д</w:t>
      </w:r>
      <w:r w:rsidRPr="0080031A">
        <w:rPr>
          <w:rFonts w:ascii="Times New Roman" w:hAnsi="Times New Roman" w:cs="Times New Roman"/>
          <w:sz w:val="27"/>
          <w:szCs w:val="27"/>
        </w:rPr>
        <w:t>ком, в том числе указания в документах, представленных получателем субсидии в соответствии с настоящим Порядком, недостоверных сведений, министерство в течение 10 рабочих дней со дня установления указанных фактов (получения и</w:t>
      </w:r>
      <w:r w:rsidRPr="0080031A">
        <w:rPr>
          <w:rFonts w:ascii="Times New Roman" w:hAnsi="Times New Roman" w:cs="Times New Roman"/>
          <w:sz w:val="27"/>
          <w:szCs w:val="27"/>
        </w:rPr>
        <w:t>н</w:t>
      </w:r>
      <w:r w:rsidRPr="0080031A">
        <w:rPr>
          <w:rFonts w:ascii="Times New Roman" w:hAnsi="Times New Roman" w:cs="Times New Roman"/>
          <w:sz w:val="27"/>
          <w:szCs w:val="27"/>
        </w:rPr>
        <w:t xml:space="preserve">формации об указанных фактах) направляет получателю субсидии требование об </w:t>
      </w:r>
      <w:r w:rsidRPr="0080031A">
        <w:rPr>
          <w:rFonts w:ascii="Times New Roman" w:hAnsi="Times New Roman" w:cs="Times New Roman"/>
          <w:sz w:val="27"/>
          <w:szCs w:val="27"/>
        </w:rPr>
        <w:lastRenderedPageBreak/>
        <w:t>обеспечении возврата субсидии в бюджет Астраханской области.</w:t>
      </w:r>
    </w:p>
    <w:p w14:paraId="64C6FB83" w14:textId="77777777" w:rsidR="001A39DE" w:rsidRPr="0080031A" w:rsidRDefault="001A39DE" w:rsidP="001A39DE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В случае нарушения получателем субсидии условий предоставления субс</w:t>
      </w:r>
      <w:r w:rsidRPr="0080031A">
        <w:rPr>
          <w:rFonts w:ascii="Times New Roman" w:hAnsi="Times New Roman" w:cs="Times New Roman"/>
          <w:sz w:val="27"/>
          <w:szCs w:val="27"/>
        </w:rPr>
        <w:t>и</w:t>
      </w:r>
      <w:r w:rsidRPr="0080031A">
        <w:rPr>
          <w:rFonts w:ascii="Times New Roman" w:hAnsi="Times New Roman" w:cs="Times New Roman"/>
          <w:sz w:val="27"/>
          <w:szCs w:val="27"/>
        </w:rPr>
        <w:t xml:space="preserve">дии, установленных настоящим Порядком, в том числе указания в документах, представленных получателем субсидии в соответствии с настоящим Порядком, недостоверных сведений (за исключением случая </w:t>
      </w:r>
      <w:proofErr w:type="spellStart"/>
      <w:r w:rsidRPr="0080031A">
        <w:rPr>
          <w:rFonts w:ascii="Times New Roman" w:hAnsi="Times New Roman" w:cs="Times New Roman"/>
          <w:sz w:val="27"/>
          <w:szCs w:val="27"/>
        </w:rPr>
        <w:t>недостижения</w:t>
      </w:r>
      <w:proofErr w:type="spellEnd"/>
      <w:r w:rsidRPr="0080031A">
        <w:rPr>
          <w:rFonts w:ascii="Times New Roman" w:hAnsi="Times New Roman" w:cs="Times New Roman"/>
          <w:sz w:val="27"/>
          <w:szCs w:val="27"/>
        </w:rPr>
        <w:t xml:space="preserve"> значений резул</w:t>
      </w:r>
      <w:r w:rsidRPr="0080031A">
        <w:rPr>
          <w:rFonts w:ascii="Times New Roman" w:hAnsi="Times New Roman" w:cs="Times New Roman"/>
          <w:sz w:val="27"/>
          <w:szCs w:val="27"/>
        </w:rPr>
        <w:t>ь</w:t>
      </w:r>
      <w:r w:rsidRPr="0080031A">
        <w:rPr>
          <w:rFonts w:ascii="Times New Roman" w:hAnsi="Times New Roman" w:cs="Times New Roman"/>
          <w:sz w:val="27"/>
          <w:szCs w:val="27"/>
        </w:rPr>
        <w:t>татов предоставления субсидии), возврат субсидии осуществляется в полном об</w:t>
      </w:r>
      <w:r w:rsidRPr="0080031A">
        <w:rPr>
          <w:rFonts w:ascii="Times New Roman" w:hAnsi="Times New Roman" w:cs="Times New Roman"/>
          <w:sz w:val="27"/>
          <w:szCs w:val="27"/>
        </w:rPr>
        <w:t>ъ</w:t>
      </w:r>
      <w:r w:rsidRPr="0080031A">
        <w:rPr>
          <w:rFonts w:ascii="Times New Roman" w:hAnsi="Times New Roman" w:cs="Times New Roman"/>
          <w:sz w:val="27"/>
          <w:szCs w:val="27"/>
        </w:rPr>
        <w:t>еме.</w:t>
      </w:r>
    </w:p>
    <w:p w14:paraId="40ABBA9D" w14:textId="77777777" w:rsidR="004F5129" w:rsidRPr="0080031A" w:rsidRDefault="004F5129" w:rsidP="004F51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>4.6</w:t>
      </w:r>
      <w:r w:rsidR="00BF05B0" w:rsidRPr="0080031A">
        <w:rPr>
          <w:rFonts w:eastAsia="Calibri"/>
          <w:color w:val="000000"/>
          <w:spacing w:val="-6"/>
          <w:sz w:val="27"/>
          <w:szCs w:val="27"/>
        </w:rPr>
        <w:t xml:space="preserve">. В случае </w:t>
      </w:r>
      <w:proofErr w:type="spellStart"/>
      <w:r w:rsidR="00BF05B0" w:rsidRPr="0080031A">
        <w:rPr>
          <w:rFonts w:eastAsia="Calibri"/>
          <w:color w:val="000000"/>
          <w:spacing w:val="-6"/>
          <w:sz w:val="27"/>
          <w:szCs w:val="27"/>
        </w:rPr>
        <w:t>недостижения</w:t>
      </w:r>
      <w:proofErr w:type="spellEnd"/>
      <w:r w:rsidR="00BF05B0" w:rsidRPr="0080031A">
        <w:rPr>
          <w:rFonts w:eastAsia="Calibri"/>
          <w:color w:val="000000"/>
          <w:spacing w:val="-6"/>
          <w:sz w:val="27"/>
          <w:szCs w:val="27"/>
        </w:rPr>
        <w:t xml:space="preserve"> значений результатов предоставления субсидии</w:t>
      </w:r>
      <w:r w:rsidRPr="0080031A">
        <w:rPr>
          <w:rFonts w:eastAsia="Calibri"/>
          <w:color w:val="000000"/>
          <w:spacing w:val="-6"/>
          <w:sz w:val="27"/>
          <w:szCs w:val="27"/>
        </w:rPr>
        <w:t>, в</w:t>
      </w:r>
      <w:r w:rsidRPr="0080031A">
        <w:rPr>
          <w:rFonts w:eastAsia="Calibri"/>
          <w:color w:val="000000"/>
          <w:spacing w:val="-6"/>
          <w:sz w:val="27"/>
          <w:szCs w:val="27"/>
        </w:rPr>
        <w:t>ы</w:t>
      </w:r>
      <w:r w:rsidRPr="0080031A">
        <w:rPr>
          <w:rFonts w:eastAsia="Calibri"/>
          <w:color w:val="000000"/>
          <w:spacing w:val="-6"/>
          <w:sz w:val="27"/>
          <w:szCs w:val="27"/>
        </w:rPr>
        <w:t>явленного</w:t>
      </w:r>
      <w:r w:rsidR="00246C04" w:rsidRPr="0080031A">
        <w:rPr>
          <w:rFonts w:eastAsia="Calibri"/>
          <w:color w:val="000000"/>
          <w:spacing w:val="-6"/>
          <w:sz w:val="27"/>
          <w:szCs w:val="27"/>
        </w:rPr>
        <w:t>,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 в том числе по фактам проверок, указанных в </w:t>
      </w:r>
      <w:r w:rsidR="00D56BA0" w:rsidRPr="0080031A">
        <w:rPr>
          <w:rFonts w:eastAsia="Calibri"/>
          <w:color w:val="000000"/>
          <w:spacing w:val="-6"/>
          <w:sz w:val="27"/>
          <w:szCs w:val="27"/>
        </w:rPr>
        <w:t>абзаце первом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 пунк</w:t>
      </w:r>
      <w:r w:rsidR="002F1707" w:rsidRPr="0080031A">
        <w:rPr>
          <w:rFonts w:eastAsia="Calibri"/>
          <w:color w:val="000000"/>
          <w:spacing w:val="-6"/>
          <w:sz w:val="27"/>
          <w:szCs w:val="27"/>
        </w:rPr>
        <w:t>та 4.4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 настоящего раздела, </w:t>
      </w:r>
      <w:r w:rsidR="00CF08D6" w:rsidRPr="0080031A">
        <w:rPr>
          <w:rFonts w:eastAsia="Calibri"/>
          <w:color w:val="000000"/>
          <w:spacing w:val="-6"/>
          <w:sz w:val="27"/>
          <w:szCs w:val="27"/>
        </w:rPr>
        <w:t>получателем субсидии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 осуществляет</w:t>
      </w:r>
      <w:r w:rsidR="00CF08D6" w:rsidRPr="0080031A">
        <w:rPr>
          <w:rFonts w:eastAsia="Calibri"/>
          <w:color w:val="000000"/>
          <w:spacing w:val="-6"/>
          <w:sz w:val="27"/>
          <w:szCs w:val="27"/>
        </w:rPr>
        <w:t>ся возврат средств субсидии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 в бюджет Астраханской области в размере, рассчитанном по формуле:</w:t>
      </w:r>
    </w:p>
    <w:p w14:paraId="1722F3B4" w14:textId="77777777" w:rsidR="004F5129" w:rsidRPr="0080031A" w:rsidRDefault="004F5129" w:rsidP="004F51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</w:p>
    <w:p w14:paraId="32EBEBA0" w14:textId="77777777" w:rsidR="001957EB" w:rsidRPr="0080031A" w:rsidRDefault="007978B2" w:rsidP="002557F0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rFonts w:eastAsia="Calibri"/>
          <w:color w:val="000000"/>
          <w:spacing w:val="-6"/>
          <w:sz w:val="27"/>
          <w:szCs w:val="27"/>
        </w:rPr>
      </w:pPr>
      <m:oMath>
        <m:sSub>
          <m:sSubPr>
            <m:ctrl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</w:rPr>
              <m:t>возврат</m:t>
            </m:r>
          </m:sub>
        </m:sSub>
        <m:r>
          <m:rPr>
            <m:sty m:val="p"/>
          </m:rPr>
          <w:rPr>
            <w:rFonts w:ascii="Cambria Math" w:eastAsia="Calibri" w:hAnsi="Cambria Math"/>
            <w:color w:val="000000"/>
            <w:spacing w:val="-6"/>
            <w:sz w:val="27"/>
            <w:szCs w:val="27"/>
          </w:rPr>
          <m:t>=</m:t>
        </m:r>
        <m:sSub>
          <m:sSubPr>
            <m:ctrl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  <w:lang w:val="en-US"/>
              </w:rPr>
              <m:t>V</m:t>
            </m:r>
          </m:e>
          <m:sub>
            <m:r>
              <m:rPr>
                <m:sty m:val="p"/>
              </m:r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</w:rPr>
              <m:t xml:space="preserve">субсидии </m:t>
            </m:r>
          </m:sub>
        </m:sSub>
        <m:r>
          <m:rPr>
            <m:sty m:val="p"/>
          </m:rPr>
          <w:rPr>
            <w:rFonts w:ascii="Cambria Math" w:eastAsia="Calibri" w:hAnsi="Cambria Math"/>
            <w:color w:val="000000"/>
            <w:spacing w:val="-6"/>
            <w:sz w:val="27"/>
            <w:szCs w:val="27"/>
          </w:rPr>
          <m:t>х</m:t>
        </m:r>
        <m:d>
          <m:dPr>
            <m:ctrl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</w:rPr>
            </m:ctrlPr>
          </m:dPr>
          <m:e>
            <m:r>
              <m:rPr>
                <m:sty m:val="p"/>
              </m:rPr>
              <w:rPr>
                <w:rFonts w:ascii="Cambria Math" w:eastAsia="Calibri" w:hAnsi="Cambria Math"/>
                <w:color w:val="000000"/>
                <w:spacing w:val="-6"/>
                <w:sz w:val="27"/>
                <w:szCs w:val="27"/>
              </w:rPr>
              <m:t xml:space="preserve">1- </m:t>
            </m:r>
            <m:f>
              <m:fPr>
                <m:ctrlPr>
                  <w:rPr>
                    <w:rFonts w:ascii="Cambria Math" w:eastAsia="Calibri" w:hAnsi="Cambria Math"/>
                    <w:color w:val="000000"/>
                    <w:spacing w:val="-6"/>
                    <w:sz w:val="27"/>
                    <w:szCs w:val="27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="Calibri" w:hAnsi="Cambria Math"/>
                        <w:i/>
                        <w:color w:val="000000"/>
                        <w:spacing w:val="-6"/>
                        <w:sz w:val="27"/>
                        <w:szCs w:val="27"/>
                      </w:rPr>
                    </m:ctrlPr>
                  </m:naryPr>
                  <m:sub>
                    <m:r>
                      <w:rPr>
                        <w:rFonts w:ascii="Cambria Math" w:eastAsia="Calibri" w:hAnsi="Cambria Math"/>
                        <w:color w:val="000000"/>
                        <w:spacing w:val="-6"/>
                        <w:sz w:val="27"/>
                        <w:szCs w:val="27"/>
                        <w:lang w:val="en-US"/>
                      </w:rPr>
                      <m:t>i</m:t>
                    </m:r>
                    <m:r>
                      <w:rPr>
                        <w:rFonts w:ascii="Cambria Math" w:eastAsia="Calibri" w:hAnsi="Cambria Math"/>
                        <w:color w:val="000000"/>
                        <w:spacing w:val="-6"/>
                        <w:sz w:val="27"/>
                        <w:szCs w:val="27"/>
                      </w:rPr>
                      <m:t>=1</m:t>
                    </m:r>
                  </m:sub>
                  <m:sup>
                    <m:r>
                      <w:rPr>
                        <w:rFonts w:ascii="Cambria Math" w:eastAsia="Calibri" w:hAnsi="Cambria Math"/>
                        <w:color w:val="000000"/>
                        <w:spacing w:val="-6"/>
                        <w:sz w:val="27"/>
                        <w:szCs w:val="27"/>
                      </w:rPr>
                      <m:t>n</m:t>
                    </m:r>
                  </m:sup>
                  <m:e>
                    <m:f>
                      <m:f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pacing w:val="-6"/>
                            <w:sz w:val="27"/>
                            <w:szCs w:val="27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pacing w:val="-6"/>
                                <w:sz w:val="27"/>
                                <w:szCs w:val="2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pacing w:val="-6"/>
                                <w:sz w:val="27"/>
                                <w:szCs w:val="27"/>
                                <w:lang w:val="en-US"/>
                              </w:rPr>
                              <m:t>Ri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pacing w:val="-6"/>
                                <w:sz w:val="27"/>
                                <w:szCs w:val="27"/>
                              </w:rPr>
                              <m:t>факт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="Calibri" w:hAnsi="Cambria Math"/>
                                <w:i/>
                                <w:color w:val="000000"/>
                                <w:spacing w:val="-6"/>
                                <w:sz w:val="27"/>
                                <w:szCs w:val="27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Calibri" w:hAnsi="Cambria Math"/>
                                <w:color w:val="000000"/>
                                <w:spacing w:val="-6"/>
                                <w:sz w:val="27"/>
                                <w:szCs w:val="27"/>
                              </w:rPr>
                              <m:t>Ri</m:t>
                            </m:r>
                          </m:e>
                          <m:sub>
                            <m:r>
                              <w:rPr>
                                <w:rFonts w:ascii="Cambria Math" w:eastAsia="Calibri" w:hAnsi="Cambria Math"/>
                                <w:color w:val="000000"/>
                                <w:spacing w:val="-6"/>
                                <w:sz w:val="27"/>
                                <w:szCs w:val="27"/>
                              </w:rPr>
                              <m:t>план</m:t>
                            </m:r>
                          </m:sub>
                        </m:sSub>
                      </m:den>
                    </m:f>
                  </m:e>
                </m:nary>
              </m:num>
              <m:den>
                <m:r>
                  <w:rPr>
                    <w:rFonts w:ascii="Cambria Math" w:eastAsia="Calibri" w:hAnsi="Cambria Math"/>
                    <w:color w:val="000000"/>
                    <w:spacing w:val="-6"/>
                    <w:sz w:val="27"/>
                    <w:szCs w:val="27"/>
                    <w:lang w:val="en-US"/>
                  </w:rPr>
                  <m:t>n</m:t>
                </m:r>
              </m:den>
            </m:f>
          </m:e>
        </m:d>
        <m:r>
          <m:rPr>
            <m:sty m:val="p"/>
          </m:rPr>
          <w:rPr>
            <w:rFonts w:ascii="Cambria Math" w:eastAsia="Calibri" w:hAnsi="Cambria Math"/>
            <w:color w:val="000000"/>
            <w:spacing w:val="-6"/>
            <w:sz w:val="27"/>
            <w:szCs w:val="27"/>
          </w:rPr>
          <m:t xml:space="preserve"> </m:t>
        </m:r>
      </m:oMath>
      <w:r w:rsidR="001957EB" w:rsidRPr="0080031A">
        <w:rPr>
          <w:rFonts w:eastAsia="Calibri"/>
          <w:color w:val="000000"/>
          <w:spacing w:val="-6"/>
          <w:sz w:val="27"/>
          <w:szCs w:val="27"/>
        </w:rPr>
        <w:t xml:space="preserve"> </w:t>
      </w:r>
    </w:p>
    <w:p w14:paraId="1FBB2B8C" w14:textId="77777777" w:rsidR="002557F0" w:rsidRPr="0080031A" w:rsidRDefault="00173231" w:rsidP="001957EB">
      <w:pPr>
        <w:widowControl w:val="0"/>
        <w:autoSpaceDE w:val="0"/>
        <w:autoSpaceDN w:val="0"/>
        <w:adjustRightInd w:val="0"/>
        <w:ind w:firstLine="709"/>
        <w:outlineLvl w:val="0"/>
        <w:rPr>
          <w:rFonts w:eastAsia="Calibri"/>
          <w:color w:val="000000"/>
          <w:spacing w:val="-6"/>
          <w:sz w:val="27"/>
          <w:szCs w:val="27"/>
        </w:rPr>
      </w:pPr>
      <w:r w:rsidRPr="0080031A">
        <w:rPr>
          <w:rFonts w:eastAsia="Calibri"/>
          <w:color w:val="000000"/>
          <w:spacing w:val="-6"/>
          <w:sz w:val="27"/>
          <w:szCs w:val="27"/>
        </w:rPr>
        <w:t>где:</w:t>
      </w:r>
    </w:p>
    <w:p w14:paraId="6A826C34" w14:textId="77777777" w:rsidR="004F5129" w:rsidRPr="0080031A" w:rsidRDefault="004F5129" w:rsidP="004F5129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proofErr w:type="spellStart"/>
      <w:r w:rsidRPr="0080031A">
        <w:rPr>
          <w:rFonts w:eastAsia="Calibri"/>
          <w:color w:val="000000"/>
          <w:spacing w:val="-6"/>
          <w:sz w:val="27"/>
          <w:szCs w:val="27"/>
        </w:rPr>
        <w:t>V</w:t>
      </w:r>
      <w:r w:rsidRPr="0080031A">
        <w:rPr>
          <w:rFonts w:eastAsia="Calibri"/>
          <w:color w:val="000000"/>
          <w:spacing w:val="-6"/>
          <w:sz w:val="27"/>
          <w:szCs w:val="27"/>
          <w:vertAlign w:val="subscript"/>
        </w:rPr>
        <w:t>возврат</w:t>
      </w:r>
      <w:proofErr w:type="spellEnd"/>
      <w:r w:rsidR="00506275" w:rsidRPr="0080031A">
        <w:rPr>
          <w:rFonts w:eastAsia="Calibri"/>
          <w:color w:val="000000"/>
          <w:spacing w:val="-6"/>
          <w:sz w:val="27"/>
          <w:szCs w:val="27"/>
        </w:rPr>
        <w:t xml:space="preserve"> – объем средств субсидии</w:t>
      </w:r>
      <w:r w:rsidRPr="0080031A">
        <w:rPr>
          <w:rFonts w:eastAsia="Calibri"/>
          <w:color w:val="000000"/>
          <w:spacing w:val="-6"/>
          <w:sz w:val="27"/>
          <w:szCs w:val="27"/>
        </w:rPr>
        <w:t xml:space="preserve">, подлежащих возврату в бюджет Астраханской области; </w:t>
      </w:r>
    </w:p>
    <w:p w14:paraId="287DF8A2" w14:textId="77777777" w:rsidR="00732BA6" w:rsidRPr="0080031A" w:rsidRDefault="00732BA6" w:rsidP="00732BA6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proofErr w:type="spellStart"/>
      <w:r w:rsidRPr="0080031A">
        <w:rPr>
          <w:rFonts w:eastAsia="Calibri"/>
          <w:color w:val="000000"/>
          <w:spacing w:val="-6"/>
          <w:sz w:val="27"/>
          <w:szCs w:val="27"/>
        </w:rPr>
        <w:t>V</w:t>
      </w:r>
      <w:r w:rsidRPr="0080031A">
        <w:rPr>
          <w:rFonts w:eastAsia="Calibri"/>
          <w:color w:val="000000"/>
          <w:spacing w:val="-6"/>
          <w:sz w:val="27"/>
          <w:szCs w:val="27"/>
          <w:vertAlign w:val="subscript"/>
        </w:rPr>
        <w:t>субсидии</w:t>
      </w:r>
      <w:proofErr w:type="spellEnd"/>
      <w:r w:rsidRPr="0080031A">
        <w:rPr>
          <w:rFonts w:eastAsia="Calibri"/>
          <w:color w:val="000000"/>
          <w:spacing w:val="-6"/>
          <w:sz w:val="27"/>
          <w:szCs w:val="27"/>
        </w:rPr>
        <w:t xml:space="preserve"> – размер субсидии, предоставленной получателю субсидии;</w:t>
      </w:r>
    </w:p>
    <w:p w14:paraId="03B82E5B" w14:textId="77777777" w:rsidR="0007093F" w:rsidRPr="0080031A" w:rsidRDefault="00FE0B78" w:rsidP="0007093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proofErr w:type="spellStart"/>
      <w:r w:rsidRPr="0080031A">
        <w:rPr>
          <w:rFonts w:eastAsia="Calibri"/>
          <w:color w:val="000000"/>
          <w:spacing w:val="-6"/>
          <w:sz w:val="27"/>
          <w:szCs w:val="27"/>
          <w:lang w:val="en-US"/>
        </w:rPr>
        <w:t>R</w:t>
      </w:r>
      <w:r w:rsidR="00BC196B" w:rsidRPr="0080031A">
        <w:rPr>
          <w:rFonts w:eastAsia="Calibri"/>
          <w:color w:val="000000"/>
          <w:spacing w:val="-6"/>
          <w:sz w:val="27"/>
          <w:szCs w:val="27"/>
          <w:lang w:val="en-US"/>
        </w:rPr>
        <w:t>i</w:t>
      </w:r>
      <w:proofErr w:type="spellEnd"/>
      <w:r w:rsidR="0007093F" w:rsidRPr="0080031A">
        <w:rPr>
          <w:rFonts w:eastAsia="Calibri"/>
          <w:color w:val="000000"/>
          <w:spacing w:val="-6"/>
          <w:sz w:val="27"/>
          <w:szCs w:val="27"/>
          <w:vertAlign w:val="subscript"/>
        </w:rPr>
        <w:t>факт</w:t>
      </w:r>
      <w:r w:rsidR="0007093F" w:rsidRPr="0080031A">
        <w:rPr>
          <w:rFonts w:eastAsia="Calibri"/>
          <w:color w:val="000000"/>
          <w:spacing w:val="-6"/>
          <w:sz w:val="27"/>
          <w:szCs w:val="27"/>
        </w:rPr>
        <w:t xml:space="preserve"> – фактически достигнутое значение </w:t>
      </w:r>
      <w:r w:rsidR="00B02880" w:rsidRPr="0080031A">
        <w:rPr>
          <w:rFonts w:eastAsia="Calibri"/>
          <w:color w:val="000000"/>
          <w:spacing w:val="-6"/>
          <w:sz w:val="27"/>
          <w:szCs w:val="27"/>
        </w:rPr>
        <w:t>i-</w:t>
      </w:r>
      <w:proofErr w:type="spellStart"/>
      <w:r w:rsidR="00B02880" w:rsidRPr="0080031A">
        <w:rPr>
          <w:rFonts w:eastAsia="Calibri"/>
          <w:color w:val="000000"/>
          <w:spacing w:val="-6"/>
          <w:sz w:val="27"/>
          <w:szCs w:val="27"/>
        </w:rPr>
        <w:t>го</w:t>
      </w:r>
      <w:proofErr w:type="spellEnd"/>
      <w:r w:rsidR="00B02880" w:rsidRPr="0080031A">
        <w:rPr>
          <w:rFonts w:eastAsia="Calibri"/>
          <w:color w:val="000000"/>
          <w:spacing w:val="-6"/>
          <w:sz w:val="27"/>
          <w:szCs w:val="27"/>
        </w:rPr>
        <w:t xml:space="preserve"> </w:t>
      </w:r>
      <w:r w:rsidR="0007093F" w:rsidRPr="0080031A">
        <w:rPr>
          <w:rFonts w:eastAsia="Calibri"/>
          <w:color w:val="000000"/>
          <w:spacing w:val="-6"/>
          <w:sz w:val="27"/>
          <w:szCs w:val="27"/>
        </w:rPr>
        <w:t>результата предоставления субс</w:t>
      </w:r>
      <w:r w:rsidR="0007093F" w:rsidRPr="0080031A">
        <w:rPr>
          <w:rFonts w:eastAsia="Calibri"/>
          <w:color w:val="000000"/>
          <w:spacing w:val="-6"/>
          <w:sz w:val="27"/>
          <w:szCs w:val="27"/>
        </w:rPr>
        <w:t>и</w:t>
      </w:r>
      <w:r w:rsidR="0007093F" w:rsidRPr="0080031A">
        <w:rPr>
          <w:rFonts w:eastAsia="Calibri"/>
          <w:color w:val="000000"/>
          <w:spacing w:val="-6"/>
          <w:sz w:val="27"/>
          <w:szCs w:val="27"/>
        </w:rPr>
        <w:t>дии</w:t>
      </w:r>
      <w:r w:rsidR="00414D42" w:rsidRPr="0080031A">
        <w:rPr>
          <w:rFonts w:eastAsia="Calibri"/>
          <w:color w:val="000000"/>
          <w:spacing w:val="-6"/>
          <w:sz w:val="27"/>
          <w:szCs w:val="27"/>
        </w:rPr>
        <w:t xml:space="preserve">, в случае если фактически достигнутое значение </w:t>
      </w:r>
      <w:r w:rsidR="0014629A" w:rsidRPr="0080031A">
        <w:rPr>
          <w:rFonts w:eastAsia="Calibri"/>
          <w:color w:val="000000"/>
          <w:spacing w:val="-6"/>
          <w:sz w:val="27"/>
          <w:szCs w:val="27"/>
        </w:rPr>
        <w:t>i-</w:t>
      </w:r>
      <w:proofErr w:type="spellStart"/>
      <w:r w:rsidR="0014629A" w:rsidRPr="0080031A">
        <w:rPr>
          <w:rFonts w:eastAsia="Calibri"/>
          <w:color w:val="000000"/>
          <w:spacing w:val="-6"/>
          <w:sz w:val="27"/>
          <w:szCs w:val="27"/>
        </w:rPr>
        <w:t>го</w:t>
      </w:r>
      <w:proofErr w:type="spellEnd"/>
      <w:r w:rsidR="0014629A" w:rsidRPr="0080031A">
        <w:rPr>
          <w:rFonts w:eastAsia="Calibri"/>
          <w:color w:val="000000"/>
          <w:spacing w:val="-6"/>
          <w:sz w:val="27"/>
          <w:szCs w:val="27"/>
        </w:rPr>
        <w:t xml:space="preserve"> </w:t>
      </w:r>
      <w:r w:rsidR="00414D42" w:rsidRPr="0080031A">
        <w:rPr>
          <w:rFonts w:eastAsia="Calibri"/>
          <w:color w:val="000000"/>
          <w:spacing w:val="-6"/>
          <w:sz w:val="27"/>
          <w:szCs w:val="27"/>
        </w:rPr>
        <w:t>результата предоставления субсидии</w:t>
      </w:r>
      <w:r w:rsidR="00DA71B5" w:rsidRPr="0080031A">
        <w:rPr>
          <w:rFonts w:eastAsia="Calibri"/>
          <w:color w:val="000000"/>
          <w:spacing w:val="-6"/>
          <w:sz w:val="27"/>
          <w:szCs w:val="27"/>
        </w:rPr>
        <w:t xml:space="preserve"> превышает его плановое значение, установленное соглашением о предоста</w:t>
      </w:r>
      <w:r w:rsidR="00DA71B5" w:rsidRPr="0080031A">
        <w:rPr>
          <w:rFonts w:eastAsia="Calibri"/>
          <w:color w:val="000000"/>
          <w:spacing w:val="-6"/>
          <w:sz w:val="27"/>
          <w:szCs w:val="27"/>
        </w:rPr>
        <w:t>в</w:t>
      </w:r>
      <w:r w:rsidR="00DA71B5" w:rsidRPr="0080031A">
        <w:rPr>
          <w:rFonts w:eastAsia="Calibri"/>
          <w:color w:val="000000"/>
          <w:spacing w:val="-6"/>
          <w:sz w:val="27"/>
          <w:szCs w:val="27"/>
        </w:rPr>
        <w:t>лении субсидии</w:t>
      </w:r>
      <w:r w:rsidR="00097B3B" w:rsidRPr="0080031A">
        <w:rPr>
          <w:rFonts w:eastAsia="Calibri"/>
          <w:color w:val="000000"/>
          <w:spacing w:val="-6"/>
          <w:sz w:val="27"/>
          <w:szCs w:val="27"/>
        </w:rPr>
        <w:t>,</w:t>
      </w:r>
      <w:r w:rsidR="00DA71B5" w:rsidRPr="0080031A">
        <w:rPr>
          <w:rFonts w:eastAsia="Calibri"/>
          <w:color w:val="000000"/>
          <w:spacing w:val="-6"/>
          <w:sz w:val="27"/>
          <w:szCs w:val="27"/>
        </w:rPr>
        <w:t xml:space="preserve"> фактически достигнутое значение </w:t>
      </w:r>
      <w:r w:rsidR="0014629A" w:rsidRPr="0080031A">
        <w:rPr>
          <w:rFonts w:eastAsia="Calibri"/>
          <w:color w:val="000000"/>
          <w:spacing w:val="-6"/>
          <w:sz w:val="27"/>
          <w:szCs w:val="27"/>
        </w:rPr>
        <w:t>i-</w:t>
      </w:r>
      <w:proofErr w:type="spellStart"/>
      <w:r w:rsidR="0014629A" w:rsidRPr="0080031A">
        <w:rPr>
          <w:rFonts w:eastAsia="Calibri"/>
          <w:color w:val="000000"/>
          <w:spacing w:val="-6"/>
          <w:sz w:val="27"/>
          <w:szCs w:val="27"/>
        </w:rPr>
        <w:t>го</w:t>
      </w:r>
      <w:proofErr w:type="spellEnd"/>
      <w:r w:rsidR="0014629A" w:rsidRPr="0080031A">
        <w:rPr>
          <w:rFonts w:eastAsia="Calibri"/>
          <w:color w:val="000000"/>
          <w:spacing w:val="-6"/>
          <w:sz w:val="27"/>
          <w:szCs w:val="27"/>
        </w:rPr>
        <w:t xml:space="preserve"> </w:t>
      </w:r>
      <w:r w:rsidR="00DA71B5" w:rsidRPr="0080031A">
        <w:rPr>
          <w:rFonts w:eastAsia="Calibri"/>
          <w:color w:val="000000"/>
          <w:spacing w:val="-6"/>
          <w:sz w:val="27"/>
          <w:szCs w:val="27"/>
        </w:rPr>
        <w:t>результата предоставления субсидии</w:t>
      </w:r>
      <w:r w:rsidR="00097B3B" w:rsidRPr="0080031A">
        <w:rPr>
          <w:rFonts w:eastAsia="Calibri"/>
          <w:color w:val="000000"/>
          <w:spacing w:val="-6"/>
          <w:sz w:val="27"/>
          <w:szCs w:val="27"/>
        </w:rPr>
        <w:t xml:space="preserve"> принимается равным его значению,</w:t>
      </w:r>
      <w:r w:rsidR="00097B3B" w:rsidRPr="0080031A">
        <w:rPr>
          <w:sz w:val="27"/>
          <w:szCs w:val="27"/>
        </w:rPr>
        <w:t xml:space="preserve"> </w:t>
      </w:r>
      <w:r w:rsidR="00097B3B" w:rsidRPr="0080031A">
        <w:rPr>
          <w:rFonts w:eastAsia="Calibri"/>
          <w:color w:val="000000"/>
          <w:spacing w:val="-6"/>
          <w:sz w:val="27"/>
          <w:szCs w:val="27"/>
        </w:rPr>
        <w:t>установленному соглашением о пред</w:t>
      </w:r>
      <w:r w:rsidR="00097B3B" w:rsidRPr="0080031A">
        <w:rPr>
          <w:rFonts w:eastAsia="Calibri"/>
          <w:color w:val="000000"/>
          <w:spacing w:val="-6"/>
          <w:sz w:val="27"/>
          <w:szCs w:val="27"/>
        </w:rPr>
        <w:t>о</w:t>
      </w:r>
      <w:r w:rsidR="00097B3B" w:rsidRPr="0080031A">
        <w:rPr>
          <w:rFonts w:eastAsia="Calibri"/>
          <w:color w:val="000000"/>
          <w:spacing w:val="-6"/>
          <w:sz w:val="27"/>
          <w:szCs w:val="27"/>
        </w:rPr>
        <w:t>ставлении субсидии</w:t>
      </w:r>
      <w:r w:rsidR="0007093F" w:rsidRPr="0080031A">
        <w:rPr>
          <w:rFonts w:eastAsia="Calibri"/>
          <w:color w:val="000000"/>
          <w:spacing w:val="-6"/>
          <w:sz w:val="27"/>
          <w:szCs w:val="27"/>
        </w:rPr>
        <w:t>;</w:t>
      </w:r>
    </w:p>
    <w:p w14:paraId="4BD701D2" w14:textId="77777777" w:rsidR="00EE19E8" w:rsidRPr="0080031A" w:rsidRDefault="00FE0B78" w:rsidP="00246C0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color w:val="000000"/>
          <w:spacing w:val="-6"/>
          <w:sz w:val="27"/>
          <w:szCs w:val="27"/>
        </w:rPr>
      </w:pPr>
      <w:proofErr w:type="spellStart"/>
      <w:r w:rsidRPr="0080031A">
        <w:rPr>
          <w:rFonts w:eastAsia="Calibri"/>
          <w:color w:val="000000"/>
          <w:spacing w:val="-6"/>
          <w:sz w:val="27"/>
          <w:szCs w:val="27"/>
          <w:lang w:val="en-US"/>
        </w:rPr>
        <w:t>R</w:t>
      </w:r>
      <w:r w:rsidR="00BC196B" w:rsidRPr="0080031A">
        <w:rPr>
          <w:rFonts w:eastAsia="Calibri"/>
          <w:color w:val="000000"/>
          <w:spacing w:val="-6"/>
          <w:sz w:val="27"/>
          <w:szCs w:val="27"/>
          <w:lang w:val="en-US"/>
        </w:rPr>
        <w:t>i</w:t>
      </w:r>
      <w:proofErr w:type="spellEnd"/>
      <w:r w:rsidR="002557F0" w:rsidRPr="0080031A">
        <w:rPr>
          <w:rFonts w:eastAsia="Calibri"/>
          <w:color w:val="000000"/>
          <w:spacing w:val="-6"/>
          <w:sz w:val="27"/>
          <w:szCs w:val="27"/>
          <w:vertAlign w:val="subscript"/>
        </w:rPr>
        <w:t>план</w:t>
      </w:r>
      <w:r w:rsidR="004F5129" w:rsidRPr="0080031A">
        <w:rPr>
          <w:rFonts w:eastAsia="Calibri"/>
          <w:color w:val="000000"/>
          <w:spacing w:val="-6"/>
          <w:sz w:val="27"/>
          <w:szCs w:val="27"/>
        </w:rPr>
        <w:t xml:space="preserve">– плановое значение </w:t>
      </w:r>
      <w:r w:rsidR="00B02880" w:rsidRPr="0080031A">
        <w:rPr>
          <w:rFonts w:eastAsia="Calibri"/>
          <w:color w:val="000000"/>
          <w:spacing w:val="-6"/>
          <w:sz w:val="27"/>
          <w:szCs w:val="27"/>
          <w:lang w:val="en-US"/>
        </w:rPr>
        <w:t>i</w:t>
      </w:r>
      <w:r w:rsidR="00B02880" w:rsidRPr="0080031A">
        <w:rPr>
          <w:rFonts w:eastAsia="Calibri"/>
          <w:color w:val="000000"/>
          <w:spacing w:val="-6"/>
          <w:sz w:val="27"/>
          <w:szCs w:val="27"/>
        </w:rPr>
        <w:t xml:space="preserve">-го </w:t>
      </w:r>
      <w:r w:rsidR="00440EAA" w:rsidRPr="0080031A">
        <w:rPr>
          <w:rFonts w:eastAsia="Calibri"/>
          <w:color w:val="000000"/>
          <w:spacing w:val="-6"/>
          <w:sz w:val="27"/>
          <w:szCs w:val="27"/>
        </w:rPr>
        <w:t>результата предоставления субсидии</w:t>
      </w:r>
      <w:r w:rsidR="004F5129" w:rsidRPr="0080031A">
        <w:rPr>
          <w:rFonts w:eastAsia="Calibri"/>
          <w:color w:val="000000"/>
          <w:spacing w:val="-6"/>
          <w:sz w:val="27"/>
          <w:szCs w:val="27"/>
        </w:rPr>
        <w:t>, установле</w:t>
      </w:r>
      <w:r w:rsidR="004F5129" w:rsidRPr="0080031A">
        <w:rPr>
          <w:rFonts w:eastAsia="Calibri"/>
          <w:color w:val="000000"/>
          <w:spacing w:val="-6"/>
          <w:sz w:val="27"/>
          <w:szCs w:val="27"/>
        </w:rPr>
        <w:t>н</w:t>
      </w:r>
      <w:r w:rsidR="004F5129" w:rsidRPr="0080031A">
        <w:rPr>
          <w:rFonts w:eastAsia="Calibri"/>
          <w:color w:val="000000"/>
          <w:spacing w:val="-6"/>
          <w:sz w:val="27"/>
          <w:szCs w:val="27"/>
        </w:rPr>
        <w:t>ное сог</w:t>
      </w:r>
      <w:r w:rsidR="00440EAA" w:rsidRPr="0080031A">
        <w:rPr>
          <w:rFonts w:eastAsia="Calibri"/>
          <w:color w:val="000000"/>
          <w:spacing w:val="-6"/>
          <w:sz w:val="27"/>
          <w:szCs w:val="27"/>
        </w:rPr>
        <w:t>лашением о предоставлении субсидии</w:t>
      </w:r>
      <w:r w:rsidR="00246C04" w:rsidRPr="0080031A">
        <w:rPr>
          <w:rFonts w:eastAsia="Calibri"/>
          <w:color w:val="000000"/>
          <w:spacing w:val="-6"/>
          <w:sz w:val="27"/>
          <w:szCs w:val="27"/>
        </w:rPr>
        <w:t>;</w:t>
      </w:r>
    </w:p>
    <w:p w14:paraId="126DA7F0" w14:textId="77777777" w:rsidR="004764A6" w:rsidRPr="0080031A" w:rsidRDefault="004764A6" w:rsidP="002E63A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n – количество рез</w:t>
      </w:r>
      <w:r w:rsidR="00755120" w:rsidRPr="0080031A">
        <w:rPr>
          <w:rFonts w:ascii="Times New Roman" w:hAnsi="Times New Roman" w:cs="Times New Roman"/>
          <w:sz w:val="27"/>
          <w:szCs w:val="27"/>
        </w:rPr>
        <w:t>ультатов предоставления субсидии</w:t>
      </w:r>
      <w:r w:rsidRPr="0080031A">
        <w:rPr>
          <w:rFonts w:ascii="Times New Roman" w:hAnsi="Times New Roman" w:cs="Times New Roman"/>
          <w:sz w:val="27"/>
          <w:szCs w:val="27"/>
        </w:rPr>
        <w:t>.</w:t>
      </w:r>
    </w:p>
    <w:p w14:paraId="13D06314" w14:textId="77777777" w:rsidR="001A39DE" w:rsidRPr="0080031A" w:rsidRDefault="00D6307C" w:rsidP="002E63A0">
      <w:pPr>
        <w:pStyle w:val="ConsPlusNormal"/>
        <w:suppressAutoHyphens w:val="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4.7. </w:t>
      </w:r>
      <w:r w:rsidR="004764A6" w:rsidRPr="0080031A">
        <w:rPr>
          <w:rFonts w:ascii="Times New Roman" w:hAnsi="Times New Roman" w:cs="Times New Roman"/>
          <w:sz w:val="27"/>
          <w:szCs w:val="27"/>
        </w:rPr>
        <w:t>Возврат субсидии осу</w:t>
      </w:r>
      <w:r w:rsidR="00E07C27" w:rsidRPr="0080031A">
        <w:rPr>
          <w:rFonts w:ascii="Times New Roman" w:hAnsi="Times New Roman" w:cs="Times New Roman"/>
          <w:sz w:val="27"/>
          <w:szCs w:val="27"/>
        </w:rPr>
        <w:t>ществляется получателем субсидии</w:t>
      </w:r>
      <w:r w:rsidR="00DF6709" w:rsidRPr="0080031A">
        <w:rPr>
          <w:rFonts w:ascii="Times New Roman" w:hAnsi="Times New Roman" w:cs="Times New Roman"/>
          <w:sz w:val="27"/>
          <w:szCs w:val="27"/>
        </w:rPr>
        <w:t xml:space="preserve"> в течение</w:t>
      </w:r>
      <w:r w:rsidR="00DF6709" w:rsidRPr="0080031A">
        <w:rPr>
          <w:rFonts w:ascii="Times New Roman" w:hAnsi="Times New Roman" w:cs="Times New Roman"/>
          <w:sz w:val="27"/>
          <w:szCs w:val="27"/>
        </w:rPr>
        <w:br/>
      </w:r>
      <w:r w:rsidR="004764A6" w:rsidRPr="0080031A">
        <w:rPr>
          <w:rFonts w:ascii="Times New Roman" w:hAnsi="Times New Roman" w:cs="Times New Roman"/>
          <w:sz w:val="27"/>
          <w:szCs w:val="27"/>
        </w:rPr>
        <w:t>14 рабочих дней со дня получения требования об обеспечении возврата субсидии в бюджет Астраханской области. В с</w:t>
      </w:r>
      <w:r w:rsidR="008B172C" w:rsidRPr="0080031A">
        <w:rPr>
          <w:rFonts w:ascii="Times New Roman" w:hAnsi="Times New Roman" w:cs="Times New Roman"/>
          <w:sz w:val="27"/>
          <w:szCs w:val="27"/>
        </w:rPr>
        <w:t>лучае отказа получателя субсидии</w:t>
      </w:r>
      <w:r w:rsidR="004764A6" w:rsidRPr="0080031A">
        <w:rPr>
          <w:rFonts w:ascii="Times New Roman" w:hAnsi="Times New Roman" w:cs="Times New Roman"/>
          <w:sz w:val="27"/>
          <w:szCs w:val="27"/>
        </w:rPr>
        <w:t xml:space="preserve"> добровольно возвратить субсидию ее возврат в бюджет Астраханской области осуществляется министерством в судебном порядке.</w:t>
      </w:r>
    </w:p>
    <w:p w14:paraId="41B47334" w14:textId="77777777" w:rsidR="002241CC" w:rsidRPr="0080031A" w:rsidRDefault="002241CC" w:rsidP="009A2F18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</w:p>
    <w:p w14:paraId="42B46B21" w14:textId="77777777" w:rsidR="00830EB1" w:rsidRPr="0080031A" w:rsidRDefault="00830EB1" w:rsidP="009E1C85">
      <w:pPr>
        <w:ind w:firstLine="709"/>
        <w:jc w:val="both"/>
        <w:rPr>
          <w:bCs/>
          <w:sz w:val="27"/>
          <w:szCs w:val="27"/>
          <w:lang w:eastAsia="ru-RU"/>
        </w:rPr>
      </w:pPr>
    </w:p>
    <w:p w14:paraId="1E7EB7A4" w14:textId="77777777" w:rsidR="00830EB1" w:rsidRPr="0080031A" w:rsidRDefault="00830EB1" w:rsidP="00522E7D">
      <w:pPr>
        <w:ind w:left="7371" w:firstLine="417"/>
        <w:outlineLvl w:val="0"/>
        <w:rPr>
          <w:bCs/>
          <w:sz w:val="27"/>
          <w:szCs w:val="27"/>
          <w:lang w:eastAsia="ru-RU"/>
        </w:rPr>
      </w:pPr>
    </w:p>
    <w:p w14:paraId="7E57E292" w14:textId="77777777" w:rsidR="0084797A" w:rsidRPr="0080031A" w:rsidRDefault="0084797A" w:rsidP="00795063">
      <w:pPr>
        <w:outlineLvl w:val="0"/>
        <w:rPr>
          <w:bCs/>
          <w:sz w:val="27"/>
          <w:szCs w:val="27"/>
          <w:lang w:eastAsia="ru-RU"/>
        </w:rPr>
      </w:pPr>
    </w:p>
    <w:p w14:paraId="0C9BECA2" w14:textId="77777777" w:rsidR="0084797A" w:rsidRPr="0080031A" w:rsidRDefault="0084797A" w:rsidP="00522E7D">
      <w:pPr>
        <w:ind w:left="7371" w:firstLine="417"/>
        <w:outlineLvl w:val="0"/>
        <w:rPr>
          <w:bCs/>
          <w:sz w:val="27"/>
          <w:szCs w:val="27"/>
          <w:lang w:eastAsia="ru-RU"/>
        </w:rPr>
      </w:pPr>
    </w:p>
    <w:p w14:paraId="54D1C46A" w14:textId="77777777" w:rsidR="005F1249" w:rsidRPr="0080031A" w:rsidRDefault="005F1249" w:rsidP="00522E7D">
      <w:pPr>
        <w:ind w:left="7371" w:firstLine="417"/>
        <w:outlineLvl w:val="0"/>
        <w:rPr>
          <w:bCs/>
          <w:sz w:val="27"/>
          <w:szCs w:val="27"/>
          <w:lang w:eastAsia="ru-RU"/>
        </w:rPr>
        <w:sectPr w:rsidR="005F1249" w:rsidRPr="0080031A" w:rsidSect="004319E2">
          <w:headerReference w:type="default" r:id="rId21"/>
          <w:headerReference w:type="first" r:id="rId22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14:paraId="0E68EDE1" w14:textId="77777777" w:rsidR="00C60B6A" w:rsidRPr="0080031A" w:rsidRDefault="008865A6" w:rsidP="0031244C">
      <w:pPr>
        <w:ind w:left="7088"/>
        <w:outlineLvl w:val="0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lastRenderedPageBreak/>
        <w:t>Приложение № 1</w:t>
      </w:r>
    </w:p>
    <w:p w14:paraId="6A7A7C45" w14:textId="77777777" w:rsidR="00C60B6A" w:rsidRPr="0080031A" w:rsidRDefault="00C60B6A" w:rsidP="0031244C">
      <w:pPr>
        <w:ind w:left="7088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к Порядку</w:t>
      </w:r>
    </w:p>
    <w:p w14:paraId="77FE515C" w14:textId="77777777" w:rsidR="00C60B6A" w:rsidRPr="0080031A" w:rsidRDefault="00C60B6A" w:rsidP="00C60B6A">
      <w:pPr>
        <w:ind w:left="6521"/>
        <w:rPr>
          <w:color w:val="000000"/>
          <w:sz w:val="27"/>
          <w:szCs w:val="27"/>
          <w:lang w:eastAsia="ru-RU"/>
        </w:rPr>
      </w:pPr>
    </w:p>
    <w:p w14:paraId="72841EA5" w14:textId="77777777" w:rsidR="0057422D" w:rsidRPr="0080031A" w:rsidRDefault="0057422D" w:rsidP="0057422D">
      <w:pPr>
        <w:widowControl w:val="0"/>
        <w:autoSpaceDE w:val="0"/>
        <w:autoSpaceDN w:val="0"/>
        <w:ind w:firstLine="709"/>
        <w:jc w:val="center"/>
        <w:rPr>
          <w:bCs/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Перечень документов,</w:t>
      </w:r>
      <w:r w:rsidRPr="0080031A">
        <w:rPr>
          <w:bCs/>
          <w:sz w:val="27"/>
          <w:szCs w:val="27"/>
          <w:lang w:eastAsia="ru-RU"/>
        </w:rPr>
        <w:t xml:space="preserve"> </w:t>
      </w:r>
    </w:p>
    <w:p w14:paraId="51989341" w14:textId="77777777" w:rsidR="0057422D" w:rsidRPr="0080031A" w:rsidRDefault="0057422D" w:rsidP="0057422D">
      <w:pPr>
        <w:widowControl w:val="0"/>
        <w:autoSpaceDE w:val="0"/>
        <w:autoSpaceDN w:val="0"/>
        <w:ind w:firstLine="709"/>
        <w:jc w:val="center"/>
        <w:rPr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подтверждающих соответствие участников отбора требованиям к участн</w:t>
      </w:r>
      <w:r w:rsidRPr="0080031A">
        <w:rPr>
          <w:bCs/>
          <w:sz w:val="27"/>
          <w:szCs w:val="27"/>
          <w:lang w:eastAsia="ru-RU"/>
        </w:rPr>
        <w:t>и</w:t>
      </w:r>
      <w:r w:rsidRPr="0080031A">
        <w:rPr>
          <w:bCs/>
          <w:sz w:val="27"/>
          <w:szCs w:val="27"/>
          <w:lang w:eastAsia="ru-RU"/>
        </w:rPr>
        <w:t>кам отбора</w:t>
      </w:r>
    </w:p>
    <w:p w14:paraId="6556136E" w14:textId="77777777" w:rsidR="0057422D" w:rsidRPr="0080031A" w:rsidRDefault="0057422D" w:rsidP="0057422D">
      <w:pPr>
        <w:widowControl w:val="0"/>
        <w:autoSpaceDE w:val="0"/>
        <w:autoSpaceDN w:val="0"/>
        <w:ind w:firstLine="709"/>
        <w:jc w:val="center"/>
        <w:rPr>
          <w:sz w:val="27"/>
          <w:szCs w:val="27"/>
          <w:lang w:eastAsia="ru-RU"/>
        </w:rPr>
      </w:pPr>
    </w:p>
    <w:p w14:paraId="3234559A" w14:textId="77777777" w:rsidR="0057422D" w:rsidRPr="0080031A" w:rsidRDefault="0057422D" w:rsidP="0057422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1. Для подтверждения соответствия участников отбора требованиям к участникам отбора участниками отбора представляются следующие документы:</w:t>
      </w:r>
    </w:p>
    <w:p w14:paraId="1CC4CB57" w14:textId="77777777" w:rsidR="0057422D" w:rsidRPr="0080031A" w:rsidRDefault="0057422D" w:rsidP="0057422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- справка о соответствии участника отбора требованиям к участникам отб</w:t>
      </w:r>
      <w:r w:rsidRPr="0080031A">
        <w:rPr>
          <w:sz w:val="27"/>
          <w:szCs w:val="27"/>
          <w:lang w:eastAsia="ru-RU"/>
        </w:rPr>
        <w:t>о</w:t>
      </w:r>
      <w:r w:rsidRPr="0080031A">
        <w:rPr>
          <w:sz w:val="27"/>
          <w:szCs w:val="27"/>
          <w:lang w:eastAsia="ru-RU"/>
        </w:rPr>
        <w:t>ра по форме согласно приложению №1 к настоящему перечню;</w:t>
      </w:r>
    </w:p>
    <w:p w14:paraId="44B98CA4" w14:textId="141D413E" w:rsidR="001557FE" w:rsidRPr="0080031A" w:rsidRDefault="001557FE" w:rsidP="0057422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- </w:t>
      </w:r>
      <w:r w:rsidR="00A5323F" w:rsidRPr="0080031A">
        <w:rPr>
          <w:bCs/>
          <w:sz w:val="27"/>
          <w:szCs w:val="27"/>
          <w:lang w:eastAsia="ru-RU"/>
        </w:rPr>
        <w:t xml:space="preserve">справка о потребности в </w:t>
      </w:r>
      <w:r w:rsidR="00A5323F" w:rsidRPr="0080031A">
        <w:rPr>
          <w:sz w:val="27"/>
          <w:szCs w:val="27"/>
          <w:lang w:eastAsia="ru-RU"/>
        </w:rPr>
        <w:t>субсидии</w:t>
      </w:r>
      <w:r w:rsidR="00A5323F" w:rsidRPr="0080031A">
        <w:rPr>
          <w:bCs/>
          <w:sz w:val="27"/>
          <w:szCs w:val="27"/>
          <w:lang w:eastAsia="ru-RU"/>
        </w:rPr>
        <w:t xml:space="preserve"> </w:t>
      </w:r>
      <w:r w:rsidR="009055AF" w:rsidRPr="0080031A">
        <w:rPr>
          <w:bCs/>
          <w:sz w:val="27"/>
          <w:szCs w:val="27"/>
          <w:lang w:eastAsia="ru-RU"/>
        </w:rPr>
        <w:t>на оказание содействия сельскохозя</w:t>
      </w:r>
      <w:r w:rsidR="009055AF" w:rsidRPr="0080031A">
        <w:rPr>
          <w:bCs/>
          <w:sz w:val="27"/>
          <w:szCs w:val="27"/>
          <w:lang w:eastAsia="ru-RU"/>
        </w:rPr>
        <w:t>й</w:t>
      </w:r>
      <w:r w:rsidR="009055AF" w:rsidRPr="0080031A">
        <w:rPr>
          <w:bCs/>
          <w:sz w:val="27"/>
          <w:szCs w:val="27"/>
          <w:lang w:eastAsia="ru-RU"/>
        </w:rPr>
        <w:t>ственным товаропроизводителям в обеспечении квалифицированными специал</w:t>
      </w:r>
      <w:r w:rsidR="009055AF" w:rsidRPr="0080031A">
        <w:rPr>
          <w:bCs/>
          <w:sz w:val="27"/>
          <w:szCs w:val="27"/>
          <w:lang w:eastAsia="ru-RU"/>
        </w:rPr>
        <w:t>и</w:t>
      </w:r>
      <w:r w:rsidR="009055AF" w:rsidRPr="0080031A">
        <w:rPr>
          <w:bCs/>
          <w:sz w:val="27"/>
          <w:szCs w:val="27"/>
          <w:lang w:eastAsia="ru-RU"/>
        </w:rPr>
        <w:t>стами</w:t>
      </w:r>
      <w:r w:rsidR="00A5323F" w:rsidRPr="0080031A">
        <w:rPr>
          <w:bCs/>
          <w:sz w:val="27"/>
          <w:szCs w:val="27"/>
          <w:lang w:eastAsia="ru-RU"/>
        </w:rPr>
        <w:t xml:space="preserve"> по соответствующему направлению субсидии и предлагаемых </w:t>
      </w:r>
      <w:r w:rsidR="00A5323F" w:rsidRPr="0080031A">
        <w:rPr>
          <w:sz w:val="27"/>
          <w:szCs w:val="27"/>
          <w:lang w:eastAsia="ru-RU"/>
        </w:rPr>
        <w:t>значениях р</w:t>
      </w:r>
      <w:r w:rsidR="00A5323F" w:rsidRPr="0080031A">
        <w:rPr>
          <w:sz w:val="27"/>
          <w:szCs w:val="27"/>
          <w:lang w:eastAsia="ru-RU"/>
        </w:rPr>
        <w:t>е</w:t>
      </w:r>
      <w:r w:rsidR="00A5323F" w:rsidRPr="0080031A">
        <w:rPr>
          <w:sz w:val="27"/>
          <w:szCs w:val="27"/>
          <w:lang w:eastAsia="ru-RU"/>
        </w:rPr>
        <w:t>зультатов предоставления указанной субсидии по форме согласно приложениям</w:t>
      </w:r>
      <w:r w:rsidR="00D56BA0" w:rsidRPr="0080031A">
        <w:rPr>
          <w:sz w:val="27"/>
          <w:szCs w:val="27"/>
          <w:lang w:eastAsia="ru-RU"/>
        </w:rPr>
        <w:t xml:space="preserve"> </w:t>
      </w:r>
      <w:r w:rsidR="00CB0B11">
        <w:rPr>
          <w:sz w:val="27"/>
          <w:szCs w:val="27"/>
          <w:lang w:eastAsia="ru-RU"/>
        </w:rPr>
        <w:t xml:space="preserve">      </w:t>
      </w:r>
      <w:r w:rsidR="00D56BA0" w:rsidRPr="0080031A">
        <w:rPr>
          <w:sz w:val="27"/>
          <w:szCs w:val="27"/>
          <w:lang w:eastAsia="ru-RU"/>
        </w:rPr>
        <w:t xml:space="preserve">№ </w:t>
      </w:r>
      <w:r w:rsidR="0052246D" w:rsidRPr="0080031A">
        <w:rPr>
          <w:sz w:val="27"/>
          <w:szCs w:val="27"/>
          <w:lang w:eastAsia="ru-RU"/>
        </w:rPr>
        <w:t>2</w:t>
      </w:r>
      <w:r w:rsidR="009055AF" w:rsidRPr="0080031A">
        <w:rPr>
          <w:sz w:val="27"/>
          <w:szCs w:val="27"/>
        </w:rPr>
        <w:t>,3</w:t>
      </w:r>
      <w:r w:rsidR="0052246D" w:rsidRPr="0080031A">
        <w:rPr>
          <w:sz w:val="27"/>
          <w:szCs w:val="27"/>
          <w:lang w:eastAsia="ru-RU"/>
        </w:rPr>
        <w:t xml:space="preserve"> к настоящему перечню;</w:t>
      </w:r>
    </w:p>
    <w:p w14:paraId="1D5546B9" w14:textId="54BE2C16" w:rsidR="0057422D" w:rsidRPr="0080031A" w:rsidRDefault="0057422D" w:rsidP="0057422D">
      <w:pPr>
        <w:widowControl w:val="0"/>
        <w:autoSpaceDE w:val="0"/>
        <w:autoSpaceDN w:val="0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- копия соглашения о создании крестьянского (фермерского) хозяйства, о</w:t>
      </w:r>
      <w:r w:rsidRPr="0080031A">
        <w:rPr>
          <w:sz w:val="27"/>
          <w:szCs w:val="27"/>
          <w:lang w:eastAsia="ru-RU"/>
        </w:rPr>
        <w:t>т</w:t>
      </w:r>
      <w:r w:rsidRPr="0080031A">
        <w:rPr>
          <w:sz w:val="27"/>
          <w:szCs w:val="27"/>
          <w:lang w:eastAsia="ru-RU"/>
        </w:rPr>
        <w:t xml:space="preserve">вечающего требованиям, установленным </w:t>
      </w:r>
      <w:hyperlink r:id="rId23">
        <w:r w:rsidRPr="0080031A">
          <w:rPr>
            <w:sz w:val="27"/>
            <w:szCs w:val="27"/>
            <w:lang w:eastAsia="ru-RU"/>
          </w:rPr>
          <w:t>статьей 4</w:t>
        </w:r>
      </w:hyperlink>
      <w:r w:rsidRPr="0080031A">
        <w:rPr>
          <w:sz w:val="27"/>
          <w:szCs w:val="27"/>
          <w:lang w:eastAsia="ru-RU"/>
        </w:rPr>
        <w:t xml:space="preserve"> Федерального закона  </w:t>
      </w:r>
      <w:r w:rsidR="009055AF" w:rsidRPr="0080031A">
        <w:rPr>
          <w:sz w:val="27"/>
          <w:szCs w:val="27"/>
          <w:lang w:eastAsia="ru-RU"/>
        </w:rPr>
        <w:t xml:space="preserve">       </w:t>
      </w:r>
      <w:r w:rsidRPr="0080031A">
        <w:rPr>
          <w:sz w:val="27"/>
          <w:szCs w:val="27"/>
          <w:lang w:eastAsia="ru-RU"/>
        </w:rPr>
        <w:t xml:space="preserve">                   от 11.06.2003 № 74-ФЗ «О крестьянском (фермерском) хозяйстве», или решения индивидуального предпринимателя о ведении крестьянского (фермерского) хозя</w:t>
      </w:r>
      <w:r w:rsidRPr="0080031A">
        <w:rPr>
          <w:sz w:val="27"/>
          <w:szCs w:val="27"/>
          <w:lang w:eastAsia="ru-RU"/>
        </w:rPr>
        <w:t>й</w:t>
      </w:r>
      <w:r w:rsidRPr="0080031A">
        <w:rPr>
          <w:sz w:val="27"/>
          <w:szCs w:val="27"/>
          <w:lang w:eastAsia="ru-RU"/>
        </w:rPr>
        <w:t>ства в качестве главы крестьянского (фермерского) хозяйства, в случае если кр</w:t>
      </w:r>
      <w:r w:rsidRPr="0080031A">
        <w:rPr>
          <w:sz w:val="27"/>
          <w:szCs w:val="27"/>
          <w:lang w:eastAsia="ru-RU"/>
        </w:rPr>
        <w:t>е</w:t>
      </w:r>
      <w:r w:rsidRPr="0080031A">
        <w:rPr>
          <w:sz w:val="27"/>
          <w:szCs w:val="27"/>
          <w:lang w:eastAsia="ru-RU"/>
        </w:rPr>
        <w:t>стьянское (фермерское) хозяйство зарегистрировано после 25.11.2020 (для учас</w:t>
      </w:r>
      <w:r w:rsidRPr="0080031A">
        <w:rPr>
          <w:sz w:val="27"/>
          <w:szCs w:val="27"/>
          <w:lang w:eastAsia="ru-RU"/>
        </w:rPr>
        <w:t>т</w:t>
      </w:r>
      <w:r w:rsidRPr="0080031A">
        <w:rPr>
          <w:sz w:val="27"/>
          <w:szCs w:val="27"/>
          <w:lang w:eastAsia="ru-RU"/>
        </w:rPr>
        <w:t>ников отбора – глав крестьянских (фермерских) хозяйств);</w:t>
      </w:r>
    </w:p>
    <w:p w14:paraId="30ED4CD3" w14:textId="77777777" w:rsidR="00B946CA" w:rsidRPr="0080031A" w:rsidRDefault="00B946CA" w:rsidP="00B946CA">
      <w:pPr>
        <w:widowControl w:val="0"/>
        <w:tabs>
          <w:tab w:val="left" w:pos="709"/>
        </w:tabs>
        <w:autoSpaceDE w:val="0"/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-</w:t>
      </w:r>
      <w:r w:rsidR="001A6620" w:rsidRPr="0080031A">
        <w:rPr>
          <w:sz w:val="27"/>
          <w:szCs w:val="27"/>
        </w:rPr>
        <w:t xml:space="preserve"> копии</w:t>
      </w:r>
      <w:r w:rsidRPr="0080031A">
        <w:rPr>
          <w:sz w:val="27"/>
          <w:szCs w:val="27"/>
        </w:rPr>
        <w:t xml:space="preserve"> справки налогового органа об исполнении обязанности по уплате налогов, сборов, страховых взносов, пен</w:t>
      </w:r>
      <w:r w:rsidR="001A6620" w:rsidRPr="0080031A">
        <w:rPr>
          <w:sz w:val="27"/>
          <w:szCs w:val="27"/>
        </w:rPr>
        <w:t>ей, штрафов, процентов и справки</w:t>
      </w:r>
      <w:r w:rsidRPr="0080031A">
        <w:rPr>
          <w:sz w:val="27"/>
          <w:szCs w:val="27"/>
        </w:rPr>
        <w:t xml:space="preserve"> о нал</w:t>
      </w:r>
      <w:r w:rsidRPr="0080031A">
        <w:rPr>
          <w:sz w:val="27"/>
          <w:szCs w:val="27"/>
        </w:rPr>
        <w:t>и</w:t>
      </w:r>
      <w:r w:rsidRPr="0080031A">
        <w:rPr>
          <w:sz w:val="27"/>
          <w:szCs w:val="27"/>
        </w:rPr>
        <w:t>чии по состоянию на дату формирования справки положительного, отрицательн</w:t>
      </w:r>
      <w:r w:rsidRPr="0080031A">
        <w:rPr>
          <w:sz w:val="27"/>
          <w:szCs w:val="27"/>
        </w:rPr>
        <w:t>о</w:t>
      </w:r>
      <w:r w:rsidRPr="0080031A">
        <w:rPr>
          <w:sz w:val="27"/>
          <w:szCs w:val="27"/>
        </w:rPr>
        <w:t>го или нулевого сальдо единого налогового счета налогоплательщика, плательщ</w:t>
      </w:r>
      <w:r w:rsidRPr="0080031A">
        <w:rPr>
          <w:sz w:val="27"/>
          <w:szCs w:val="27"/>
        </w:rPr>
        <w:t>и</w:t>
      </w:r>
      <w:r w:rsidRPr="0080031A">
        <w:rPr>
          <w:sz w:val="27"/>
          <w:szCs w:val="27"/>
        </w:rPr>
        <w:t>ка сбора, плательщика страховых взносов или налогового агента или до</w:t>
      </w:r>
      <w:r w:rsidR="001A6620" w:rsidRPr="0080031A">
        <w:rPr>
          <w:sz w:val="27"/>
          <w:szCs w:val="27"/>
        </w:rPr>
        <w:t>кументов, выданных</w:t>
      </w:r>
      <w:r w:rsidRPr="0080031A">
        <w:rPr>
          <w:sz w:val="27"/>
          <w:szCs w:val="27"/>
        </w:rPr>
        <w:t xml:space="preserve"> многофункциональным центром предоставления государственных и</w:t>
      </w:r>
      <w:r w:rsidR="001A6620" w:rsidRPr="0080031A">
        <w:rPr>
          <w:sz w:val="27"/>
          <w:szCs w:val="27"/>
        </w:rPr>
        <w:t xml:space="preserve"> муниципальных услуг, содержащих</w:t>
      </w:r>
      <w:r w:rsidRPr="0080031A">
        <w:rPr>
          <w:sz w:val="27"/>
          <w:szCs w:val="27"/>
        </w:rPr>
        <w:t xml:space="preserve"> сведения об исполнении обязанности по упл</w:t>
      </w:r>
      <w:r w:rsidRPr="0080031A">
        <w:rPr>
          <w:sz w:val="27"/>
          <w:szCs w:val="27"/>
        </w:rPr>
        <w:t>а</w:t>
      </w:r>
      <w:r w:rsidRPr="0080031A">
        <w:rPr>
          <w:sz w:val="27"/>
          <w:szCs w:val="27"/>
        </w:rPr>
        <w:t>те налогов, сборов, страховых взносов, пеней, штрафов, процентов и о наличии положительного, отрицательного или нулевого сальдо единого налогового счета налогоплательщика, плательщика сбора, плательщика страховых взносов или налогового агента (при наличии задолженности по уплате налогов, сборов, страх</w:t>
      </w:r>
      <w:r w:rsidRPr="0080031A">
        <w:rPr>
          <w:sz w:val="27"/>
          <w:szCs w:val="27"/>
        </w:rPr>
        <w:t>о</w:t>
      </w:r>
      <w:r w:rsidRPr="0080031A">
        <w:rPr>
          <w:sz w:val="27"/>
          <w:szCs w:val="27"/>
        </w:rPr>
        <w:t>вых взносов, пеней, штрафов, процентов, подлежащих уплате в соответствии с з</w:t>
      </w:r>
      <w:r w:rsidRPr="0080031A">
        <w:rPr>
          <w:sz w:val="27"/>
          <w:szCs w:val="27"/>
        </w:rPr>
        <w:t>а</w:t>
      </w:r>
      <w:r w:rsidRPr="0080031A">
        <w:rPr>
          <w:sz w:val="27"/>
          <w:szCs w:val="27"/>
        </w:rPr>
        <w:t>конодательством Российской Федерации о налогах и  сборах);</w:t>
      </w:r>
    </w:p>
    <w:p w14:paraId="1AA8FB78" w14:textId="4A2B289B" w:rsidR="00B946CA" w:rsidRPr="0080031A" w:rsidRDefault="00B946CA" w:rsidP="0057422D">
      <w:pPr>
        <w:widowControl w:val="0"/>
        <w:autoSpaceDE w:val="0"/>
        <w:autoSpaceDN w:val="0"/>
        <w:adjustRightInd w:val="0"/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- </w:t>
      </w:r>
      <w:r w:rsidR="001A6620" w:rsidRPr="0080031A">
        <w:rPr>
          <w:sz w:val="27"/>
          <w:szCs w:val="27"/>
          <w:lang w:eastAsia="ru-RU"/>
        </w:rPr>
        <w:t xml:space="preserve">копии </w:t>
      </w:r>
      <w:r w:rsidRPr="0080031A">
        <w:rPr>
          <w:sz w:val="27"/>
          <w:szCs w:val="27"/>
          <w:lang w:eastAsia="ru-RU"/>
        </w:rPr>
        <w:t>справки налогового органа об исполнении обязанности по уплате налогов, сборов, страховых взносов, пеней, штрафов, процентов или документ</w:t>
      </w:r>
      <w:r w:rsidR="001A6620" w:rsidRPr="0080031A">
        <w:rPr>
          <w:sz w:val="27"/>
          <w:szCs w:val="27"/>
          <w:lang w:eastAsia="ru-RU"/>
        </w:rPr>
        <w:t>а</w:t>
      </w:r>
      <w:r w:rsidRPr="0080031A">
        <w:rPr>
          <w:sz w:val="27"/>
          <w:szCs w:val="27"/>
          <w:lang w:eastAsia="ru-RU"/>
        </w:rPr>
        <w:t>, вы</w:t>
      </w:r>
      <w:r w:rsidR="001A6620" w:rsidRPr="0080031A">
        <w:rPr>
          <w:sz w:val="27"/>
          <w:szCs w:val="27"/>
          <w:lang w:eastAsia="ru-RU"/>
        </w:rPr>
        <w:t>данного</w:t>
      </w:r>
      <w:r w:rsidRPr="0080031A">
        <w:rPr>
          <w:sz w:val="27"/>
          <w:szCs w:val="27"/>
          <w:lang w:eastAsia="ru-RU"/>
        </w:rPr>
        <w:t xml:space="preserve"> многофункциональным центром предоставления государственных и</w:t>
      </w:r>
      <w:r w:rsidR="001A6620" w:rsidRPr="0080031A">
        <w:rPr>
          <w:sz w:val="27"/>
          <w:szCs w:val="27"/>
          <w:lang w:eastAsia="ru-RU"/>
        </w:rPr>
        <w:t xml:space="preserve"> муниципальных услуг, содержащего</w:t>
      </w:r>
      <w:r w:rsidRPr="0080031A">
        <w:rPr>
          <w:sz w:val="27"/>
          <w:szCs w:val="27"/>
          <w:lang w:eastAsia="ru-RU"/>
        </w:rPr>
        <w:t xml:space="preserve"> сведения об исполнении обязанности по уплате налогов, сборов, страховых взносов, пеней, штрафов, процентов (при о</w:t>
      </w:r>
      <w:r w:rsidRPr="0080031A">
        <w:rPr>
          <w:sz w:val="27"/>
          <w:szCs w:val="27"/>
          <w:lang w:eastAsia="ru-RU"/>
        </w:rPr>
        <w:t>т</w:t>
      </w:r>
      <w:r w:rsidRPr="0080031A">
        <w:rPr>
          <w:sz w:val="27"/>
          <w:szCs w:val="27"/>
          <w:lang w:eastAsia="ru-RU"/>
        </w:rPr>
        <w:t>сутствии задолженности по уплате налогов, сборов, страховых взносов, пеней, штрафов, процентов, подлежащих уплате в соответствии с законодательством Ро</w:t>
      </w:r>
      <w:r w:rsidRPr="0080031A">
        <w:rPr>
          <w:sz w:val="27"/>
          <w:szCs w:val="27"/>
          <w:lang w:eastAsia="ru-RU"/>
        </w:rPr>
        <w:t>с</w:t>
      </w:r>
      <w:r w:rsidRPr="0080031A">
        <w:rPr>
          <w:sz w:val="27"/>
          <w:szCs w:val="27"/>
          <w:lang w:eastAsia="ru-RU"/>
        </w:rPr>
        <w:t>сийско</w:t>
      </w:r>
      <w:r w:rsidR="009055AF" w:rsidRPr="0080031A">
        <w:rPr>
          <w:sz w:val="27"/>
          <w:szCs w:val="27"/>
          <w:lang w:eastAsia="ru-RU"/>
        </w:rPr>
        <w:t>й Федерации о налогах и сборах);</w:t>
      </w:r>
    </w:p>
    <w:p w14:paraId="1D28BE64" w14:textId="77777777" w:rsidR="009055AF" w:rsidRPr="0080031A" w:rsidRDefault="009055AF" w:rsidP="009055AF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- копия паспорта или иного документа, удостоверяющего личность обуча</w:t>
      </w:r>
      <w:r w:rsidRPr="0080031A">
        <w:rPr>
          <w:kern w:val="1"/>
          <w:sz w:val="27"/>
          <w:szCs w:val="27"/>
        </w:rPr>
        <w:t>ю</w:t>
      </w:r>
      <w:r w:rsidRPr="0080031A">
        <w:rPr>
          <w:kern w:val="1"/>
          <w:sz w:val="27"/>
          <w:szCs w:val="27"/>
        </w:rPr>
        <w:t>щегося;</w:t>
      </w:r>
    </w:p>
    <w:p w14:paraId="3F1CC5B0" w14:textId="77777777" w:rsidR="009055AF" w:rsidRPr="0080031A" w:rsidRDefault="009055AF" w:rsidP="009055AF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lastRenderedPageBreak/>
        <w:t>- копия трудового договора, заключенного с обучающимся;</w:t>
      </w:r>
    </w:p>
    <w:p w14:paraId="74C1B086" w14:textId="4A6E9709" w:rsidR="009055AF" w:rsidRPr="0080031A" w:rsidRDefault="009055AF" w:rsidP="009055AF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- копия договора об образовании, заключенн</w:t>
      </w:r>
      <w:r w:rsidR="009B5804" w:rsidRPr="0080031A">
        <w:rPr>
          <w:kern w:val="1"/>
          <w:sz w:val="27"/>
          <w:szCs w:val="27"/>
        </w:rPr>
        <w:t>ого с обучающимся (при нал</w:t>
      </w:r>
      <w:r w:rsidR="009B5804" w:rsidRPr="0080031A">
        <w:rPr>
          <w:kern w:val="1"/>
          <w:sz w:val="27"/>
          <w:szCs w:val="27"/>
        </w:rPr>
        <w:t>и</w:t>
      </w:r>
      <w:r w:rsidR="009B5804" w:rsidRPr="0080031A">
        <w:rPr>
          <w:kern w:val="1"/>
          <w:sz w:val="27"/>
          <w:szCs w:val="27"/>
        </w:rPr>
        <w:t>чии);</w:t>
      </w:r>
    </w:p>
    <w:p w14:paraId="0FA50485" w14:textId="09D06B0F" w:rsidR="009B5804" w:rsidRPr="0080031A" w:rsidRDefault="009B5804" w:rsidP="009B5804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- копия приказа (выписки из приказа) о зачислении обучающегос</w:t>
      </w:r>
      <w:r w:rsidR="00E107BF" w:rsidRPr="0080031A">
        <w:rPr>
          <w:kern w:val="1"/>
          <w:sz w:val="27"/>
          <w:szCs w:val="27"/>
        </w:rPr>
        <w:t>я в образ</w:t>
      </w:r>
      <w:r w:rsidR="00E107BF" w:rsidRPr="0080031A">
        <w:rPr>
          <w:kern w:val="1"/>
          <w:sz w:val="27"/>
          <w:szCs w:val="27"/>
        </w:rPr>
        <w:t>о</w:t>
      </w:r>
      <w:r w:rsidR="00E107BF" w:rsidRPr="0080031A">
        <w:rPr>
          <w:kern w:val="1"/>
          <w:sz w:val="27"/>
          <w:szCs w:val="27"/>
        </w:rPr>
        <w:t>вательную организацию;</w:t>
      </w:r>
    </w:p>
    <w:p w14:paraId="1BA7D42D" w14:textId="400E2816" w:rsidR="00E107BF" w:rsidRPr="0080031A" w:rsidRDefault="00E107BF" w:rsidP="00E107BF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- согласие обучающегося на обработку его персональных данных или согл</w:t>
      </w:r>
      <w:r w:rsidRPr="0080031A">
        <w:rPr>
          <w:kern w:val="1"/>
          <w:sz w:val="27"/>
          <w:szCs w:val="27"/>
        </w:rPr>
        <w:t>а</w:t>
      </w:r>
      <w:r w:rsidRPr="0080031A">
        <w:rPr>
          <w:kern w:val="1"/>
          <w:sz w:val="27"/>
          <w:szCs w:val="27"/>
        </w:rPr>
        <w:t>сие законного представителя на обработку персональных данных несовершенн</w:t>
      </w:r>
      <w:r w:rsidRPr="0080031A">
        <w:rPr>
          <w:kern w:val="1"/>
          <w:sz w:val="27"/>
          <w:szCs w:val="27"/>
        </w:rPr>
        <w:t>о</w:t>
      </w:r>
      <w:r w:rsidRPr="0080031A">
        <w:rPr>
          <w:kern w:val="1"/>
          <w:sz w:val="27"/>
          <w:szCs w:val="27"/>
        </w:rPr>
        <w:t xml:space="preserve">летнего обучающегося в соответствии с законодательством Российской Федерации по форме согласно приложению № </w:t>
      </w:r>
      <w:r w:rsidR="00460C35" w:rsidRPr="0080031A">
        <w:rPr>
          <w:kern w:val="1"/>
          <w:sz w:val="27"/>
          <w:szCs w:val="27"/>
        </w:rPr>
        <w:t>4 к настоящему Перечню</w:t>
      </w:r>
      <w:r w:rsidRPr="0080031A">
        <w:rPr>
          <w:kern w:val="1"/>
          <w:sz w:val="27"/>
          <w:szCs w:val="27"/>
        </w:rPr>
        <w:t>.</w:t>
      </w:r>
    </w:p>
    <w:p w14:paraId="31ADA345" w14:textId="77777777" w:rsidR="00737E1A" w:rsidRPr="0080031A" w:rsidRDefault="00737E1A" w:rsidP="00737E1A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2. В дополнение к документам, указанным в пункте 1 настоящего перечня, при обращении за предоставлением субсидии по направлению, указанному в абз</w:t>
      </w:r>
      <w:r w:rsidRPr="0080031A">
        <w:rPr>
          <w:kern w:val="1"/>
          <w:sz w:val="27"/>
          <w:szCs w:val="27"/>
        </w:rPr>
        <w:t>а</w:t>
      </w:r>
      <w:r w:rsidRPr="0080031A">
        <w:rPr>
          <w:kern w:val="1"/>
          <w:sz w:val="27"/>
          <w:szCs w:val="27"/>
        </w:rPr>
        <w:t>це втором пункта 3.2 раздела 3 Порядка, прилагаются копии ученического догов</w:t>
      </w:r>
      <w:r w:rsidRPr="0080031A">
        <w:rPr>
          <w:kern w:val="1"/>
          <w:sz w:val="27"/>
          <w:szCs w:val="27"/>
        </w:rPr>
        <w:t>о</w:t>
      </w:r>
      <w:r w:rsidRPr="0080031A">
        <w:rPr>
          <w:kern w:val="1"/>
          <w:sz w:val="27"/>
          <w:szCs w:val="27"/>
        </w:rPr>
        <w:t>ра или договора о целевом обучении, заключенного с обучающимся, платежных поручений (иных платежных документов), подтверждающих фактически произв</w:t>
      </w:r>
      <w:r w:rsidRPr="0080031A">
        <w:rPr>
          <w:kern w:val="1"/>
          <w:sz w:val="27"/>
          <w:szCs w:val="27"/>
        </w:rPr>
        <w:t>е</w:t>
      </w:r>
      <w:r w:rsidRPr="0080031A">
        <w:rPr>
          <w:kern w:val="1"/>
          <w:sz w:val="27"/>
          <w:szCs w:val="27"/>
        </w:rPr>
        <w:t>денные затраты заявителя по заключенному с обучающимся ученическому догов</w:t>
      </w:r>
      <w:r w:rsidRPr="0080031A">
        <w:rPr>
          <w:kern w:val="1"/>
          <w:sz w:val="27"/>
          <w:szCs w:val="27"/>
        </w:rPr>
        <w:t>о</w:t>
      </w:r>
      <w:r w:rsidRPr="0080031A">
        <w:rPr>
          <w:kern w:val="1"/>
          <w:sz w:val="27"/>
          <w:szCs w:val="27"/>
        </w:rPr>
        <w:t>ру или договору о целевом обучении.</w:t>
      </w:r>
    </w:p>
    <w:p w14:paraId="6D5D4B95" w14:textId="77777777" w:rsidR="00737E1A" w:rsidRPr="0080031A" w:rsidRDefault="00737E1A" w:rsidP="00737E1A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3. В дополнение к документам, указанным в пункте 1 настоящего перечня, при обращении за предоставлением субсидии по направлению, указанному в абз</w:t>
      </w:r>
      <w:r w:rsidRPr="0080031A">
        <w:rPr>
          <w:kern w:val="1"/>
          <w:sz w:val="27"/>
          <w:szCs w:val="27"/>
        </w:rPr>
        <w:t>а</w:t>
      </w:r>
      <w:r w:rsidRPr="0080031A">
        <w:rPr>
          <w:kern w:val="1"/>
          <w:sz w:val="27"/>
          <w:szCs w:val="27"/>
        </w:rPr>
        <w:t>це третьем пункта 3.2 раздела 3 Порядка, прилагаются копии следующих докуме</w:t>
      </w:r>
      <w:r w:rsidRPr="0080031A">
        <w:rPr>
          <w:kern w:val="1"/>
          <w:sz w:val="27"/>
          <w:szCs w:val="27"/>
        </w:rPr>
        <w:t>н</w:t>
      </w:r>
      <w:r w:rsidRPr="0080031A">
        <w:rPr>
          <w:kern w:val="1"/>
          <w:sz w:val="27"/>
          <w:szCs w:val="27"/>
        </w:rPr>
        <w:t>тов, подтверждающих фактически произведенные затраты заявителя на оплату труда и (или) проживание обучающихся:</w:t>
      </w:r>
    </w:p>
    <w:p w14:paraId="2F2971D7" w14:textId="77777777" w:rsidR="00737E1A" w:rsidRPr="0080031A" w:rsidRDefault="00737E1A" w:rsidP="00737E1A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- договор о прохождении обучающимся практики, заключенный между з</w:t>
      </w:r>
      <w:r w:rsidRPr="0080031A">
        <w:rPr>
          <w:kern w:val="1"/>
          <w:sz w:val="27"/>
          <w:szCs w:val="27"/>
        </w:rPr>
        <w:t>а</w:t>
      </w:r>
      <w:r w:rsidRPr="0080031A">
        <w:rPr>
          <w:kern w:val="1"/>
          <w:sz w:val="27"/>
          <w:szCs w:val="27"/>
        </w:rPr>
        <w:t>явителем и образовательной организацией, распорядительный акт образовательной организации о прохождении обучающимся практики у заявителя с указанием срока прохождения практики (в случае возмещения затрат при привлечении обучающ</w:t>
      </w:r>
      <w:r w:rsidRPr="0080031A">
        <w:rPr>
          <w:kern w:val="1"/>
          <w:sz w:val="27"/>
          <w:szCs w:val="27"/>
        </w:rPr>
        <w:t>е</w:t>
      </w:r>
      <w:r w:rsidRPr="0080031A">
        <w:rPr>
          <w:kern w:val="1"/>
          <w:sz w:val="27"/>
          <w:szCs w:val="27"/>
        </w:rPr>
        <w:t>гося для прохождения практики);</w:t>
      </w:r>
    </w:p>
    <w:p w14:paraId="64010F5C" w14:textId="77777777" w:rsidR="00737E1A" w:rsidRPr="0080031A" w:rsidRDefault="00737E1A" w:rsidP="00737E1A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- первичные учетные документы заявителя по учету затрат на оплату труда, платежные поручения (иные платежные документы), подтверждающие фактически произведенные затраты заявителя на оплату труда обучающегося (в случае возм</w:t>
      </w:r>
      <w:r w:rsidRPr="0080031A">
        <w:rPr>
          <w:kern w:val="1"/>
          <w:sz w:val="27"/>
          <w:szCs w:val="27"/>
        </w:rPr>
        <w:t>е</w:t>
      </w:r>
      <w:r w:rsidRPr="0080031A">
        <w:rPr>
          <w:kern w:val="1"/>
          <w:sz w:val="27"/>
          <w:szCs w:val="27"/>
        </w:rPr>
        <w:t>щения затрат, связанных с оплатой труда обучающегося);</w:t>
      </w:r>
    </w:p>
    <w:p w14:paraId="35AC33A0" w14:textId="17B7167D" w:rsidR="00737E1A" w:rsidRPr="0080031A" w:rsidRDefault="00737E1A" w:rsidP="00737E1A">
      <w:pPr>
        <w:pStyle w:val="af"/>
        <w:widowControl w:val="0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kern w:val="1"/>
          <w:sz w:val="27"/>
          <w:szCs w:val="27"/>
        </w:rPr>
      </w:pPr>
      <w:r w:rsidRPr="0080031A">
        <w:rPr>
          <w:kern w:val="1"/>
          <w:sz w:val="27"/>
          <w:szCs w:val="27"/>
        </w:rPr>
        <w:t>- договор найма (аренды) жилого помещения, платежные поручения (иные платежные документы), подтверждающие фактически произведенные затраты з</w:t>
      </w:r>
      <w:r w:rsidRPr="0080031A">
        <w:rPr>
          <w:kern w:val="1"/>
          <w:sz w:val="27"/>
          <w:szCs w:val="27"/>
        </w:rPr>
        <w:t>а</w:t>
      </w:r>
      <w:r w:rsidRPr="0080031A">
        <w:rPr>
          <w:kern w:val="1"/>
          <w:sz w:val="27"/>
          <w:szCs w:val="27"/>
        </w:rPr>
        <w:t>явителя на проживание обучающегося (в случае возмещения затрат, связанных с проживанием обучающегося).</w:t>
      </w:r>
    </w:p>
    <w:p w14:paraId="40EE4620" w14:textId="0C04A78D" w:rsidR="00B946CA" w:rsidRPr="0080031A" w:rsidRDefault="00E107BF" w:rsidP="00B946CA">
      <w:pPr>
        <w:ind w:firstLine="709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4</w:t>
      </w:r>
      <w:r w:rsidR="001A6620" w:rsidRPr="0080031A">
        <w:rPr>
          <w:sz w:val="27"/>
          <w:szCs w:val="27"/>
          <w:lang w:eastAsia="ru-RU"/>
        </w:rPr>
        <w:t>. </w:t>
      </w:r>
      <w:r w:rsidR="00B946CA" w:rsidRPr="0080031A">
        <w:rPr>
          <w:sz w:val="27"/>
          <w:szCs w:val="27"/>
          <w:lang w:eastAsia="ru-RU"/>
        </w:rPr>
        <w:t xml:space="preserve">Документы, указанные в абзацах </w:t>
      </w:r>
      <w:r w:rsidR="000D5C60" w:rsidRPr="0080031A">
        <w:rPr>
          <w:sz w:val="27"/>
          <w:szCs w:val="27"/>
          <w:lang w:eastAsia="ru-RU"/>
        </w:rPr>
        <w:t>пятом, шестом</w:t>
      </w:r>
      <w:r w:rsidR="00B946CA" w:rsidRPr="0080031A">
        <w:rPr>
          <w:sz w:val="27"/>
          <w:szCs w:val="27"/>
          <w:lang w:eastAsia="ru-RU"/>
        </w:rPr>
        <w:t xml:space="preserve"> пункта 1 настоящего п</w:t>
      </w:r>
      <w:r w:rsidR="00B946CA" w:rsidRPr="0080031A">
        <w:rPr>
          <w:sz w:val="27"/>
          <w:szCs w:val="27"/>
          <w:lang w:eastAsia="ru-RU"/>
        </w:rPr>
        <w:t>е</w:t>
      </w:r>
      <w:r w:rsidR="00B946CA" w:rsidRPr="0080031A">
        <w:rPr>
          <w:sz w:val="27"/>
          <w:szCs w:val="27"/>
          <w:lang w:eastAsia="ru-RU"/>
        </w:rPr>
        <w:t>речня предоставляются для участия в отборе при их наличии по собственной ин</w:t>
      </w:r>
      <w:r w:rsidR="00B946CA" w:rsidRPr="0080031A">
        <w:rPr>
          <w:sz w:val="27"/>
          <w:szCs w:val="27"/>
          <w:lang w:eastAsia="ru-RU"/>
        </w:rPr>
        <w:t>и</w:t>
      </w:r>
      <w:r w:rsidR="00B946CA" w:rsidRPr="0080031A">
        <w:rPr>
          <w:sz w:val="27"/>
          <w:szCs w:val="27"/>
          <w:lang w:eastAsia="ru-RU"/>
        </w:rPr>
        <w:t xml:space="preserve">циативе участника отбора. </w:t>
      </w:r>
    </w:p>
    <w:p w14:paraId="1004FF9C" w14:textId="77777777" w:rsidR="0057422D" w:rsidRPr="0080031A" w:rsidRDefault="0057422D" w:rsidP="0057422D">
      <w:pPr>
        <w:widowControl w:val="0"/>
        <w:rPr>
          <w:sz w:val="27"/>
          <w:szCs w:val="27"/>
        </w:rPr>
      </w:pPr>
    </w:p>
    <w:p w14:paraId="2ACED02D" w14:textId="77777777" w:rsidR="0057422D" w:rsidRPr="0080031A" w:rsidRDefault="0057422D" w:rsidP="0057422D">
      <w:pPr>
        <w:rPr>
          <w:sz w:val="27"/>
          <w:szCs w:val="27"/>
        </w:rPr>
      </w:pPr>
    </w:p>
    <w:p w14:paraId="5B151348" w14:textId="77777777" w:rsidR="0057422D" w:rsidRPr="0080031A" w:rsidRDefault="0057422D" w:rsidP="0057422D">
      <w:pPr>
        <w:rPr>
          <w:sz w:val="27"/>
          <w:szCs w:val="27"/>
        </w:rPr>
      </w:pPr>
    </w:p>
    <w:p w14:paraId="52918F31" w14:textId="77777777" w:rsidR="0057422D" w:rsidRPr="0080031A" w:rsidRDefault="0057422D" w:rsidP="0057422D">
      <w:pPr>
        <w:rPr>
          <w:sz w:val="27"/>
          <w:szCs w:val="27"/>
        </w:rPr>
      </w:pPr>
    </w:p>
    <w:p w14:paraId="352F2311" w14:textId="77777777" w:rsidR="0057422D" w:rsidRPr="0080031A" w:rsidRDefault="0057422D" w:rsidP="0057422D">
      <w:pPr>
        <w:rPr>
          <w:sz w:val="27"/>
          <w:szCs w:val="27"/>
        </w:rPr>
      </w:pPr>
    </w:p>
    <w:p w14:paraId="410055D0" w14:textId="521044DD" w:rsidR="00251CA5" w:rsidRPr="0080031A" w:rsidRDefault="00251CA5" w:rsidP="00574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14:paraId="552EAE12" w14:textId="468F80DF" w:rsidR="009B5804" w:rsidRPr="0080031A" w:rsidRDefault="009B5804" w:rsidP="00574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14:paraId="0A4FD1F7" w14:textId="76F1CED4" w:rsidR="00737E1A" w:rsidRPr="0080031A" w:rsidRDefault="00737E1A" w:rsidP="00574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</w:rPr>
      </w:pPr>
    </w:p>
    <w:p w14:paraId="6DA71496" w14:textId="553E47BA" w:rsidR="000D5C60" w:rsidRPr="0080031A" w:rsidRDefault="000D5C60" w:rsidP="00574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</w:p>
    <w:p w14:paraId="44E8D2C5" w14:textId="77777777" w:rsidR="006E6705" w:rsidRPr="0080031A" w:rsidRDefault="006E6705" w:rsidP="006E6705">
      <w:pPr>
        <w:autoSpaceDE w:val="0"/>
        <w:autoSpaceDN w:val="0"/>
        <w:adjustRightInd w:val="0"/>
        <w:ind w:left="7371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lastRenderedPageBreak/>
        <w:t>Приложение № 1</w:t>
      </w:r>
    </w:p>
    <w:p w14:paraId="32EAB0F9" w14:textId="77777777" w:rsidR="006E6705" w:rsidRPr="0080031A" w:rsidRDefault="006E6705" w:rsidP="006E6705">
      <w:pPr>
        <w:autoSpaceDE w:val="0"/>
        <w:autoSpaceDN w:val="0"/>
        <w:adjustRightInd w:val="0"/>
        <w:ind w:left="7371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к перечню</w:t>
      </w:r>
    </w:p>
    <w:p w14:paraId="70941F63" w14:textId="77777777" w:rsidR="0057422D" w:rsidRPr="0080031A" w:rsidRDefault="0057422D" w:rsidP="00574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</w:p>
    <w:p w14:paraId="7D851E7C" w14:textId="77777777" w:rsidR="006E6705" w:rsidRPr="0080031A" w:rsidRDefault="006E6705" w:rsidP="006E67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</w:p>
    <w:p w14:paraId="76EF6F42" w14:textId="77777777" w:rsidR="0057422D" w:rsidRPr="0080031A" w:rsidRDefault="0057422D" w:rsidP="006E67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Справка о соот</w:t>
      </w:r>
      <w:r w:rsidR="0047605F" w:rsidRPr="0080031A">
        <w:rPr>
          <w:sz w:val="27"/>
          <w:szCs w:val="27"/>
          <w:lang w:eastAsia="ru-RU"/>
        </w:rPr>
        <w:t>в</w:t>
      </w:r>
      <w:r w:rsidRPr="0080031A">
        <w:rPr>
          <w:sz w:val="27"/>
          <w:szCs w:val="27"/>
          <w:lang w:eastAsia="ru-RU"/>
        </w:rPr>
        <w:t>етствии участника отбора требованиям к участникам отбора</w:t>
      </w:r>
    </w:p>
    <w:p w14:paraId="5A8C2CB0" w14:textId="77777777" w:rsidR="0057422D" w:rsidRPr="0080031A" w:rsidRDefault="0057422D" w:rsidP="0057422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7"/>
          <w:szCs w:val="27"/>
          <w:lang w:eastAsia="ru-RU"/>
        </w:rPr>
      </w:pPr>
    </w:p>
    <w:p w14:paraId="4E9B4390" w14:textId="7DCF06EB" w:rsidR="00D24C42" w:rsidRPr="0080031A" w:rsidRDefault="0057422D" w:rsidP="00D24C42">
      <w:pPr>
        <w:widowControl w:val="0"/>
        <w:spacing w:line="18" w:lineRule="atLeast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sz w:val="27"/>
          <w:szCs w:val="27"/>
        </w:rPr>
        <w:t xml:space="preserve">В целях участия в отборе </w:t>
      </w:r>
      <w:r w:rsidR="00261848" w:rsidRPr="0080031A">
        <w:rPr>
          <w:sz w:val="27"/>
          <w:szCs w:val="27"/>
        </w:rPr>
        <w:t xml:space="preserve">получателей субсидий </w:t>
      </w:r>
      <w:r w:rsidR="00AD4D26" w:rsidRPr="0080031A">
        <w:rPr>
          <w:bCs/>
          <w:sz w:val="27"/>
          <w:szCs w:val="27"/>
          <w:lang w:eastAsia="ru-RU"/>
        </w:rPr>
        <w:t xml:space="preserve">на </w:t>
      </w:r>
      <w:r w:rsidR="00BA21C1">
        <w:rPr>
          <w:bCs/>
          <w:sz w:val="27"/>
          <w:szCs w:val="27"/>
          <w:lang w:eastAsia="ru-RU"/>
        </w:rPr>
        <w:t>оказание содействия сельскохозяйственным товаропроизводителям в обеспечении квалифицированн</w:t>
      </w:r>
      <w:r w:rsidR="00BA21C1">
        <w:rPr>
          <w:bCs/>
          <w:sz w:val="27"/>
          <w:szCs w:val="27"/>
          <w:lang w:eastAsia="ru-RU"/>
        </w:rPr>
        <w:t>ы</w:t>
      </w:r>
      <w:r w:rsidR="00BA21C1">
        <w:rPr>
          <w:bCs/>
          <w:sz w:val="27"/>
          <w:szCs w:val="27"/>
          <w:lang w:eastAsia="ru-RU"/>
        </w:rPr>
        <w:t>ми специалистами</w:t>
      </w:r>
      <w:r w:rsidR="00AD4D26" w:rsidRPr="0080031A">
        <w:rPr>
          <w:bCs/>
          <w:sz w:val="27"/>
          <w:szCs w:val="27"/>
          <w:lang w:eastAsia="ru-RU"/>
        </w:rPr>
        <w:t xml:space="preserve"> (далее – отбор) </w:t>
      </w:r>
      <w:r w:rsidR="00AD4D26" w:rsidRPr="0080031A">
        <w:rPr>
          <w:sz w:val="27"/>
          <w:szCs w:val="27"/>
        </w:rPr>
        <w:t>заявитель</w:t>
      </w:r>
      <w:r w:rsidR="00D24C42" w:rsidRPr="0080031A">
        <w:rPr>
          <w:bCs/>
          <w:spacing w:val="-4"/>
          <w:sz w:val="27"/>
          <w:szCs w:val="27"/>
          <w:lang w:eastAsia="ru-RU"/>
        </w:rPr>
        <w:t xml:space="preserve"> </w:t>
      </w:r>
      <w:r w:rsidR="00D24C42" w:rsidRPr="0080031A">
        <w:rPr>
          <w:bCs/>
          <w:sz w:val="27"/>
          <w:szCs w:val="27"/>
          <w:lang w:eastAsia="ru-RU"/>
        </w:rPr>
        <w:t>____________________________________</w:t>
      </w:r>
      <w:r w:rsidR="00BA21C1">
        <w:rPr>
          <w:bCs/>
          <w:sz w:val="27"/>
          <w:szCs w:val="27"/>
          <w:lang w:eastAsia="ru-RU"/>
        </w:rPr>
        <w:t>______________</w:t>
      </w:r>
      <w:r w:rsidR="00D24C42" w:rsidRPr="0080031A">
        <w:rPr>
          <w:bCs/>
          <w:sz w:val="27"/>
          <w:szCs w:val="27"/>
          <w:lang w:eastAsia="ru-RU"/>
        </w:rPr>
        <w:t>__</w:t>
      </w:r>
      <w:r w:rsidR="00BA21C1" w:rsidRPr="00BA21C1">
        <w:rPr>
          <w:sz w:val="27"/>
          <w:szCs w:val="27"/>
        </w:rPr>
        <w:t xml:space="preserve"> </w:t>
      </w:r>
      <w:r w:rsidR="00BA21C1" w:rsidRPr="0080031A">
        <w:rPr>
          <w:sz w:val="27"/>
          <w:szCs w:val="27"/>
        </w:rPr>
        <w:t>подтверждает, что он:</w:t>
      </w:r>
    </w:p>
    <w:p w14:paraId="75F372AC" w14:textId="19F2E492" w:rsidR="00BA21C1" w:rsidRDefault="00D24C42" w:rsidP="00BA21C1">
      <w:pPr>
        <w:widowControl w:val="0"/>
        <w:spacing w:line="18" w:lineRule="atLeast"/>
        <w:ind w:left="-1701"/>
        <w:jc w:val="center"/>
        <w:rPr>
          <w:bCs/>
          <w:sz w:val="20"/>
          <w:szCs w:val="20"/>
          <w:lang w:eastAsia="ru-RU"/>
        </w:rPr>
      </w:pPr>
      <w:proofErr w:type="gramStart"/>
      <w:r w:rsidRPr="00BA21C1">
        <w:rPr>
          <w:bCs/>
          <w:sz w:val="20"/>
          <w:szCs w:val="20"/>
          <w:lang w:eastAsia="ru-RU"/>
        </w:rPr>
        <w:t>(наименование   юридического  лица  или  фамилия,</w:t>
      </w:r>
      <w:proofErr w:type="gramEnd"/>
    </w:p>
    <w:p w14:paraId="271765CC" w14:textId="00DD819E" w:rsidR="000521FE" w:rsidRPr="00BA21C1" w:rsidRDefault="00BA21C1" w:rsidP="00BA21C1">
      <w:pPr>
        <w:widowControl w:val="0"/>
        <w:spacing w:line="18" w:lineRule="atLeast"/>
        <w:ind w:left="-1701"/>
        <w:jc w:val="center"/>
        <w:rPr>
          <w:bCs/>
          <w:sz w:val="20"/>
          <w:szCs w:val="20"/>
          <w:lang w:eastAsia="ru-RU"/>
        </w:rPr>
      </w:pPr>
      <w:r w:rsidRPr="00BA21C1">
        <w:rPr>
          <w:bCs/>
          <w:sz w:val="20"/>
          <w:szCs w:val="20"/>
          <w:lang w:eastAsia="ru-RU"/>
        </w:rPr>
        <w:t>имя,  отчество  (последнее  при  наличии)  физического  лица  и  ИНН)</w:t>
      </w:r>
    </w:p>
    <w:p w14:paraId="47A9130F" w14:textId="77777777" w:rsidR="0057422D" w:rsidRPr="0080031A" w:rsidRDefault="000521FE" w:rsidP="0057422D">
      <w:pPr>
        <w:widowControl w:val="0"/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 xml:space="preserve">- </w:t>
      </w:r>
      <w:r w:rsidR="0057422D" w:rsidRPr="0080031A">
        <w:rPr>
          <w:sz w:val="27"/>
          <w:szCs w:val="27"/>
        </w:rPr>
        <w:t xml:space="preserve">на дату подачи заявки: </w:t>
      </w:r>
    </w:p>
    <w:p w14:paraId="3C4CF905" w14:textId="77777777" w:rsidR="0057422D" w:rsidRPr="0080031A" w:rsidRDefault="0057422D" w:rsidP="0057422D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 _____________________ сельскохозяйственным товаропроизводителем в</w:t>
      </w:r>
    </w:p>
    <w:p w14:paraId="6FFA1519" w14:textId="77777777" w:rsidR="0057422D" w:rsidRPr="00BA21C1" w:rsidRDefault="0057422D" w:rsidP="0057422D">
      <w:pPr>
        <w:jc w:val="both"/>
        <w:rPr>
          <w:sz w:val="20"/>
          <w:szCs w:val="20"/>
        </w:rPr>
      </w:pPr>
      <w:r w:rsidRPr="00BA21C1">
        <w:rPr>
          <w:sz w:val="20"/>
          <w:szCs w:val="20"/>
        </w:rPr>
        <w:t xml:space="preserve">                         (является / не является)</w:t>
      </w:r>
    </w:p>
    <w:p w14:paraId="68084994" w14:textId="77777777" w:rsidR="0057422D" w:rsidRPr="0080031A" w:rsidRDefault="0057422D" w:rsidP="0057422D">
      <w:pPr>
        <w:widowControl w:val="0"/>
        <w:jc w:val="both"/>
        <w:rPr>
          <w:sz w:val="27"/>
          <w:szCs w:val="27"/>
        </w:rPr>
      </w:pPr>
      <w:r w:rsidRPr="0080031A">
        <w:rPr>
          <w:sz w:val="27"/>
          <w:szCs w:val="27"/>
        </w:rPr>
        <w:t xml:space="preserve">соответствии со </w:t>
      </w:r>
      <w:hyperlink r:id="rId24">
        <w:r w:rsidRPr="0080031A">
          <w:rPr>
            <w:sz w:val="27"/>
            <w:szCs w:val="27"/>
          </w:rPr>
          <w:t>статьей 3</w:t>
        </w:r>
      </w:hyperlink>
      <w:r w:rsidRPr="0080031A">
        <w:rPr>
          <w:sz w:val="27"/>
          <w:szCs w:val="27"/>
        </w:rPr>
        <w:t xml:space="preserve"> Федерального закона от 29.12.2006 № 264-ФЗ</w:t>
      </w:r>
      <w:r w:rsidRPr="0080031A">
        <w:rPr>
          <w:sz w:val="27"/>
          <w:szCs w:val="27"/>
        </w:rPr>
        <w:br/>
        <w:t>«О развитии сельского хозяйства», осуществляющим свою деятельность на терр</w:t>
      </w:r>
      <w:r w:rsidRPr="0080031A">
        <w:rPr>
          <w:sz w:val="27"/>
          <w:szCs w:val="27"/>
        </w:rPr>
        <w:t>и</w:t>
      </w:r>
      <w:r w:rsidRPr="0080031A">
        <w:rPr>
          <w:sz w:val="27"/>
          <w:szCs w:val="27"/>
        </w:rPr>
        <w:t xml:space="preserve">тории Астраханской области; </w:t>
      </w:r>
    </w:p>
    <w:p w14:paraId="20FBA961" w14:textId="77777777" w:rsidR="007756FE" w:rsidRPr="0080031A" w:rsidRDefault="0057422D" w:rsidP="00775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sz w:val="27"/>
          <w:szCs w:val="27"/>
        </w:rPr>
        <w:t> </w:t>
      </w:r>
      <w:r w:rsidR="007756FE" w:rsidRPr="0080031A">
        <w:rPr>
          <w:rFonts w:eastAsia="Calibri"/>
          <w:sz w:val="27"/>
          <w:szCs w:val="27"/>
          <w:lang w:eastAsia="en-US"/>
        </w:rPr>
        <w:t>не является иностранным юридическим лицом, в том числе местом рег</w:t>
      </w:r>
      <w:r w:rsidR="007756FE" w:rsidRPr="0080031A">
        <w:rPr>
          <w:rFonts w:eastAsia="Calibri"/>
          <w:sz w:val="27"/>
          <w:szCs w:val="27"/>
          <w:lang w:eastAsia="en-US"/>
        </w:rPr>
        <w:t>и</w:t>
      </w:r>
      <w:r w:rsidR="007756FE" w:rsidRPr="0080031A">
        <w:rPr>
          <w:rFonts w:eastAsia="Calibri"/>
          <w:sz w:val="27"/>
          <w:szCs w:val="27"/>
          <w:lang w:eastAsia="en-US"/>
        </w:rPr>
        <w:t>страции которого является государство или территория, включенные в утвержде</w:t>
      </w:r>
      <w:r w:rsidR="007756FE" w:rsidRPr="0080031A">
        <w:rPr>
          <w:rFonts w:eastAsia="Calibri"/>
          <w:sz w:val="27"/>
          <w:szCs w:val="27"/>
          <w:lang w:eastAsia="en-US"/>
        </w:rPr>
        <w:t>н</w:t>
      </w:r>
      <w:r w:rsidR="007756FE" w:rsidRPr="0080031A">
        <w:rPr>
          <w:rFonts w:eastAsia="Calibri"/>
          <w:sz w:val="27"/>
          <w:szCs w:val="27"/>
          <w:lang w:eastAsia="en-US"/>
        </w:rPr>
        <w:t>ный Министерством финансов Российской Федерации перечень государств и те</w:t>
      </w:r>
      <w:r w:rsidR="007756FE" w:rsidRPr="0080031A">
        <w:rPr>
          <w:rFonts w:eastAsia="Calibri"/>
          <w:sz w:val="27"/>
          <w:szCs w:val="27"/>
          <w:lang w:eastAsia="en-US"/>
        </w:rPr>
        <w:t>р</w:t>
      </w:r>
      <w:r w:rsidR="007756FE" w:rsidRPr="0080031A">
        <w:rPr>
          <w:rFonts w:eastAsia="Calibri"/>
          <w:sz w:val="27"/>
          <w:szCs w:val="27"/>
          <w:lang w:eastAsia="en-US"/>
        </w:rPr>
        <w:t>риторий, используемых для промежуточного (офшорного) владения активами в Российской Федерации (далее – офшорные компании), а также российским юр</w:t>
      </w:r>
      <w:r w:rsidR="007756FE" w:rsidRPr="0080031A">
        <w:rPr>
          <w:rFonts w:eastAsia="Calibri"/>
          <w:sz w:val="27"/>
          <w:szCs w:val="27"/>
          <w:lang w:eastAsia="en-US"/>
        </w:rPr>
        <w:t>и</w:t>
      </w:r>
      <w:r w:rsidR="007756FE" w:rsidRPr="0080031A">
        <w:rPr>
          <w:rFonts w:eastAsia="Calibri"/>
          <w:sz w:val="27"/>
          <w:szCs w:val="27"/>
          <w:lang w:eastAsia="en-US"/>
        </w:rPr>
        <w:t>дическим лицом, в уставном (складочном) капитале которого доля прямого или косвенного (через третьих лиц) участия офшорных компаний в совок</w:t>
      </w:r>
      <w:r w:rsidR="00A87A6E" w:rsidRPr="0080031A">
        <w:rPr>
          <w:rFonts w:eastAsia="Calibri"/>
          <w:sz w:val="27"/>
          <w:szCs w:val="27"/>
          <w:lang w:eastAsia="en-US"/>
        </w:rPr>
        <w:t>упности пр</w:t>
      </w:r>
      <w:r w:rsidR="00A87A6E" w:rsidRPr="0080031A">
        <w:rPr>
          <w:rFonts w:eastAsia="Calibri"/>
          <w:sz w:val="27"/>
          <w:szCs w:val="27"/>
          <w:lang w:eastAsia="en-US"/>
        </w:rPr>
        <w:t>е</w:t>
      </w:r>
      <w:r w:rsidR="00A87A6E" w:rsidRPr="0080031A">
        <w:rPr>
          <w:rFonts w:eastAsia="Calibri"/>
          <w:sz w:val="27"/>
          <w:szCs w:val="27"/>
          <w:lang w:eastAsia="en-US"/>
        </w:rPr>
        <w:t>вышает 25 процентов</w:t>
      </w:r>
      <w:r w:rsidR="007756FE" w:rsidRPr="0080031A">
        <w:rPr>
          <w:rFonts w:eastAsia="Calibri"/>
          <w:sz w:val="27"/>
          <w:szCs w:val="27"/>
          <w:lang w:eastAsia="en-US"/>
        </w:rPr>
        <w:t>;</w:t>
      </w:r>
    </w:p>
    <w:p w14:paraId="719DB651" w14:textId="77777777" w:rsidR="0057422D" w:rsidRPr="0080031A" w:rsidRDefault="007756FE" w:rsidP="007756FE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80031A">
        <w:rPr>
          <w:rFonts w:eastAsia="Calibri"/>
          <w:sz w:val="27"/>
          <w:szCs w:val="27"/>
          <w:lang w:eastAsia="en-US"/>
        </w:rPr>
        <w:t> </w:t>
      </w:r>
      <w:r w:rsidRPr="0080031A">
        <w:rPr>
          <w:sz w:val="27"/>
          <w:szCs w:val="27"/>
          <w:lang w:eastAsia="ru-RU"/>
        </w:rPr>
        <w:t>не находится в перечне организаций и физических лиц, в отношении кот</w:t>
      </w:r>
      <w:r w:rsidRPr="0080031A">
        <w:rPr>
          <w:sz w:val="27"/>
          <w:szCs w:val="27"/>
          <w:lang w:eastAsia="ru-RU"/>
        </w:rPr>
        <w:t>о</w:t>
      </w:r>
      <w:r w:rsidRPr="0080031A">
        <w:rPr>
          <w:sz w:val="27"/>
          <w:szCs w:val="27"/>
          <w:lang w:eastAsia="ru-RU"/>
        </w:rPr>
        <w:t>рых имеются сведения об их причастности к экстремистской деятельности или терроризму;</w:t>
      </w:r>
      <w:r w:rsidR="0057422D" w:rsidRPr="0080031A">
        <w:rPr>
          <w:sz w:val="27"/>
          <w:szCs w:val="27"/>
        </w:rPr>
        <w:t xml:space="preserve"> </w:t>
      </w:r>
    </w:p>
    <w:p w14:paraId="4A683796" w14:textId="45BB2B5B" w:rsidR="0057422D" w:rsidRPr="0080031A" w:rsidRDefault="0057422D" w:rsidP="0057422D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 не является получателем средств из бюджета Астраханской области в соо</w:t>
      </w:r>
      <w:r w:rsidRPr="0080031A">
        <w:rPr>
          <w:sz w:val="27"/>
          <w:szCs w:val="27"/>
        </w:rPr>
        <w:t>т</w:t>
      </w:r>
      <w:r w:rsidRPr="0080031A">
        <w:rPr>
          <w:sz w:val="27"/>
          <w:szCs w:val="27"/>
        </w:rPr>
        <w:t>ветствии с иными нормативными правовыми актами Астраханской области на ц</w:t>
      </w:r>
      <w:r w:rsidRPr="0080031A">
        <w:rPr>
          <w:sz w:val="27"/>
          <w:szCs w:val="27"/>
        </w:rPr>
        <w:t>е</w:t>
      </w:r>
      <w:r w:rsidRPr="0080031A">
        <w:rPr>
          <w:sz w:val="27"/>
          <w:szCs w:val="27"/>
        </w:rPr>
        <w:t>ли, указанные в Порядке</w:t>
      </w:r>
      <w:r w:rsidR="00AD4D26" w:rsidRPr="0080031A">
        <w:rPr>
          <w:sz w:val="27"/>
          <w:szCs w:val="27"/>
        </w:rPr>
        <w:t xml:space="preserve"> </w:t>
      </w:r>
      <w:r w:rsidR="00AD4D26" w:rsidRPr="0080031A">
        <w:rPr>
          <w:sz w:val="27"/>
          <w:szCs w:val="27"/>
          <w:lang w:eastAsia="ru-RU"/>
        </w:rPr>
        <w:t xml:space="preserve">предоставления субсидий на </w:t>
      </w:r>
      <w:r w:rsidR="006A04FE" w:rsidRPr="0080031A">
        <w:rPr>
          <w:sz w:val="27"/>
          <w:szCs w:val="27"/>
          <w:lang w:eastAsia="ru-RU"/>
        </w:rPr>
        <w:t>оказание содействия сел</w:t>
      </w:r>
      <w:r w:rsidR="006A04FE" w:rsidRPr="0080031A">
        <w:rPr>
          <w:sz w:val="27"/>
          <w:szCs w:val="27"/>
          <w:lang w:eastAsia="ru-RU"/>
        </w:rPr>
        <w:t>ь</w:t>
      </w:r>
      <w:r w:rsidR="006A04FE" w:rsidRPr="0080031A">
        <w:rPr>
          <w:sz w:val="27"/>
          <w:szCs w:val="27"/>
          <w:lang w:eastAsia="ru-RU"/>
        </w:rPr>
        <w:t>скохозяйственным товаропроизводителям в обеспечении квалифицированными специалистами</w:t>
      </w:r>
      <w:r w:rsidR="00AD4D26" w:rsidRPr="0080031A">
        <w:rPr>
          <w:sz w:val="27"/>
          <w:szCs w:val="27"/>
          <w:lang w:eastAsia="ru-RU"/>
        </w:rPr>
        <w:t>, утвержденном постановлением Правительства Астраханской о</w:t>
      </w:r>
      <w:r w:rsidR="00AD4D26" w:rsidRPr="0080031A">
        <w:rPr>
          <w:sz w:val="27"/>
          <w:szCs w:val="27"/>
          <w:lang w:eastAsia="ru-RU"/>
        </w:rPr>
        <w:t>б</w:t>
      </w:r>
      <w:r w:rsidR="00AD4D26" w:rsidRPr="0080031A">
        <w:rPr>
          <w:sz w:val="27"/>
          <w:szCs w:val="27"/>
          <w:lang w:eastAsia="ru-RU"/>
        </w:rPr>
        <w:t xml:space="preserve">ласти </w:t>
      </w:r>
      <w:proofErr w:type="gramStart"/>
      <w:r w:rsidR="00AD4D26" w:rsidRPr="0080031A">
        <w:rPr>
          <w:sz w:val="27"/>
          <w:szCs w:val="27"/>
          <w:lang w:eastAsia="ru-RU"/>
        </w:rPr>
        <w:t>от</w:t>
      </w:r>
      <w:proofErr w:type="gramEnd"/>
      <w:r w:rsidR="00AD4D26" w:rsidRPr="0080031A">
        <w:rPr>
          <w:sz w:val="27"/>
          <w:szCs w:val="27"/>
          <w:lang w:eastAsia="ru-RU"/>
        </w:rPr>
        <w:t xml:space="preserve">  № (далее –</w:t>
      </w:r>
      <w:r w:rsidR="009A616B" w:rsidRPr="0080031A">
        <w:rPr>
          <w:sz w:val="27"/>
          <w:szCs w:val="27"/>
          <w:lang w:eastAsia="ru-RU"/>
        </w:rPr>
        <w:t xml:space="preserve"> </w:t>
      </w:r>
      <w:r w:rsidR="00AD4D26" w:rsidRPr="0080031A">
        <w:rPr>
          <w:sz w:val="27"/>
          <w:szCs w:val="27"/>
          <w:lang w:eastAsia="ru-RU"/>
        </w:rPr>
        <w:t>Порядок)</w:t>
      </w:r>
      <w:r w:rsidRPr="0080031A">
        <w:rPr>
          <w:sz w:val="27"/>
          <w:szCs w:val="27"/>
        </w:rPr>
        <w:t>;</w:t>
      </w:r>
    </w:p>
    <w:p w14:paraId="1B296091" w14:textId="77777777" w:rsidR="0057422D" w:rsidRPr="0080031A" w:rsidRDefault="0057422D" w:rsidP="0057422D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 ________________получателем субсидии по одним и тем же основаниям</w:t>
      </w:r>
    </w:p>
    <w:p w14:paraId="1D6A63CF" w14:textId="09BD7646" w:rsidR="0057422D" w:rsidRPr="00BA21C1" w:rsidRDefault="00BA21C1" w:rsidP="005742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57422D" w:rsidRPr="00BA21C1">
        <w:rPr>
          <w:sz w:val="20"/>
          <w:szCs w:val="20"/>
        </w:rPr>
        <w:t xml:space="preserve">      (является / не является)</w:t>
      </w:r>
    </w:p>
    <w:p w14:paraId="1583BA78" w14:textId="77777777" w:rsidR="0057422D" w:rsidRPr="0080031A" w:rsidRDefault="0057422D" w:rsidP="0057422D">
      <w:pPr>
        <w:jc w:val="both"/>
        <w:rPr>
          <w:sz w:val="27"/>
          <w:szCs w:val="27"/>
        </w:rPr>
      </w:pPr>
      <w:r w:rsidRPr="0080031A">
        <w:rPr>
          <w:sz w:val="27"/>
          <w:szCs w:val="27"/>
        </w:rPr>
        <w:t>(на возмещение одних и тех же затрат) в соответствии с Порядком;</w:t>
      </w:r>
    </w:p>
    <w:p w14:paraId="79953EE5" w14:textId="77777777" w:rsidR="007756FE" w:rsidRPr="0080031A" w:rsidRDefault="007756FE" w:rsidP="007756FE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 xml:space="preserve"> не является иностранным агентом в соответствии с Федеральным </w:t>
      </w:r>
      <w:hyperlink r:id="rId25" w:history="1">
        <w:r w:rsidRPr="0080031A">
          <w:rPr>
            <w:rStyle w:val="a6"/>
            <w:color w:val="auto"/>
            <w:sz w:val="27"/>
            <w:szCs w:val="27"/>
            <w:u w:val="none"/>
          </w:rPr>
          <w:t>законом</w:t>
        </w:r>
      </w:hyperlink>
      <w:r w:rsidRPr="0080031A">
        <w:rPr>
          <w:sz w:val="27"/>
          <w:szCs w:val="27"/>
        </w:rPr>
        <w:t xml:space="preserve"> от 14.07.2022 № 255-ФЗ «О контроле за деятельностью лиц, находящихся под ин</w:t>
      </w:r>
      <w:r w:rsidRPr="0080031A">
        <w:rPr>
          <w:sz w:val="27"/>
          <w:szCs w:val="27"/>
        </w:rPr>
        <w:t>о</w:t>
      </w:r>
      <w:r w:rsidRPr="0080031A">
        <w:rPr>
          <w:sz w:val="27"/>
          <w:szCs w:val="27"/>
        </w:rPr>
        <w:t>странным влиянием»;</w:t>
      </w:r>
    </w:p>
    <w:p w14:paraId="6D9AC4F5" w14:textId="77777777" w:rsidR="007756FE" w:rsidRPr="0080031A" w:rsidRDefault="007756FE" w:rsidP="007756FE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 не находится в составляемых в рамках реализации полномочий, предусмо</w:t>
      </w:r>
      <w:r w:rsidRPr="0080031A">
        <w:rPr>
          <w:sz w:val="27"/>
          <w:szCs w:val="27"/>
        </w:rPr>
        <w:t>т</w:t>
      </w:r>
      <w:r w:rsidRPr="0080031A">
        <w:rPr>
          <w:sz w:val="27"/>
          <w:szCs w:val="27"/>
        </w:rPr>
        <w:t xml:space="preserve">ренных </w:t>
      </w:r>
      <w:hyperlink r:id="rId26" w:history="1">
        <w:r w:rsidRPr="0080031A">
          <w:rPr>
            <w:rStyle w:val="a6"/>
            <w:color w:val="auto"/>
            <w:sz w:val="27"/>
            <w:szCs w:val="27"/>
            <w:u w:val="none"/>
          </w:rPr>
          <w:t>главой VII</w:t>
        </w:r>
      </w:hyperlink>
      <w:r w:rsidRPr="0080031A">
        <w:rPr>
          <w:sz w:val="27"/>
          <w:szCs w:val="27"/>
        </w:rPr>
        <w:t xml:space="preserve"> Устава ООН, Советом Безопасности ООН или органами, спец</w:t>
      </w:r>
      <w:r w:rsidRPr="0080031A">
        <w:rPr>
          <w:sz w:val="27"/>
          <w:szCs w:val="27"/>
        </w:rPr>
        <w:t>и</w:t>
      </w:r>
      <w:r w:rsidRPr="0080031A">
        <w:rPr>
          <w:sz w:val="27"/>
          <w:szCs w:val="27"/>
        </w:rPr>
        <w:t>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6B215B04" w14:textId="2C40431E" w:rsidR="00A87A6E" w:rsidRPr="0080031A" w:rsidRDefault="007756FE" w:rsidP="00D214B2">
      <w:pPr>
        <w:widowControl w:val="0"/>
        <w:ind w:firstLine="709"/>
        <w:jc w:val="both"/>
        <w:rPr>
          <w:bCs/>
          <w:sz w:val="27"/>
          <w:szCs w:val="27"/>
          <w:lang w:eastAsia="ru-RU"/>
        </w:rPr>
      </w:pPr>
      <w:r w:rsidRPr="0080031A">
        <w:rPr>
          <w:sz w:val="27"/>
          <w:szCs w:val="27"/>
        </w:rPr>
        <w:t xml:space="preserve"> не имеет </w:t>
      </w:r>
      <w:r w:rsidRPr="0080031A">
        <w:rPr>
          <w:bCs/>
          <w:sz w:val="27"/>
          <w:szCs w:val="27"/>
          <w:lang w:eastAsia="ru-RU"/>
        </w:rPr>
        <w:t xml:space="preserve">просроченной (неурегулированной) задолженности по возврату </w:t>
      </w:r>
    </w:p>
    <w:p w14:paraId="79AD9073" w14:textId="77777777" w:rsidR="007756FE" w:rsidRPr="0080031A" w:rsidRDefault="007756FE" w:rsidP="00A87A6E">
      <w:pPr>
        <w:widowControl w:val="0"/>
        <w:jc w:val="both"/>
        <w:rPr>
          <w:sz w:val="27"/>
          <w:szCs w:val="27"/>
        </w:rPr>
      </w:pPr>
      <w:r w:rsidRPr="0080031A">
        <w:rPr>
          <w:bCs/>
          <w:sz w:val="27"/>
          <w:szCs w:val="27"/>
          <w:lang w:eastAsia="ru-RU"/>
        </w:rPr>
        <w:lastRenderedPageBreak/>
        <w:t>в бюджет Астраханской области субсидий (грантов), предоставленных министе</w:t>
      </w:r>
      <w:r w:rsidRPr="0080031A">
        <w:rPr>
          <w:bCs/>
          <w:sz w:val="27"/>
          <w:szCs w:val="27"/>
          <w:lang w:eastAsia="ru-RU"/>
        </w:rPr>
        <w:t>р</w:t>
      </w:r>
      <w:r w:rsidRPr="0080031A">
        <w:rPr>
          <w:bCs/>
          <w:sz w:val="27"/>
          <w:szCs w:val="27"/>
          <w:lang w:eastAsia="ru-RU"/>
        </w:rPr>
        <w:t>ством, бюджетных кредитов, задолженности по денежным обязательствам перед Астраханской областью, возникшую в связи с предоставлением и исполнением государственных гарантий Астраханской области, а также задолженности по арендной плате за пользование имуществом, находящимся в собственности Астр</w:t>
      </w:r>
      <w:r w:rsidRPr="0080031A">
        <w:rPr>
          <w:bCs/>
          <w:sz w:val="27"/>
          <w:szCs w:val="27"/>
          <w:lang w:eastAsia="ru-RU"/>
        </w:rPr>
        <w:t>а</w:t>
      </w:r>
      <w:r w:rsidRPr="0080031A">
        <w:rPr>
          <w:bCs/>
          <w:sz w:val="27"/>
          <w:szCs w:val="27"/>
          <w:lang w:eastAsia="ru-RU"/>
        </w:rPr>
        <w:t>ханской области;</w:t>
      </w:r>
    </w:p>
    <w:p w14:paraId="060F9C66" w14:textId="77777777" w:rsidR="00374724" w:rsidRPr="001B6627" w:rsidRDefault="00374724" w:rsidP="0037472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 </w:t>
      </w:r>
      <w:r w:rsidRPr="001B6627">
        <w:rPr>
          <w:sz w:val="28"/>
          <w:szCs w:val="28"/>
        </w:rPr>
        <w:t xml:space="preserve">________________ </w:t>
      </w:r>
      <w:r w:rsidRPr="00374724">
        <w:rPr>
          <w:sz w:val="27"/>
          <w:szCs w:val="27"/>
        </w:rPr>
        <w:t>в процессе реорганизации в форме</w:t>
      </w:r>
      <w:r w:rsidRPr="001B6627">
        <w:rPr>
          <w:sz w:val="27"/>
          <w:szCs w:val="27"/>
        </w:rPr>
        <w:t xml:space="preserve"> ________________</w:t>
      </w:r>
    </w:p>
    <w:p w14:paraId="1FEFA0AA" w14:textId="77777777" w:rsidR="00374724" w:rsidRPr="001B6627" w:rsidRDefault="00374724" w:rsidP="00374724">
      <w:pPr>
        <w:jc w:val="both"/>
        <w:rPr>
          <w:sz w:val="20"/>
          <w:szCs w:val="20"/>
        </w:rPr>
      </w:pPr>
      <w:r w:rsidRPr="001B6627">
        <w:rPr>
          <w:sz w:val="20"/>
          <w:szCs w:val="20"/>
        </w:rPr>
        <w:t xml:space="preserve">                 </w:t>
      </w:r>
      <w:proofErr w:type="gramStart"/>
      <w:r w:rsidRPr="001B6627">
        <w:rPr>
          <w:sz w:val="20"/>
          <w:szCs w:val="20"/>
        </w:rPr>
        <w:t xml:space="preserve">(находится / не находится)                                                                                     (указать форму </w:t>
      </w:r>
      <w:proofErr w:type="spellStart"/>
      <w:r w:rsidRPr="001B6627">
        <w:rPr>
          <w:sz w:val="20"/>
          <w:szCs w:val="20"/>
        </w:rPr>
        <w:t>реоргани</w:t>
      </w:r>
      <w:proofErr w:type="spellEnd"/>
      <w:r w:rsidRPr="001B6627">
        <w:rPr>
          <w:sz w:val="20"/>
          <w:szCs w:val="20"/>
        </w:rPr>
        <w:t>-</w:t>
      </w:r>
      <w:proofErr w:type="gramEnd"/>
    </w:p>
    <w:p w14:paraId="46F368A8" w14:textId="4D5696CE" w:rsidR="00374724" w:rsidRPr="001B6627" w:rsidRDefault="00374724" w:rsidP="00374724">
      <w:pPr>
        <w:jc w:val="both"/>
        <w:rPr>
          <w:sz w:val="27"/>
          <w:szCs w:val="27"/>
        </w:rPr>
      </w:pPr>
      <w:r w:rsidRPr="001B6627">
        <w:rPr>
          <w:sz w:val="27"/>
          <w:szCs w:val="27"/>
        </w:rPr>
        <w:t xml:space="preserve">_____________________________________ </w:t>
      </w:r>
      <w:r>
        <w:rPr>
          <w:sz w:val="27"/>
          <w:szCs w:val="27"/>
        </w:rPr>
        <w:t>(для заявителей – юридических лиц)</w:t>
      </w:r>
      <w:r w:rsidRPr="001B6627">
        <w:rPr>
          <w:sz w:val="28"/>
          <w:szCs w:val="28"/>
        </w:rPr>
        <w:t>;</w:t>
      </w:r>
      <w:r w:rsidRPr="001B6627">
        <w:rPr>
          <w:sz w:val="27"/>
          <w:szCs w:val="27"/>
        </w:rPr>
        <w:t xml:space="preserve"> </w:t>
      </w:r>
    </w:p>
    <w:p w14:paraId="0302D924" w14:textId="77777777" w:rsidR="00374724" w:rsidRPr="001B6627" w:rsidRDefault="00374724" w:rsidP="00374724">
      <w:pPr>
        <w:jc w:val="both"/>
        <w:rPr>
          <w:sz w:val="20"/>
          <w:szCs w:val="20"/>
        </w:rPr>
      </w:pPr>
      <w:proofErr w:type="spellStart"/>
      <w:r w:rsidRPr="001B6627">
        <w:rPr>
          <w:sz w:val="20"/>
          <w:szCs w:val="20"/>
        </w:rPr>
        <w:t>зации</w:t>
      </w:r>
      <w:proofErr w:type="spellEnd"/>
      <w:r w:rsidRPr="001B6627">
        <w:rPr>
          <w:sz w:val="20"/>
          <w:szCs w:val="20"/>
        </w:rPr>
        <w:t>, если заявитель находится в процессе реорганизации)</w:t>
      </w:r>
    </w:p>
    <w:p w14:paraId="7F725DF4" w14:textId="610E8BA1" w:rsidR="0057422D" w:rsidRPr="0080031A" w:rsidRDefault="0057422D" w:rsidP="00374724">
      <w:pPr>
        <w:ind w:firstLine="709"/>
        <w:jc w:val="both"/>
        <w:rPr>
          <w:spacing w:val="-4"/>
          <w:sz w:val="27"/>
          <w:szCs w:val="27"/>
        </w:rPr>
      </w:pPr>
      <w:r w:rsidRPr="0080031A">
        <w:rPr>
          <w:spacing w:val="-4"/>
          <w:sz w:val="27"/>
          <w:szCs w:val="27"/>
        </w:rPr>
        <w:t> не находится в процессе ликвидации, в отношении него не введена процедура банкротства, деятельность не приостановлена в порядке, предусмотренном законод</w:t>
      </w:r>
      <w:r w:rsidRPr="0080031A">
        <w:rPr>
          <w:spacing w:val="-4"/>
          <w:sz w:val="27"/>
          <w:szCs w:val="27"/>
        </w:rPr>
        <w:t>а</w:t>
      </w:r>
      <w:r w:rsidRPr="0080031A">
        <w:rPr>
          <w:spacing w:val="-4"/>
          <w:sz w:val="27"/>
          <w:szCs w:val="27"/>
        </w:rPr>
        <w:t xml:space="preserve">тельством Российской Федерации (для заявителей – юридических лиц); </w:t>
      </w:r>
    </w:p>
    <w:p w14:paraId="618B6621" w14:textId="77777777" w:rsidR="0057422D" w:rsidRPr="0080031A" w:rsidRDefault="0057422D" w:rsidP="0057422D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 xml:space="preserve">  не прекратил деятельность в качестве индивидуального предпринимателя (для заявителей – индивидуальных предпринимателей); </w:t>
      </w:r>
    </w:p>
    <w:p w14:paraId="3BD9F002" w14:textId="77777777" w:rsidR="0057422D" w:rsidRPr="0080031A" w:rsidRDefault="0057422D" w:rsidP="0057422D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 xml:space="preserve">не имеет просроченной задолженности по заработной плате за два и более календарных месяца; </w:t>
      </w:r>
    </w:p>
    <w:p w14:paraId="0317F6DC" w14:textId="2580B5BE" w:rsidR="00374724" w:rsidRPr="001B6627" w:rsidRDefault="0057422D" w:rsidP="00374724">
      <w:pPr>
        <w:ind w:firstLine="709"/>
        <w:jc w:val="both"/>
        <w:rPr>
          <w:sz w:val="27"/>
          <w:szCs w:val="27"/>
        </w:rPr>
      </w:pPr>
      <w:r w:rsidRPr="0080031A">
        <w:rPr>
          <w:sz w:val="27"/>
          <w:szCs w:val="27"/>
        </w:rPr>
        <w:t> </w:t>
      </w:r>
      <w:r w:rsidR="00374724">
        <w:rPr>
          <w:sz w:val="27"/>
          <w:szCs w:val="27"/>
        </w:rPr>
        <w:t>________________</w:t>
      </w:r>
      <w:r w:rsidR="00374724" w:rsidRPr="00374724">
        <w:rPr>
          <w:sz w:val="27"/>
          <w:szCs w:val="27"/>
        </w:rPr>
        <w:t>отчетность о своем финансово-экономическом</w:t>
      </w:r>
      <w:r w:rsidR="00374724">
        <w:rPr>
          <w:sz w:val="27"/>
          <w:szCs w:val="27"/>
        </w:rPr>
        <w:t xml:space="preserve"> </w:t>
      </w:r>
      <w:r w:rsidR="00374724" w:rsidRPr="00374724">
        <w:rPr>
          <w:sz w:val="27"/>
          <w:szCs w:val="27"/>
        </w:rPr>
        <w:t>состоянии</w:t>
      </w:r>
    </w:p>
    <w:p w14:paraId="49660833" w14:textId="400CD1E5" w:rsidR="00374724" w:rsidRPr="001B6627" w:rsidRDefault="00374724" w:rsidP="00374724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1B6627">
        <w:rPr>
          <w:sz w:val="20"/>
          <w:szCs w:val="20"/>
        </w:rPr>
        <w:t xml:space="preserve"> (представлена / не представлена)</w:t>
      </w:r>
    </w:p>
    <w:p w14:paraId="6A5561CC" w14:textId="37626330" w:rsidR="00374724" w:rsidRPr="00374724" w:rsidRDefault="00374724" w:rsidP="00374724">
      <w:pPr>
        <w:jc w:val="both"/>
        <w:rPr>
          <w:sz w:val="27"/>
          <w:szCs w:val="27"/>
        </w:rPr>
      </w:pPr>
      <w:r w:rsidRPr="00374724">
        <w:rPr>
          <w:sz w:val="27"/>
          <w:szCs w:val="27"/>
        </w:rPr>
        <w:t xml:space="preserve">за последний отчетный период, предшествующий дате подачи заявки на участие в отборе (за </w:t>
      </w:r>
      <w:r w:rsidRPr="00374724">
        <w:rPr>
          <w:sz w:val="27"/>
          <w:szCs w:val="27"/>
          <w:lang w:eastAsia="ru-RU"/>
        </w:rPr>
        <w:t>исключением заявителей, которые начали хозяйственную деятельность в текущем отчетном периоде)</w:t>
      </w:r>
      <w:r w:rsidRPr="00374724">
        <w:rPr>
          <w:sz w:val="27"/>
          <w:szCs w:val="27"/>
        </w:rPr>
        <w:t>;</w:t>
      </w:r>
    </w:p>
    <w:p w14:paraId="2CB7B527" w14:textId="3D6FBFA5" w:rsidR="000521FE" w:rsidRPr="0080031A" w:rsidRDefault="000521FE" w:rsidP="00374724">
      <w:pPr>
        <w:ind w:firstLine="709"/>
        <w:jc w:val="both"/>
        <w:rPr>
          <w:spacing w:val="-2"/>
          <w:sz w:val="27"/>
          <w:szCs w:val="27"/>
        </w:rPr>
      </w:pPr>
      <w:r w:rsidRPr="0080031A">
        <w:rPr>
          <w:spacing w:val="-2"/>
          <w:sz w:val="27"/>
          <w:szCs w:val="27"/>
        </w:rPr>
        <w:t xml:space="preserve">- </w:t>
      </w:r>
      <w:r w:rsidRPr="0080031A">
        <w:rPr>
          <w:sz w:val="27"/>
          <w:szCs w:val="27"/>
          <w:lang w:eastAsia="ru-RU"/>
        </w:rPr>
        <w:t xml:space="preserve">на дату, не более чем за 30 календарных дней до даты подачи заявки </w:t>
      </w:r>
      <w:r w:rsidR="00AD4D26" w:rsidRPr="0080031A">
        <w:rPr>
          <w:sz w:val="27"/>
          <w:szCs w:val="27"/>
          <w:lang w:eastAsia="ru-RU"/>
        </w:rPr>
        <w:t xml:space="preserve">на участие в отборе </w:t>
      </w:r>
      <w:r w:rsidRPr="0080031A">
        <w:rPr>
          <w:sz w:val="27"/>
          <w:szCs w:val="27"/>
        </w:rPr>
        <w:t>на едином налоговом счете отсутствует или не превышает ра</w:t>
      </w:r>
      <w:r w:rsidRPr="0080031A">
        <w:rPr>
          <w:sz w:val="27"/>
          <w:szCs w:val="27"/>
        </w:rPr>
        <w:t>з</w:t>
      </w:r>
      <w:r w:rsidRPr="0080031A">
        <w:rPr>
          <w:sz w:val="27"/>
          <w:szCs w:val="27"/>
        </w:rPr>
        <w:t xml:space="preserve">мер, определенный </w:t>
      </w:r>
      <w:hyperlink r:id="rId27" w:history="1">
        <w:r w:rsidRPr="0080031A">
          <w:rPr>
            <w:rStyle w:val="a6"/>
            <w:color w:val="auto"/>
            <w:sz w:val="27"/>
            <w:szCs w:val="27"/>
            <w:u w:val="none"/>
          </w:rPr>
          <w:t>пунктом 3 статьи 47</w:t>
        </w:r>
      </w:hyperlink>
      <w:r w:rsidRPr="0080031A">
        <w:rPr>
          <w:sz w:val="27"/>
          <w:szCs w:val="27"/>
        </w:rPr>
        <w:t xml:space="preserve"> Налогового кодекса Российской Федер</w:t>
      </w:r>
      <w:r w:rsidRPr="0080031A">
        <w:rPr>
          <w:sz w:val="27"/>
          <w:szCs w:val="27"/>
        </w:rPr>
        <w:t>а</w:t>
      </w:r>
      <w:r w:rsidRPr="0080031A">
        <w:rPr>
          <w:sz w:val="27"/>
          <w:szCs w:val="27"/>
        </w:rPr>
        <w:t>ции, задолженность по уплате налогов, сборов и страховых взносов в бюджеты бюджетной системы Российской Федерации</w:t>
      </w:r>
      <w:r w:rsidRPr="0080031A">
        <w:rPr>
          <w:spacing w:val="-2"/>
          <w:sz w:val="27"/>
          <w:szCs w:val="27"/>
        </w:rPr>
        <w:t>.</w:t>
      </w:r>
    </w:p>
    <w:p w14:paraId="1EAD7568" w14:textId="77777777" w:rsidR="000521FE" w:rsidRPr="0080031A" w:rsidRDefault="000521FE" w:rsidP="000521FE">
      <w:pPr>
        <w:widowControl w:val="0"/>
        <w:ind w:firstLine="709"/>
        <w:jc w:val="both"/>
        <w:rPr>
          <w:spacing w:val="-2"/>
          <w:sz w:val="27"/>
          <w:szCs w:val="27"/>
        </w:rPr>
      </w:pPr>
    </w:p>
    <w:p w14:paraId="7F7DE142" w14:textId="77777777" w:rsidR="000521FE" w:rsidRPr="0080031A" w:rsidRDefault="000521FE" w:rsidP="000521FE">
      <w:pPr>
        <w:jc w:val="both"/>
        <w:rPr>
          <w:rFonts w:eastAsia="Calibri"/>
          <w:color w:val="00000A"/>
          <w:sz w:val="27"/>
          <w:szCs w:val="27"/>
          <w:lang w:eastAsia="en-US"/>
        </w:rPr>
      </w:pPr>
      <w:r w:rsidRPr="0080031A">
        <w:rPr>
          <w:rFonts w:eastAsia="Calibri"/>
          <w:color w:val="00000A"/>
          <w:sz w:val="27"/>
          <w:szCs w:val="27"/>
          <w:lang w:eastAsia="en-US"/>
        </w:rPr>
        <w:t>Заявитель:</w:t>
      </w:r>
    </w:p>
    <w:p w14:paraId="1B378FF3" w14:textId="77777777" w:rsidR="000521FE" w:rsidRPr="0080031A" w:rsidRDefault="000521FE" w:rsidP="000521FE">
      <w:pPr>
        <w:jc w:val="both"/>
        <w:rPr>
          <w:rFonts w:eastAsia="Calibri"/>
          <w:color w:val="00000A"/>
          <w:sz w:val="27"/>
          <w:szCs w:val="27"/>
          <w:lang w:eastAsia="en-US"/>
        </w:rPr>
      </w:pPr>
      <w:r w:rsidRPr="0080031A">
        <w:rPr>
          <w:rFonts w:eastAsia="Calibri"/>
          <w:color w:val="00000A"/>
          <w:sz w:val="27"/>
          <w:szCs w:val="27"/>
          <w:lang w:eastAsia="en-US"/>
        </w:rPr>
        <w:t>_________          _______________                     «___» _________ 20___ г.</w:t>
      </w:r>
    </w:p>
    <w:p w14:paraId="3D9A1134" w14:textId="16CBEBFB" w:rsidR="000521FE" w:rsidRPr="00374724" w:rsidRDefault="00374724" w:rsidP="000521FE">
      <w:pPr>
        <w:jc w:val="both"/>
        <w:rPr>
          <w:rFonts w:eastAsia="Calibri"/>
          <w:color w:val="00000A"/>
          <w:sz w:val="20"/>
          <w:szCs w:val="20"/>
          <w:lang w:eastAsia="en-US"/>
        </w:rPr>
      </w:pPr>
      <w:r>
        <w:rPr>
          <w:rFonts w:eastAsia="Calibri"/>
          <w:color w:val="00000A"/>
          <w:sz w:val="20"/>
          <w:szCs w:val="20"/>
          <w:lang w:eastAsia="en-US"/>
        </w:rPr>
        <w:t xml:space="preserve">   </w:t>
      </w:r>
      <w:r w:rsidR="000521FE" w:rsidRPr="00374724">
        <w:rPr>
          <w:rFonts w:eastAsia="Calibri"/>
          <w:color w:val="00000A"/>
          <w:sz w:val="20"/>
          <w:szCs w:val="20"/>
          <w:lang w:eastAsia="en-US"/>
        </w:rPr>
        <w:t xml:space="preserve">(подпись)                     </w:t>
      </w:r>
      <w:r>
        <w:rPr>
          <w:rFonts w:eastAsia="Calibri"/>
          <w:color w:val="00000A"/>
          <w:sz w:val="20"/>
          <w:szCs w:val="20"/>
          <w:lang w:eastAsia="en-US"/>
        </w:rPr>
        <w:t xml:space="preserve">       </w:t>
      </w:r>
      <w:r w:rsidR="000521FE" w:rsidRPr="00374724">
        <w:rPr>
          <w:rFonts w:eastAsia="Calibri"/>
          <w:color w:val="00000A"/>
          <w:sz w:val="20"/>
          <w:szCs w:val="20"/>
          <w:lang w:eastAsia="en-US"/>
        </w:rPr>
        <w:t xml:space="preserve">   </w:t>
      </w:r>
      <w:r w:rsidR="00BE1FD7" w:rsidRPr="00374724">
        <w:rPr>
          <w:rFonts w:eastAsia="Calibri"/>
          <w:color w:val="00000A"/>
          <w:sz w:val="20"/>
          <w:szCs w:val="20"/>
          <w:lang w:eastAsia="en-US"/>
        </w:rPr>
        <w:t>(Ф.И.О.)</w:t>
      </w:r>
    </w:p>
    <w:p w14:paraId="5A92CD02" w14:textId="77777777" w:rsidR="0057422D" w:rsidRPr="0080031A" w:rsidRDefault="000521FE" w:rsidP="00B36DA6">
      <w:pPr>
        <w:jc w:val="both"/>
        <w:rPr>
          <w:rFonts w:eastAsia="Calibri"/>
          <w:color w:val="00000A"/>
          <w:sz w:val="27"/>
          <w:szCs w:val="27"/>
          <w:lang w:eastAsia="en-US"/>
        </w:rPr>
      </w:pPr>
      <w:r w:rsidRPr="0080031A">
        <w:rPr>
          <w:rFonts w:eastAsia="Calibri"/>
          <w:color w:val="00000A"/>
          <w:sz w:val="27"/>
          <w:szCs w:val="27"/>
          <w:lang w:eastAsia="en-US"/>
        </w:rPr>
        <w:t>М.П. (при наличии печати)</w:t>
      </w:r>
    </w:p>
    <w:p w14:paraId="4CCFACC1" w14:textId="77777777" w:rsidR="0057422D" w:rsidRPr="0080031A" w:rsidRDefault="0057422D" w:rsidP="0057422D">
      <w:pPr>
        <w:rPr>
          <w:sz w:val="27"/>
          <w:szCs w:val="27"/>
        </w:rPr>
        <w:sectPr w:rsidR="0057422D" w:rsidRPr="0080031A" w:rsidSect="00E400BA">
          <w:headerReference w:type="first" r:id="rId28"/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56233896" w14:textId="77777777" w:rsidR="0062236B" w:rsidRPr="0080031A" w:rsidRDefault="0062236B" w:rsidP="0062236B">
      <w:pPr>
        <w:ind w:left="12474"/>
        <w:jc w:val="both"/>
        <w:outlineLvl w:val="0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lastRenderedPageBreak/>
        <w:t>Приложение № 2</w:t>
      </w:r>
    </w:p>
    <w:p w14:paraId="203EAF7B" w14:textId="77777777" w:rsidR="0062236B" w:rsidRPr="0080031A" w:rsidRDefault="00866CF0" w:rsidP="0062236B">
      <w:pPr>
        <w:ind w:left="12474"/>
        <w:jc w:val="both"/>
        <w:rPr>
          <w:bCs/>
          <w:sz w:val="27"/>
          <w:szCs w:val="27"/>
          <w:lang w:eastAsia="ru-RU"/>
        </w:rPr>
      </w:pPr>
      <w:r w:rsidRPr="0080031A">
        <w:rPr>
          <w:bCs/>
          <w:sz w:val="27"/>
          <w:szCs w:val="27"/>
          <w:lang w:eastAsia="ru-RU"/>
        </w:rPr>
        <w:t>к перечню</w:t>
      </w:r>
    </w:p>
    <w:p w14:paraId="1FDEC51F" w14:textId="77777777" w:rsidR="0062236B" w:rsidRPr="0080031A" w:rsidRDefault="0062236B" w:rsidP="0062236B">
      <w:pPr>
        <w:ind w:left="12474"/>
        <w:jc w:val="both"/>
        <w:rPr>
          <w:bCs/>
          <w:sz w:val="27"/>
          <w:szCs w:val="27"/>
          <w:lang w:eastAsia="ru-RU"/>
        </w:rPr>
      </w:pPr>
    </w:p>
    <w:p w14:paraId="403CFC05" w14:textId="77777777" w:rsidR="0062236B" w:rsidRPr="0080031A" w:rsidRDefault="0062236B" w:rsidP="0062236B">
      <w:pPr>
        <w:ind w:left="12474"/>
        <w:jc w:val="both"/>
        <w:rPr>
          <w:bCs/>
          <w:sz w:val="27"/>
          <w:szCs w:val="27"/>
          <w:lang w:eastAsia="ru-RU"/>
        </w:rPr>
      </w:pPr>
    </w:p>
    <w:p w14:paraId="7E9D29C6" w14:textId="77777777" w:rsidR="0062236B" w:rsidRPr="0080031A" w:rsidRDefault="0062236B" w:rsidP="00EE166F">
      <w:pPr>
        <w:jc w:val="both"/>
        <w:rPr>
          <w:bCs/>
          <w:sz w:val="27"/>
          <w:szCs w:val="27"/>
          <w:lang w:eastAsia="ru-RU"/>
        </w:rPr>
      </w:pPr>
    </w:p>
    <w:p w14:paraId="6238AD59" w14:textId="77777777" w:rsidR="004D242E" w:rsidRPr="0080031A" w:rsidRDefault="004D242E" w:rsidP="004D242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 xml:space="preserve">Справка о потребности в субсидии на оказание содействия сельскохозяйственным товаропроизводителям в обеспечении квалифицированными специалистами по направлению на возмещение части затрат </w:t>
      </w:r>
      <w:r w:rsidRPr="0080031A">
        <w:rPr>
          <w:rFonts w:ascii="Times New Roman" w:eastAsia="Calibri" w:hAnsi="Times New Roman" w:cs="Times New Roman"/>
          <w:sz w:val="27"/>
          <w:szCs w:val="27"/>
        </w:rPr>
        <w:t xml:space="preserve">по заключенным ученическим договорам и договорам о целевом обучении с обучающимися в образовательных </w:t>
      </w:r>
      <w:r w:rsidRPr="0080031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организациях </w:t>
      </w:r>
      <w:r w:rsidRPr="0080031A">
        <w:rPr>
          <w:rFonts w:ascii="Times New Roman" w:hAnsi="Times New Roman" w:cs="Times New Roman"/>
          <w:sz w:val="27"/>
          <w:szCs w:val="27"/>
        </w:rPr>
        <w:t>и предлагаемых значениях результатов предоставления указанной субсидии</w:t>
      </w:r>
    </w:p>
    <w:p w14:paraId="5C9E33E9" w14:textId="77777777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в 20 __ году</w:t>
      </w:r>
    </w:p>
    <w:p w14:paraId="3C3A4B7C" w14:textId="77777777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по ________________________________________________</w:t>
      </w:r>
    </w:p>
    <w:p w14:paraId="236EA5B9" w14:textId="77777777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(наименование или Ф.И.О. заявителя)</w:t>
      </w:r>
    </w:p>
    <w:p w14:paraId="0184BEB6" w14:textId="1F1E2D66" w:rsidR="0062236B" w:rsidRPr="0080031A" w:rsidRDefault="0062236B" w:rsidP="0062236B">
      <w:pPr>
        <w:widowControl w:val="0"/>
        <w:autoSpaceDE w:val="0"/>
        <w:autoSpaceDN w:val="0"/>
        <w:ind w:left="-567" w:right="-143"/>
        <w:jc w:val="both"/>
        <w:rPr>
          <w:sz w:val="27"/>
          <w:szCs w:val="27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848"/>
        <w:gridCol w:w="2112"/>
        <w:gridCol w:w="1285"/>
        <w:gridCol w:w="2126"/>
        <w:gridCol w:w="2926"/>
        <w:gridCol w:w="2113"/>
      </w:tblGrid>
      <w:tr w:rsidR="004D242E" w:rsidRPr="0080031A" w14:paraId="20C432D5" w14:textId="77777777" w:rsidTr="0070706A">
        <w:trPr>
          <w:trHeight w:val="1055"/>
        </w:trPr>
        <w:tc>
          <w:tcPr>
            <w:tcW w:w="2376" w:type="dxa"/>
            <w:vMerge w:val="restart"/>
            <w:shd w:val="clear" w:color="auto" w:fill="auto"/>
          </w:tcPr>
          <w:p w14:paraId="7AF3643D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 xml:space="preserve">Ф.И.О. обучающегося в образовательной организации </w:t>
            </w:r>
          </w:p>
        </w:tc>
        <w:tc>
          <w:tcPr>
            <w:tcW w:w="1848" w:type="dxa"/>
            <w:vMerge w:val="restart"/>
            <w:shd w:val="clear" w:color="auto" w:fill="auto"/>
          </w:tcPr>
          <w:p w14:paraId="665981E0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12D86930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произведенные затраты </w:t>
            </w:r>
            <w:r w:rsidRPr="008003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заключенным ученическим договорам и договорам о целевом обучении с обучающимися в образовательных </w:t>
            </w:r>
            <w:r w:rsidRPr="0080031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организациях</w:t>
            </w: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, рублей</w:t>
            </w:r>
          </w:p>
        </w:tc>
        <w:tc>
          <w:tcPr>
            <w:tcW w:w="1285" w:type="dxa"/>
            <w:vMerge w:val="restart"/>
            <w:shd w:val="clear" w:color="auto" w:fill="auto"/>
          </w:tcPr>
          <w:p w14:paraId="1347FEC1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Ставка субсидии, %</w:t>
            </w:r>
          </w:p>
        </w:tc>
        <w:tc>
          <w:tcPr>
            <w:tcW w:w="2126" w:type="dxa"/>
            <w:shd w:val="clear" w:color="auto" w:fill="auto"/>
          </w:tcPr>
          <w:p w14:paraId="4C04DAF3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субсидии, рублей </w:t>
            </w:r>
          </w:p>
        </w:tc>
        <w:tc>
          <w:tcPr>
            <w:tcW w:w="2926" w:type="dxa"/>
            <w:vMerge w:val="restart"/>
            <w:shd w:val="clear" w:color="auto" w:fill="auto"/>
          </w:tcPr>
          <w:p w14:paraId="715075E4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 xml:space="preserve">Сумма субсидии, полученная в текущем году по ранее принятым решениям (по тем же основаниям (на возмещение одних и тех же затрат), рублей </w:t>
            </w:r>
          </w:p>
        </w:tc>
        <w:tc>
          <w:tcPr>
            <w:tcW w:w="2113" w:type="dxa"/>
            <w:shd w:val="clear" w:color="auto" w:fill="auto"/>
          </w:tcPr>
          <w:p w14:paraId="36C78EF6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Сумма субсидии, подлежащая выплате, рублей</w:t>
            </w:r>
          </w:p>
        </w:tc>
      </w:tr>
      <w:tr w:rsidR="004D242E" w:rsidRPr="0080031A" w14:paraId="5EE7CC2A" w14:textId="77777777" w:rsidTr="0070706A">
        <w:trPr>
          <w:trHeight w:val="1976"/>
        </w:trPr>
        <w:tc>
          <w:tcPr>
            <w:tcW w:w="2376" w:type="dxa"/>
            <w:vMerge/>
            <w:shd w:val="clear" w:color="auto" w:fill="auto"/>
          </w:tcPr>
          <w:p w14:paraId="21DEE973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14:paraId="7FAEB2F8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vMerge/>
            <w:shd w:val="clear" w:color="auto" w:fill="auto"/>
          </w:tcPr>
          <w:p w14:paraId="6C14DE42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14:paraId="779F8814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E345C14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гр. 3 х гр. 4</w:t>
            </w:r>
          </w:p>
        </w:tc>
        <w:tc>
          <w:tcPr>
            <w:tcW w:w="2926" w:type="dxa"/>
            <w:vMerge/>
            <w:shd w:val="clear" w:color="auto" w:fill="auto"/>
          </w:tcPr>
          <w:p w14:paraId="79BD4BFF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14:paraId="6E196294" w14:textId="77777777" w:rsidR="004D242E" w:rsidRPr="0080031A" w:rsidRDefault="004D242E" w:rsidP="0070706A">
            <w:pPr>
              <w:pStyle w:val="ConsPlusNormal"/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гр. 5 – гр. 6</w:t>
            </w:r>
          </w:p>
        </w:tc>
      </w:tr>
      <w:tr w:rsidR="004D242E" w:rsidRPr="0080031A" w14:paraId="6BEF3ECF" w14:textId="77777777" w:rsidTr="0070706A">
        <w:tc>
          <w:tcPr>
            <w:tcW w:w="2376" w:type="dxa"/>
            <w:shd w:val="clear" w:color="auto" w:fill="auto"/>
          </w:tcPr>
          <w:p w14:paraId="7D903F98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8" w:type="dxa"/>
            <w:shd w:val="clear" w:color="auto" w:fill="auto"/>
          </w:tcPr>
          <w:p w14:paraId="21E4B058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  <w:shd w:val="clear" w:color="auto" w:fill="auto"/>
          </w:tcPr>
          <w:p w14:paraId="5D4DD8D6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5" w:type="dxa"/>
            <w:shd w:val="clear" w:color="auto" w:fill="auto"/>
          </w:tcPr>
          <w:p w14:paraId="0E8484C7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0CE68383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6" w:type="dxa"/>
            <w:shd w:val="clear" w:color="auto" w:fill="auto"/>
          </w:tcPr>
          <w:p w14:paraId="024FFB6E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3" w:type="dxa"/>
            <w:shd w:val="clear" w:color="auto" w:fill="auto"/>
          </w:tcPr>
          <w:p w14:paraId="516D5F56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3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D242E" w:rsidRPr="0080031A" w14:paraId="6581E676" w14:textId="77777777" w:rsidTr="0070706A">
        <w:tc>
          <w:tcPr>
            <w:tcW w:w="2376" w:type="dxa"/>
            <w:shd w:val="clear" w:color="auto" w:fill="auto"/>
          </w:tcPr>
          <w:p w14:paraId="54497080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14:paraId="206DCE85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2" w:type="dxa"/>
            <w:shd w:val="clear" w:color="auto" w:fill="auto"/>
          </w:tcPr>
          <w:p w14:paraId="2F988D00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5" w:type="dxa"/>
            <w:shd w:val="clear" w:color="auto" w:fill="auto"/>
          </w:tcPr>
          <w:p w14:paraId="0A65F3D3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4478952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14:paraId="476BD3F3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3" w:type="dxa"/>
            <w:shd w:val="clear" w:color="auto" w:fill="auto"/>
          </w:tcPr>
          <w:p w14:paraId="0EAEDDDB" w14:textId="77777777" w:rsidR="004D242E" w:rsidRPr="0080031A" w:rsidRDefault="004D242E" w:rsidP="007070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C059CD" w14:textId="77777777" w:rsidR="004D242E" w:rsidRPr="0080031A" w:rsidRDefault="004D242E" w:rsidP="0062236B">
      <w:pPr>
        <w:widowControl w:val="0"/>
        <w:autoSpaceDE w:val="0"/>
        <w:autoSpaceDN w:val="0"/>
        <w:ind w:left="-567" w:right="-143"/>
        <w:jc w:val="both"/>
        <w:rPr>
          <w:sz w:val="27"/>
          <w:szCs w:val="27"/>
          <w:lang w:eastAsia="ru-RU"/>
        </w:rPr>
      </w:pPr>
    </w:p>
    <w:p w14:paraId="5A5504F1" w14:textId="77777777" w:rsidR="0062236B" w:rsidRPr="0080031A" w:rsidRDefault="0062236B" w:rsidP="0062236B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14:paraId="0AAB8A57" w14:textId="77777777" w:rsidR="0062236B" w:rsidRPr="0080031A" w:rsidRDefault="0062236B" w:rsidP="0062236B">
      <w:pPr>
        <w:autoSpaceDE w:val="0"/>
        <w:autoSpaceDN w:val="0"/>
        <w:adjustRightInd w:val="0"/>
        <w:jc w:val="both"/>
        <w:rPr>
          <w:rFonts w:eastAsia="Calibri"/>
          <w:sz w:val="27"/>
          <w:szCs w:val="27"/>
          <w:lang w:eastAsia="en-US"/>
        </w:rPr>
      </w:pPr>
    </w:p>
    <w:p w14:paraId="71E6D796" w14:textId="7C0AE2E0" w:rsidR="0062236B" w:rsidRPr="0080031A" w:rsidRDefault="0062236B" w:rsidP="0062236B">
      <w:pPr>
        <w:autoSpaceDE w:val="0"/>
        <w:adjustRightInd w:val="0"/>
        <w:jc w:val="center"/>
        <w:rPr>
          <w:bCs/>
          <w:sz w:val="27"/>
          <w:szCs w:val="27"/>
        </w:rPr>
      </w:pPr>
      <w:r w:rsidRPr="0080031A">
        <w:rPr>
          <w:bCs/>
          <w:sz w:val="27"/>
          <w:szCs w:val="27"/>
        </w:rPr>
        <w:lastRenderedPageBreak/>
        <w:t xml:space="preserve">Результаты предоставления субсидии </w:t>
      </w:r>
      <w:r w:rsidR="004D242E" w:rsidRPr="0080031A">
        <w:rPr>
          <w:sz w:val="27"/>
          <w:szCs w:val="27"/>
        </w:rPr>
        <w:t xml:space="preserve">на оказание содействия сельскохозяйственным товаропроизводителям в обеспечении квалифицированными специалистами по направлению на возмещение части затрат </w:t>
      </w:r>
      <w:r w:rsidR="004D242E" w:rsidRPr="0080031A">
        <w:rPr>
          <w:rFonts w:eastAsia="Calibri"/>
          <w:sz w:val="27"/>
          <w:szCs w:val="27"/>
        </w:rPr>
        <w:t xml:space="preserve">по заключенным ученическим договорам и договорам о целевом обучении с обучающимися в образовательных </w:t>
      </w:r>
      <w:r w:rsidR="004D242E" w:rsidRPr="0080031A">
        <w:rPr>
          <w:rFonts w:eastAsia="Calibri"/>
          <w:sz w:val="27"/>
          <w:szCs w:val="27"/>
          <w:lang w:eastAsia="en-US"/>
        </w:rPr>
        <w:t>организациях</w:t>
      </w:r>
    </w:p>
    <w:tbl>
      <w:tblPr>
        <w:tblpPr w:leftFromText="180" w:rightFromText="180" w:vertAnchor="text" w:horzAnchor="margin" w:tblpY="177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1985"/>
        <w:gridCol w:w="4394"/>
        <w:gridCol w:w="2552"/>
      </w:tblGrid>
      <w:tr w:rsidR="0062236B" w:rsidRPr="0080031A" w14:paraId="583F343D" w14:textId="77777777" w:rsidTr="0030566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E9873C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  <w:r w:rsidRPr="0080031A">
              <w:t>№ п/п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5D871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  <w:r w:rsidRPr="0080031A">
              <w:t>Наименование результата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D6A79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  <w:r w:rsidRPr="0080031A">
              <w:t>Ед. изм.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6A94E0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  <w:r w:rsidRPr="0080031A">
              <w:t>Предлагаемые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DE2507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  <w:r w:rsidRPr="0080031A">
              <w:t>Срок, на который з</w:t>
            </w:r>
            <w:r w:rsidRPr="0080031A">
              <w:t>а</w:t>
            </w:r>
            <w:r w:rsidRPr="0080031A">
              <w:t>планировано достиж</w:t>
            </w:r>
            <w:r w:rsidRPr="0080031A">
              <w:t>е</w:t>
            </w:r>
            <w:r w:rsidRPr="0080031A">
              <w:t>ние значения результ</w:t>
            </w:r>
            <w:r w:rsidRPr="0080031A">
              <w:t>а</w:t>
            </w:r>
            <w:r w:rsidRPr="0080031A">
              <w:t>та</w:t>
            </w:r>
          </w:p>
        </w:tc>
      </w:tr>
      <w:tr w:rsidR="0062236B" w:rsidRPr="0080031A" w14:paraId="302E9244" w14:textId="77777777" w:rsidTr="003056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F8EE" w14:textId="77777777" w:rsidR="0062236B" w:rsidRPr="0080031A" w:rsidRDefault="0062236B" w:rsidP="00305666">
            <w:pPr>
              <w:autoSpaceDE w:val="0"/>
              <w:adjustRightInd w:val="0"/>
              <w:ind w:firstLine="709"/>
              <w:jc w:val="center"/>
            </w:pPr>
            <w:r w:rsidRPr="0080031A">
              <w:rPr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418" w14:textId="77777777" w:rsidR="0062236B" w:rsidRPr="0080031A" w:rsidRDefault="0062236B" w:rsidP="00305666">
            <w:pPr>
              <w:autoSpaceDE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916B" w14:textId="77777777" w:rsidR="0062236B" w:rsidRPr="0080031A" w:rsidRDefault="0062236B" w:rsidP="00305666">
            <w:pPr>
              <w:autoSpaceDE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83B9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1F7B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</w:p>
        </w:tc>
      </w:tr>
      <w:tr w:rsidR="0062236B" w:rsidRPr="0080031A" w14:paraId="3F178E88" w14:textId="77777777" w:rsidTr="003056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19B7" w14:textId="77777777" w:rsidR="0062236B" w:rsidRPr="0080031A" w:rsidRDefault="0062236B" w:rsidP="00305666">
            <w:pPr>
              <w:autoSpaceDE w:val="0"/>
              <w:adjustRightInd w:val="0"/>
              <w:ind w:firstLine="709"/>
              <w:jc w:val="center"/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4140" w14:textId="77777777" w:rsidR="0062236B" w:rsidRPr="0080031A" w:rsidRDefault="0062236B" w:rsidP="00305666">
            <w:pPr>
              <w:autoSpaceDE w:val="0"/>
              <w:adjustRightInd w:val="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778" w14:textId="77777777" w:rsidR="0062236B" w:rsidRPr="0080031A" w:rsidRDefault="0062236B" w:rsidP="00305666">
            <w:pPr>
              <w:autoSpaceDE w:val="0"/>
              <w:adjustRightInd w:val="0"/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D84F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124A4" w14:textId="77777777" w:rsidR="0062236B" w:rsidRPr="0080031A" w:rsidRDefault="0062236B" w:rsidP="00305666">
            <w:pPr>
              <w:autoSpaceDE w:val="0"/>
              <w:adjustRightInd w:val="0"/>
              <w:jc w:val="center"/>
            </w:pPr>
          </w:p>
        </w:tc>
      </w:tr>
    </w:tbl>
    <w:p w14:paraId="05C3C111" w14:textId="77777777" w:rsidR="0062236B" w:rsidRPr="0080031A" w:rsidRDefault="0062236B" w:rsidP="0062236B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14:paraId="41D24B7E" w14:textId="77777777" w:rsidR="0062236B" w:rsidRPr="0080031A" w:rsidRDefault="0062236B" w:rsidP="0062236B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Заявитель:</w:t>
      </w:r>
    </w:p>
    <w:p w14:paraId="3BA701F5" w14:textId="77777777" w:rsidR="0062236B" w:rsidRPr="0080031A" w:rsidRDefault="0062236B" w:rsidP="0062236B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14:paraId="1102DE09" w14:textId="77777777" w:rsidR="0062236B" w:rsidRPr="0080031A" w:rsidRDefault="0062236B" w:rsidP="0062236B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__________________                   ______________________________                                            «___» __________ 20___ г.</w:t>
      </w:r>
    </w:p>
    <w:p w14:paraId="360CC46E" w14:textId="53BB0D37" w:rsidR="0062236B" w:rsidRPr="0080031A" w:rsidRDefault="00496DB6" w:rsidP="0062236B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</w:t>
      </w:r>
      <w:r w:rsidR="0062236B" w:rsidRPr="0080031A">
        <w:rPr>
          <w:rFonts w:ascii="Times New Roman" w:hAnsi="Times New Roman" w:cs="Times New Roman"/>
          <w:sz w:val="27"/>
          <w:szCs w:val="27"/>
        </w:rPr>
        <w:t xml:space="preserve"> </w:t>
      </w:r>
      <w:r w:rsidR="0062236B" w:rsidRPr="00496DB6">
        <w:rPr>
          <w:rFonts w:ascii="Times New Roman" w:hAnsi="Times New Roman" w:cs="Times New Roman"/>
          <w:sz w:val="24"/>
          <w:szCs w:val="24"/>
        </w:rPr>
        <w:t>(подпись)</w:t>
      </w:r>
      <w:r w:rsidR="0062236B" w:rsidRPr="0080031A">
        <w:rPr>
          <w:rFonts w:ascii="Times New Roman" w:hAnsi="Times New Roman" w:cs="Times New Roman"/>
          <w:sz w:val="27"/>
          <w:szCs w:val="27"/>
        </w:rPr>
        <w:t xml:space="preserve">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</w:t>
      </w:r>
      <w:r w:rsidR="0062236B" w:rsidRPr="0080031A">
        <w:rPr>
          <w:rFonts w:ascii="Times New Roman" w:hAnsi="Times New Roman" w:cs="Times New Roman"/>
          <w:sz w:val="27"/>
          <w:szCs w:val="27"/>
        </w:rPr>
        <w:t xml:space="preserve">   </w:t>
      </w:r>
      <w:r w:rsidR="0062236B" w:rsidRPr="00496DB6">
        <w:rPr>
          <w:rFonts w:ascii="Times New Roman" w:hAnsi="Times New Roman" w:cs="Times New Roman"/>
          <w:sz w:val="24"/>
          <w:szCs w:val="24"/>
        </w:rPr>
        <w:t>(Ф.И.О.)</w:t>
      </w:r>
    </w:p>
    <w:p w14:paraId="22D87C8A" w14:textId="77777777" w:rsidR="0062236B" w:rsidRPr="0080031A" w:rsidRDefault="0062236B" w:rsidP="0062236B">
      <w:pPr>
        <w:pStyle w:val="ConsPlusNormal"/>
        <w:ind w:firstLine="0"/>
        <w:rPr>
          <w:rFonts w:ascii="Times New Roman" w:hAnsi="Times New Roman" w:cs="Times New Roman"/>
          <w:sz w:val="27"/>
          <w:szCs w:val="27"/>
        </w:rPr>
      </w:pPr>
    </w:p>
    <w:p w14:paraId="662E8608" w14:textId="77777777" w:rsidR="0062236B" w:rsidRPr="0080031A" w:rsidRDefault="0062236B" w:rsidP="0062236B">
      <w:pPr>
        <w:outlineLvl w:val="0"/>
        <w:rPr>
          <w:bCs/>
          <w:sz w:val="27"/>
          <w:szCs w:val="27"/>
          <w:lang w:eastAsia="ru-RU"/>
        </w:rPr>
      </w:pPr>
      <w:r w:rsidRPr="0080031A">
        <w:rPr>
          <w:sz w:val="27"/>
          <w:szCs w:val="27"/>
        </w:rPr>
        <w:t>М.П. (при наличии)</w:t>
      </w:r>
    </w:p>
    <w:p w14:paraId="21D8E130" w14:textId="77777777" w:rsidR="0062236B" w:rsidRPr="0080031A" w:rsidRDefault="0062236B" w:rsidP="0062236B">
      <w:pPr>
        <w:ind w:left="12474"/>
        <w:rPr>
          <w:bCs/>
          <w:sz w:val="27"/>
          <w:szCs w:val="27"/>
          <w:lang w:eastAsia="ru-RU"/>
        </w:rPr>
      </w:pPr>
    </w:p>
    <w:p w14:paraId="1843A0B8" w14:textId="77777777" w:rsidR="0062236B" w:rsidRPr="0080031A" w:rsidRDefault="0062236B" w:rsidP="0062236B">
      <w:pPr>
        <w:outlineLvl w:val="0"/>
        <w:rPr>
          <w:bCs/>
          <w:sz w:val="27"/>
          <w:szCs w:val="27"/>
          <w:lang w:eastAsia="ru-RU"/>
        </w:rPr>
      </w:pPr>
    </w:p>
    <w:p w14:paraId="757961BF" w14:textId="77777777" w:rsidR="0062236B" w:rsidRPr="0080031A" w:rsidRDefault="0062236B" w:rsidP="0062236B">
      <w:pPr>
        <w:outlineLvl w:val="0"/>
        <w:rPr>
          <w:bCs/>
          <w:sz w:val="27"/>
          <w:szCs w:val="27"/>
          <w:lang w:eastAsia="ru-RU"/>
        </w:rPr>
      </w:pPr>
    </w:p>
    <w:p w14:paraId="4CA7D159" w14:textId="77777777" w:rsidR="0062236B" w:rsidRPr="0080031A" w:rsidRDefault="0062236B" w:rsidP="0062236B">
      <w:pPr>
        <w:outlineLvl w:val="0"/>
        <w:rPr>
          <w:bCs/>
          <w:sz w:val="27"/>
          <w:szCs w:val="27"/>
          <w:lang w:eastAsia="ru-RU"/>
        </w:rPr>
        <w:sectPr w:rsidR="0062236B" w:rsidRPr="0080031A" w:rsidSect="003F6C56">
          <w:headerReference w:type="first" r:id="rId29"/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14:paraId="5D173200" w14:textId="77777777" w:rsidR="0062236B" w:rsidRPr="0080031A" w:rsidRDefault="0062236B" w:rsidP="0062236B">
      <w:pPr>
        <w:autoSpaceDE w:val="0"/>
        <w:autoSpaceDN w:val="0"/>
        <w:adjustRightInd w:val="0"/>
        <w:ind w:left="12333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lastRenderedPageBreak/>
        <w:t>Приложение № 3</w:t>
      </w:r>
    </w:p>
    <w:p w14:paraId="5DE60EB4" w14:textId="77777777" w:rsidR="0062236B" w:rsidRPr="0080031A" w:rsidRDefault="00866CF0" w:rsidP="0062236B">
      <w:pPr>
        <w:autoSpaceDE w:val="0"/>
        <w:autoSpaceDN w:val="0"/>
        <w:adjustRightInd w:val="0"/>
        <w:ind w:left="12333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к перечню</w:t>
      </w:r>
    </w:p>
    <w:p w14:paraId="5DCEEE06" w14:textId="77777777" w:rsidR="0062236B" w:rsidRPr="0080031A" w:rsidRDefault="0062236B" w:rsidP="0062236B">
      <w:pPr>
        <w:autoSpaceDE w:val="0"/>
        <w:autoSpaceDN w:val="0"/>
        <w:adjustRightInd w:val="0"/>
        <w:ind w:left="12333"/>
        <w:jc w:val="both"/>
        <w:rPr>
          <w:sz w:val="27"/>
          <w:szCs w:val="27"/>
          <w:lang w:eastAsia="ru-RU"/>
        </w:rPr>
      </w:pPr>
    </w:p>
    <w:p w14:paraId="668E45D4" w14:textId="77777777" w:rsidR="0062236B" w:rsidRPr="0080031A" w:rsidRDefault="0062236B" w:rsidP="0062236B">
      <w:pPr>
        <w:autoSpaceDE w:val="0"/>
        <w:autoSpaceDN w:val="0"/>
        <w:adjustRightInd w:val="0"/>
        <w:ind w:left="12333"/>
        <w:jc w:val="both"/>
        <w:rPr>
          <w:sz w:val="27"/>
          <w:szCs w:val="27"/>
          <w:lang w:eastAsia="ru-RU"/>
        </w:rPr>
      </w:pPr>
    </w:p>
    <w:p w14:paraId="2422EEBB" w14:textId="427FB50C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 xml:space="preserve">Справка о потребности в субсидии </w:t>
      </w:r>
      <w:r w:rsidR="000F2124" w:rsidRPr="0080031A">
        <w:rPr>
          <w:rFonts w:ascii="Times New Roman" w:hAnsi="Times New Roman" w:cs="Times New Roman"/>
          <w:sz w:val="27"/>
          <w:szCs w:val="27"/>
        </w:rPr>
        <w:t xml:space="preserve">на оказание содействия сельскохозяйственным товаропроизводителям в обеспечении квалифицированными специалистами по направлению на возмещение части затрат, </w:t>
      </w:r>
      <w:r w:rsidR="000F2124" w:rsidRPr="0080031A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связанных с оплатой труда и проживанием в образовательных организациях обучающихся, привлеченных для прохождения практики или осуществляющих трудовую деятельность в соответствии с получаемой квалификацией </w:t>
      </w:r>
      <w:r w:rsidRPr="0080031A">
        <w:rPr>
          <w:rFonts w:ascii="Times New Roman" w:hAnsi="Times New Roman" w:cs="Times New Roman"/>
          <w:sz w:val="27"/>
          <w:szCs w:val="27"/>
        </w:rPr>
        <w:t>и предлагаемых значениях результатов предоставления указанной субсидии</w:t>
      </w:r>
    </w:p>
    <w:p w14:paraId="6B2D4C7B" w14:textId="77777777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 xml:space="preserve">в 20___ году </w:t>
      </w:r>
    </w:p>
    <w:p w14:paraId="43DBEEA3" w14:textId="77777777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>по __________________________________________________________</w:t>
      </w:r>
    </w:p>
    <w:p w14:paraId="675EC90A" w14:textId="77777777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80031A">
        <w:rPr>
          <w:rFonts w:ascii="Times New Roman" w:hAnsi="Times New Roman" w:cs="Times New Roman"/>
          <w:sz w:val="27"/>
          <w:szCs w:val="27"/>
        </w:rPr>
        <w:t xml:space="preserve">              (наименование или Ф.И.О. заявителя)</w:t>
      </w:r>
    </w:p>
    <w:p w14:paraId="3A537F11" w14:textId="77777777" w:rsidR="0062236B" w:rsidRPr="0080031A" w:rsidRDefault="0062236B" w:rsidP="0062236B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51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3"/>
        <w:gridCol w:w="1713"/>
        <w:gridCol w:w="1078"/>
        <w:gridCol w:w="1274"/>
        <w:gridCol w:w="1277"/>
        <w:gridCol w:w="990"/>
        <w:gridCol w:w="1420"/>
        <w:gridCol w:w="1277"/>
        <w:gridCol w:w="1444"/>
        <w:gridCol w:w="1541"/>
        <w:gridCol w:w="1408"/>
      </w:tblGrid>
      <w:tr w:rsidR="000F2124" w:rsidRPr="00496DB6" w14:paraId="73C45767" w14:textId="77777777" w:rsidTr="000F2124">
        <w:trPr>
          <w:trHeight w:val="1055"/>
          <w:jc w:val="center"/>
        </w:trPr>
        <w:tc>
          <w:tcPr>
            <w:tcW w:w="566" w:type="pct"/>
            <w:vMerge w:val="restart"/>
            <w:shd w:val="clear" w:color="auto" w:fill="auto"/>
          </w:tcPr>
          <w:p w14:paraId="45EB8F56" w14:textId="57D953C5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Ф.И.О. обучающегося в образовательной организации</w:t>
            </w:r>
          </w:p>
        </w:tc>
        <w:tc>
          <w:tcPr>
            <w:tcW w:w="566" w:type="pct"/>
            <w:vMerge w:val="restart"/>
            <w:shd w:val="clear" w:color="auto" w:fill="auto"/>
          </w:tcPr>
          <w:p w14:paraId="78E6A357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356" w:type="pct"/>
            <w:vMerge w:val="restart"/>
            <w:shd w:val="clear" w:color="auto" w:fill="auto"/>
          </w:tcPr>
          <w:p w14:paraId="43153D49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Период прохождения практики</w:t>
            </w:r>
          </w:p>
        </w:tc>
        <w:tc>
          <w:tcPr>
            <w:tcW w:w="421" w:type="pct"/>
            <w:vMerge w:val="restart"/>
            <w:shd w:val="clear" w:color="auto" w:fill="auto"/>
          </w:tcPr>
          <w:p w14:paraId="43D37E1D" w14:textId="418D109D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Период осуществления трудовой деятельности</w:t>
            </w:r>
          </w:p>
        </w:tc>
        <w:tc>
          <w:tcPr>
            <w:tcW w:w="1218" w:type="pct"/>
            <w:gridSpan w:val="3"/>
            <w:vMerge w:val="restart"/>
            <w:shd w:val="clear" w:color="auto" w:fill="auto"/>
          </w:tcPr>
          <w:p w14:paraId="2399F65A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 произведенные затраты, </w:t>
            </w:r>
            <w:r w:rsidRPr="00496DB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связанные с оплатой труда и проживанием в образовательных организациях обучающихся, привлеченных для прохождения практики или осуществляющих трудовую деятельность в соответствии с получаемой квалификацией</w:t>
            </w:r>
          </w:p>
        </w:tc>
        <w:tc>
          <w:tcPr>
            <w:tcW w:w="422" w:type="pct"/>
            <w:vMerge w:val="restart"/>
            <w:shd w:val="clear" w:color="auto" w:fill="auto"/>
          </w:tcPr>
          <w:p w14:paraId="648CB009" w14:textId="2FD4574D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Ставка субсидии, %</w:t>
            </w:r>
          </w:p>
        </w:tc>
        <w:tc>
          <w:tcPr>
            <w:tcW w:w="477" w:type="pct"/>
            <w:shd w:val="clear" w:color="auto" w:fill="auto"/>
          </w:tcPr>
          <w:p w14:paraId="044A4534" w14:textId="50E7132D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Сумма субсидии, рублей</w:t>
            </w:r>
          </w:p>
        </w:tc>
        <w:tc>
          <w:tcPr>
            <w:tcW w:w="509" w:type="pct"/>
            <w:vMerge w:val="restart"/>
            <w:shd w:val="clear" w:color="auto" w:fill="auto"/>
          </w:tcPr>
          <w:p w14:paraId="304DA000" w14:textId="4BD78F85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Сумма субсидии, полученная в текущем году по ранее принятым решениям (по тем же основаниям (на возмещение одних и тех же затрат), рублей</w:t>
            </w:r>
          </w:p>
        </w:tc>
        <w:tc>
          <w:tcPr>
            <w:tcW w:w="465" w:type="pct"/>
            <w:shd w:val="clear" w:color="auto" w:fill="auto"/>
          </w:tcPr>
          <w:p w14:paraId="2CFFFE1D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Сумма субсидии, подлежащая выплате, рублей</w:t>
            </w:r>
          </w:p>
        </w:tc>
      </w:tr>
      <w:tr w:rsidR="000F2124" w:rsidRPr="00496DB6" w14:paraId="361E1B6A" w14:textId="77777777" w:rsidTr="000F2124">
        <w:trPr>
          <w:trHeight w:val="352"/>
          <w:jc w:val="center"/>
        </w:trPr>
        <w:tc>
          <w:tcPr>
            <w:tcW w:w="566" w:type="pct"/>
            <w:vMerge/>
            <w:shd w:val="clear" w:color="auto" w:fill="auto"/>
          </w:tcPr>
          <w:p w14:paraId="4E5A0573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6E8FF081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230A7C00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443DEA5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pct"/>
            <w:gridSpan w:val="3"/>
            <w:vMerge/>
            <w:shd w:val="clear" w:color="auto" w:fill="auto"/>
          </w:tcPr>
          <w:p w14:paraId="1AC14732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14:paraId="03D5082F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 w:val="restart"/>
            <w:shd w:val="clear" w:color="auto" w:fill="auto"/>
          </w:tcPr>
          <w:p w14:paraId="1EA79D56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гр. 7 х гр. 8</w:t>
            </w:r>
          </w:p>
        </w:tc>
        <w:tc>
          <w:tcPr>
            <w:tcW w:w="509" w:type="pct"/>
            <w:vMerge/>
            <w:shd w:val="clear" w:color="auto" w:fill="auto"/>
          </w:tcPr>
          <w:p w14:paraId="1F4BB0CE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 w:val="restart"/>
            <w:shd w:val="clear" w:color="auto" w:fill="auto"/>
          </w:tcPr>
          <w:p w14:paraId="35CA8A08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гр. 9 – гр. 10</w:t>
            </w:r>
          </w:p>
        </w:tc>
      </w:tr>
      <w:tr w:rsidR="000F2124" w:rsidRPr="00496DB6" w14:paraId="5FAB4964" w14:textId="77777777" w:rsidTr="000F2124">
        <w:trPr>
          <w:trHeight w:val="1641"/>
          <w:jc w:val="center"/>
        </w:trPr>
        <w:tc>
          <w:tcPr>
            <w:tcW w:w="566" w:type="pct"/>
            <w:vMerge/>
            <w:shd w:val="clear" w:color="auto" w:fill="auto"/>
          </w:tcPr>
          <w:p w14:paraId="3C0E886D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14948C0D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21CD8905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650E446E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 w:val="restart"/>
            <w:shd w:val="clear" w:color="auto" w:fill="auto"/>
          </w:tcPr>
          <w:p w14:paraId="6F6411F7" w14:textId="77777777" w:rsidR="000F2124" w:rsidRPr="00496DB6" w:rsidRDefault="000F2124" w:rsidP="000F2124">
            <w:pPr>
              <w:pStyle w:val="ConsPlusNormal"/>
              <w:ind w:firstLine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затраты на оплату труда, рублей</w:t>
            </w:r>
          </w:p>
        </w:tc>
        <w:tc>
          <w:tcPr>
            <w:tcW w:w="327" w:type="pct"/>
            <w:vMerge w:val="restart"/>
            <w:shd w:val="clear" w:color="auto" w:fill="auto"/>
          </w:tcPr>
          <w:p w14:paraId="6D12210C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затраты на проживание, рублей</w:t>
            </w:r>
          </w:p>
        </w:tc>
        <w:tc>
          <w:tcPr>
            <w:tcW w:w="469" w:type="pct"/>
            <w:shd w:val="clear" w:color="auto" w:fill="auto"/>
          </w:tcPr>
          <w:p w14:paraId="6B8AADFC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всего, в том числе затраты на оплату труда и проживание</w:t>
            </w:r>
          </w:p>
        </w:tc>
        <w:tc>
          <w:tcPr>
            <w:tcW w:w="422" w:type="pct"/>
            <w:vMerge/>
            <w:shd w:val="clear" w:color="auto" w:fill="auto"/>
          </w:tcPr>
          <w:p w14:paraId="42419AA7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14:paraId="69D6C71E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</w:tcPr>
          <w:p w14:paraId="6FA1AA8E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14:paraId="2818EF91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24" w:rsidRPr="00496DB6" w14:paraId="5917EF53" w14:textId="77777777" w:rsidTr="000F2124">
        <w:trPr>
          <w:trHeight w:val="404"/>
          <w:jc w:val="center"/>
        </w:trPr>
        <w:tc>
          <w:tcPr>
            <w:tcW w:w="566" w:type="pct"/>
            <w:vMerge/>
            <w:shd w:val="clear" w:color="auto" w:fill="auto"/>
          </w:tcPr>
          <w:p w14:paraId="492B789D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vMerge/>
            <w:shd w:val="clear" w:color="auto" w:fill="auto"/>
          </w:tcPr>
          <w:p w14:paraId="23BEFF78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vMerge/>
            <w:shd w:val="clear" w:color="auto" w:fill="auto"/>
          </w:tcPr>
          <w:p w14:paraId="715B6FAA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vMerge/>
            <w:shd w:val="clear" w:color="auto" w:fill="auto"/>
          </w:tcPr>
          <w:p w14:paraId="5BD7BB20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vMerge/>
            <w:shd w:val="clear" w:color="auto" w:fill="auto"/>
          </w:tcPr>
          <w:p w14:paraId="7E32A9E4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auto"/>
          </w:tcPr>
          <w:p w14:paraId="78AC85E9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</w:tcPr>
          <w:p w14:paraId="0D9A460A" w14:textId="77777777" w:rsidR="000F2124" w:rsidRPr="00496DB6" w:rsidRDefault="000F2124" w:rsidP="000F21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гр. 5 + гр.6</w:t>
            </w:r>
          </w:p>
        </w:tc>
        <w:tc>
          <w:tcPr>
            <w:tcW w:w="422" w:type="pct"/>
            <w:vMerge/>
            <w:shd w:val="clear" w:color="auto" w:fill="auto"/>
          </w:tcPr>
          <w:p w14:paraId="727DB3FD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vMerge/>
            <w:shd w:val="clear" w:color="auto" w:fill="auto"/>
          </w:tcPr>
          <w:p w14:paraId="5B6EE041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vMerge/>
            <w:shd w:val="clear" w:color="auto" w:fill="auto"/>
          </w:tcPr>
          <w:p w14:paraId="479DF474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vMerge/>
            <w:shd w:val="clear" w:color="auto" w:fill="auto"/>
          </w:tcPr>
          <w:p w14:paraId="11B7F3FD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124" w:rsidRPr="00496DB6" w14:paraId="16B3F482" w14:textId="77777777" w:rsidTr="000F2124">
        <w:trPr>
          <w:jc w:val="center"/>
        </w:trPr>
        <w:tc>
          <w:tcPr>
            <w:tcW w:w="566" w:type="pct"/>
            <w:shd w:val="clear" w:color="auto" w:fill="auto"/>
          </w:tcPr>
          <w:p w14:paraId="064528C2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pct"/>
            <w:shd w:val="clear" w:color="auto" w:fill="auto"/>
          </w:tcPr>
          <w:p w14:paraId="263959A5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" w:type="pct"/>
            <w:shd w:val="clear" w:color="auto" w:fill="auto"/>
          </w:tcPr>
          <w:p w14:paraId="0130C724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" w:type="pct"/>
            <w:shd w:val="clear" w:color="auto" w:fill="auto"/>
          </w:tcPr>
          <w:p w14:paraId="47546C65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2" w:type="pct"/>
            <w:shd w:val="clear" w:color="auto" w:fill="auto"/>
          </w:tcPr>
          <w:p w14:paraId="0CCF4100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7" w:type="pct"/>
            <w:shd w:val="clear" w:color="auto" w:fill="auto"/>
          </w:tcPr>
          <w:p w14:paraId="05FD67EF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9" w:type="pct"/>
            <w:shd w:val="clear" w:color="auto" w:fill="auto"/>
          </w:tcPr>
          <w:p w14:paraId="6588E183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2" w:type="pct"/>
            <w:shd w:val="clear" w:color="auto" w:fill="auto"/>
          </w:tcPr>
          <w:p w14:paraId="4F404671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7" w:type="pct"/>
            <w:shd w:val="clear" w:color="auto" w:fill="auto"/>
          </w:tcPr>
          <w:p w14:paraId="6FDB2D72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" w:type="pct"/>
            <w:shd w:val="clear" w:color="auto" w:fill="auto"/>
          </w:tcPr>
          <w:p w14:paraId="466B6ACC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5" w:type="pct"/>
            <w:shd w:val="clear" w:color="auto" w:fill="auto"/>
          </w:tcPr>
          <w:p w14:paraId="21ECDBAB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D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F2124" w:rsidRPr="00496DB6" w14:paraId="2BB77282" w14:textId="77777777" w:rsidTr="000F2124">
        <w:trPr>
          <w:jc w:val="center"/>
        </w:trPr>
        <w:tc>
          <w:tcPr>
            <w:tcW w:w="566" w:type="pct"/>
            <w:shd w:val="clear" w:color="auto" w:fill="auto"/>
          </w:tcPr>
          <w:p w14:paraId="10B7DA59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pct"/>
            <w:shd w:val="clear" w:color="auto" w:fill="auto"/>
          </w:tcPr>
          <w:p w14:paraId="784047DE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" w:type="pct"/>
            <w:shd w:val="clear" w:color="auto" w:fill="auto"/>
          </w:tcPr>
          <w:p w14:paraId="5512110C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pct"/>
            <w:shd w:val="clear" w:color="auto" w:fill="auto"/>
          </w:tcPr>
          <w:p w14:paraId="3124EDE0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14:paraId="70C66F28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pct"/>
            <w:shd w:val="clear" w:color="auto" w:fill="auto"/>
          </w:tcPr>
          <w:p w14:paraId="07A347FF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shd w:val="clear" w:color="auto" w:fill="auto"/>
          </w:tcPr>
          <w:p w14:paraId="1E0DBBDC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pct"/>
            <w:shd w:val="clear" w:color="auto" w:fill="auto"/>
          </w:tcPr>
          <w:p w14:paraId="0FEC9F92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" w:type="pct"/>
            <w:shd w:val="clear" w:color="auto" w:fill="auto"/>
          </w:tcPr>
          <w:p w14:paraId="03B263CF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" w:type="pct"/>
            <w:shd w:val="clear" w:color="auto" w:fill="auto"/>
          </w:tcPr>
          <w:p w14:paraId="6DAB9F6A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shd w:val="clear" w:color="auto" w:fill="auto"/>
          </w:tcPr>
          <w:p w14:paraId="6C0F8D95" w14:textId="77777777" w:rsidR="000F2124" w:rsidRPr="00496DB6" w:rsidRDefault="000F2124" w:rsidP="000F21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884BE8" w14:textId="73268033" w:rsidR="0062236B" w:rsidRPr="0080031A" w:rsidRDefault="0062236B" w:rsidP="0062236B">
      <w:pPr>
        <w:widowControl w:val="0"/>
        <w:autoSpaceDE w:val="0"/>
        <w:autoSpaceDN w:val="0"/>
        <w:rPr>
          <w:sz w:val="27"/>
          <w:szCs w:val="27"/>
          <w:lang w:eastAsia="ru-RU"/>
        </w:rPr>
      </w:pPr>
    </w:p>
    <w:p w14:paraId="33D4D448" w14:textId="2802F40D" w:rsidR="0062236B" w:rsidRPr="0080031A" w:rsidRDefault="0062236B" w:rsidP="0062236B">
      <w:pPr>
        <w:widowControl w:val="0"/>
        <w:autoSpaceDE w:val="0"/>
        <w:autoSpaceDN w:val="0"/>
        <w:jc w:val="center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lastRenderedPageBreak/>
        <w:t xml:space="preserve">Результаты предоставления субсидии </w:t>
      </w:r>
      <w:r w:rsidR="000F2124" w:rsidRPr="0080031A">
        <w:rPr>
          <w:sz w:val="27"/>
          <w:szCs w:val="27"/>
        </w:rPr>
        <w:t xml:space="preserve">на оказание содействия сельскохозяйственным товаропроизводителям в обеспечении квалифицированными специалистами по направлению на возмещение части затрат, </w:t>
      </w:r>
      <w:r w:rsidR="000F2124" w:rsidRPr="0080031A">
        <w:rPr>
          <w:rFonts w:eastAsia="Calibri"/>
          <w:sz w:val="27"/>
          <w:szCs w:val="27"/>
          <w:lang w:eastAsia="en-US"/>
        </w:rPr>
        <w:t>связанных с оплатой труда и проживан</w:t>
      </w:r>
      <w:r w:rsidR="000F2124" w:rsidRPr="0080031A">
        <w:rPr>
          <w:rFonts w:eastAsia="Calibri"/>
          <w:sz w:val="27"/>
          <w:szCs w:val="27"/>
          <w:lang w:eastAsia="en-US"/>
        </w:rPr>
        <w:t>и</w:t>
      </w:r>
      <w:r w:rsidR="000F2124" w:rsidRPr="0080031A">
        <w:rPr>
          <w:rFonts w:eastAsia="Calibri"/>
          <w:sz w:val="27"/>
          <w:szCs w:val="27"/>
          <w:lang w:eastAsia="en-US"/>
        </w:rPr>
        <w:t>ем в образовательных организациях обучающихся, привлеченных для прохождения практики или осуществляющих труд</w:t>
      </w:r>
      <w:r w:rsidR="000F2124" w:rsidRPr="0080031A">
        <w:rPr>
          <w:rFonts w:eastAsia="Calibri"/>
          <w:sz w:val="27"/>
          <w:szCs w:val="27"/>
          <w:lang w:eastAsia="en-US"/>
        </w:rPr>
        <w:t>о</w:t>
      </w:r>
      <w:r w:rsidR="000F2124" w:rsidRPr="0080031A">
        <w:rPr>
          <w:rFonts w:eastAsia="Calibri"/>
          <w:sz w:val="27"/>
          <w:szCs w:val="27"/>
          <w:lang w:eastAsia="en-US"/>
        </w:rPr>
        <w:t>вую деятельность в соответствии с получаемой квалификацией</w:t>
      </w:r>
    </w:p>
    <w:p w14:paraId="06E08F33" w14:textId="77777777" w:rsidR="0062236B" w:rsidRPr="0080031A" w:rsidRDefault="0062236B" w:rsidP="0062236B">
      <w:pPr>
        <w:widowControl w:val="0"/>
        <w:autoSpaceDE w:val="0"/>
        <w:autoSpaceDN w:val="0"/>
        <w:jc w:val="center"/>
        <w:rPr>
          <w:sz w:val="27"/>
          <w:szCs w:val="27"/>
          <w:lang w:eastAsia="ru-RU"/>
        </w:rPr>
      </w:pPr>
    </w:p>
    <w:tbl>
      <w:tblPr>
        <w:tblpPr w:leftFromText="180" w:rightFromText="180" w:vertAnchor="text" w:horzAnchor="margin" w:tblpY="177"/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165"/>
        <w:gridCol w:w="1985"/>
        <w:gridCol w:w="4394"/>
        <w:gridCol w:w="2552"/>
      </w:tblGrid>
      <w:tr w:rsidR="0062236B" w:rsidRPr="0080031A" w14:paraId="3E81CD81" w14:textId="77777777" w:rsidTr="00305666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23E1D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  <w:r w:rsidRPr="0080031A">
              <w:rPr>
                <w:sz w:val="27"/>
                <w:szCs w:val="27"/>
              </w:rPr>
              <w:t>№ п/п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5CD47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  <w:r w:rsidRPr="0080031A">
              <w:rPr>
                <w:sz w:val="27"/>
                <w:szCs w:val="27"/>
              </w:rPr>
              <w:t>Наименование результата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1089E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  <w:r w:rsidRPr="0080031A">
              <w:rPr>
                <w:sz w:val="27"/>
                <w:szCs w:val="27"/>
              </w:rPr>
              <w:t>Ед. изм.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4577B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  <w:r w:rsidRPr="0080031A">
              <w:rPr>
                <w:sz w:val="27"/>
                <w:szCs w:val="27"/>
              </w:rPr>
              <w:t>Предлагаемые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D11D4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  <w:r w:rsidRPr="0080031A">
              <w:rPr>
                <w:sz w:val="27"/>
                <w:szCs w:val="27"/>
              </w:rPr>
              <w:t>Срок, на который запланировано д</w:t>
            </w:r>
            <w:r w:rsidRPr="0080031A">
              <w:rPr>
                <w:sz w:val="27"/>
                <w:szCs w:val="27"/>
              </w:rPr>
              <w:t>о</w:t>
            </w:r>
            <w:r w:rsidRPr="0080031A">
              <w:rPr>
                <w:sz w:val="27"/>
                <w:szCs w:val="27"/>
              </w:rPr>
              <w:t>стижение значения результата</w:t>
            </w:r>
          </w:p>
        </w:tc>
      </w:tr>
      <w:tr w:rsidR="0062236B" w:rsidRPr="0080031A" w14:paraId="3CB16408" w14:textId="77777777" w:rsidTr="003056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9F63" w14:textId="77777777" w:rsidR="0062236B" w:rsidRPr="0080031A" w:rsidRDefault="0062236B" w:rsidP="00305666">
            <w:pPr>
              <w:autoSpaceDE w:val="0"/>
              <w:adjustRightInd w:val="0"/>
              <w:ind w:firstLine="709"/>
              <w:jc w:val="center"/>
              <w:rPr>
                <w:sz w:val="27"/>
                <w:szCs w:val="27"/>
              </w:rPr>
            </w:pPr>
            <w:r w:rsidRPr="0080031A">
              <w:rPr>
                <w:sz w:val="27"/>
                <w:szCs w:val="27"/>
                <w:lang w:eastAsia="ru-RU"/>
              </w:rPr>
              <w:t>1</w:t>
            </w: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646C" w14:textId="77777777" w:rsidR="0062236B" w:rsidRPr="0080031A" w:rsidRDefault="0062236B" w:rsidP="00305666">
            <w:pPr>
              <w:autoSpaceDE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3358" w14:textId="77777777" w:rsidR="0062236B" w:rsidRPr="0080031A" w:rsidRDefault="0062236B" w:rsidP="00305666">
            <w:pPr>
              <w:autoSpaceDE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5B9B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42B1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  <w:tr w:rsidR="0062236B" w:rsidRPr="0080031A" w14:paraId="7CC80D75" w14:textId="77777777" w:rsidTr="0030566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57C0" w14:textId="77777777" w:rsidR="0062236B" w:rsidRPr="0080031A" w:rsidRDefault="0062236B" w:rsidP="00305666">
            <w:pPr>
              <w:autoSpaceDE w:val="0"/>
              <w:adjustRightInd w:val="0"/>
              <w:ind w:firstLine="709"/>
              <w:jc w:val="center"/>
              <w:rPr>
                <w:sz w:val="27"/>
                <w:szCs w:val="27"/>
              </w:rPr>
            </w:pPr>
          </w:p>
        </w:tc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6094" w14:textId="77777777" w:rsidR="0062236B" w:rsidRPr="0080031A" w:rsidRDefault="0062236B" w:rsidP="00305666">
            <w:pPr>
              <w:autoSpaceDE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BE31C" w14:textId="77777777" w:rsidR="0062236B" w:rsidRPr="0080031A" w:rsidRDefault="0062236B" w:rsidP="00305666">
            <w:pPr>
              <w:autoSpaceDE w:val="0"/>
              <w:adjustRightInd w:val="0"/>
              <w:rPr>
                <w:sz w:val="27"/>
                <w:szCs w:val="27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7EBE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F0322" w14:textId="77777777" w:rsidR="0062236B" w:rsidRPr="0080031A" w:rsidRDefault="0062236B" w:rsidP="00305666">
            <w:pPr>
              <w:autoSpaceDE w:val="0"/>
              <w:adjustRightInd w:val="0"/>
              <w:jc w:val="center"/>
              <w:rPr>
                <w:sz w:val="27"/>
                <w:szCs w:val="27"/>
              </w:rPr>
            </w:pPr>
          </w:p>
        </w:tc>
      </w:tr>
    </w:tbl>
    <w:p w14:paraId="21B9471A" w14:textId="77777777" w:rsidR="0062236B" w:rsidRPr="0080031A" w:rsidRDefault="0062236B" w:rsidP="0062236B">
      <w:pPr>
        <w:widowControl w:val="0"/>
        <w:autoSpaceDE w:val="0"/>
        <w:autoSpaceDN w:val="0"/>
        <w:rPr>
          <w:sz w:val="27"/>
          <w:szCs w:val="27"/>
          <w:lang w:eastAsia="ru-RU"/>
        </w:rPr>
      </w:pPr>
    </w:p>
    <w:p w14:paraId="5BE98530" w14:textId="77777777" w:rsidR="0062236B" w:rsidRPr="0080031A" w:rsidRDefault="0062236B" w:rsidP="0062236B">
      <w:pPr>
        <w:widowControl w:val="0"/>
        <w:autoSpaceDE w:val="0"/>
        <w:autoSpaceDN w:val="0"/>
        <w:rPr>
          <w:sz w:val="27"/>
          <w:szCs w:val="27"/>
          <w:lang w:eastAsia="ru-RU"/>
        </w:rPr>
      </w:pPr>
    </w:p>
    <w:p w14:paraId="28A76CFD" w14:textId="77777777" w:rsidR="0062236B" w:rsidRPr="0080031A" w:rsidRDefault="0062236B" w:rsidP="0062236B">
      <w:pPr>
        <w:widowControl w:val="0"/>
        <w:autoSpaceDE w:val="0"/>
        <w:autoSpaceDN w:val="0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Заявитель:</w:t>
      </w:r>
    </w:p>
    <w:p w14:paraId="3A0CE4A0" w14:textId="77777777" w:rsidR="0062236B" w:rsidRPr="0080031A" w:rsidRDefault="0062236B" w:rsidP="0062236B">
      <w:pPr>
        <w:widowControl w:val="0"/>
        <w:autoSpaceDE w:val="0"/>
        <w:autoSpaceDN w:val="0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___________________</w:t>
      </w:r>
      <w:r w:rsidRPr="0080031A">
        <w:rPr>
          <w:sz w:val="27"/>
          <w:szCs w:val="27"/>
          <w:lang w:eastAsia="ru-RU"/>
        </w:rPr>
        <w:tab/>
      </w:r>
      <w:r w:rsidRPr="0080031A">
        <w:rPr>
          <w:sz w:val="27"/>
          <w:szCs w:val="27"/>
          <w:lang w:eastAsia="ru-RU"/>
        </w:rPr>
        <w:tab/>
      </w:r>
      <w:r w:rsidRPr="0080031A">
        <w:rPr>
          <w:sz w:val="27"/>
          <w:szCs w:val="27"/>
          <w:lang w:eastAsia="ru-RU"/>
        </w:rPr>
        <w:tab/>
      </w:r>
      <w:r w:rsidRPr="0080031A">
        <w:rPr>
          <w:sz w:val="27"/>
          <w:szCs w:val="27"/>
          <w:lang w:eastAsia="ru-RU"/>
        </w:rPr>
        <w:tab/>
        <w:t>___________________________</w:t>
      </w:r>
      <w:r w:rsidRPr="0080031A">
        <w:rPr>
          <w:sz w:val="27"/>
          <w:szCs w:val="27"/>
          <w:lang w:eastAsia="ru-RU"/>
        </w:rPr>
        <w:tab/>
      </w:r>
      <w:r w:rsidRPr="0080031A">
        <w:rPr>
          <w:sz w:val="27"/>
          <w:szCs w:val="27"/>
          <w:lang w:eastAsia="ru-RU"/>
        </w:rPr>
        <w:tab/>
        <w:t>«___» _________ 20 __ г.</w:t>
      </w:r>
    </w:p>
    <w:p w14:paraId="1BABA93E" w14:textId="7BDC9544" w:rsidR="0062236B" w:rsidRPr="0080031A" w:rsidRDefault="00496DB6" w:rsidP="0062236B">
      <w:pPr>
        <w:widowControl w:val="0"/>
        <w:autoSpaceDE w:val="0"/>
        <w:autoSpaceDN w:val="0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     </w:t>
      </w:r>
      <w:r w:rsidR="0062236B" w:rsidRPr="0080031A">
        <w:rPr>
          <w:sz w:val="27"/>
          <w:szCs w:val="27"/>
          <w:lang w:eastAsia="ru-RU"/>
        </w:rPr>
        <w:t xml:space="preserve">  </w:t>
      </w:r>
      <w:r w:rsidR="0062236B" w:rsidRPr="00496DB6">
        <w:rPr>
          <w:lang w:eastAsia="ru-RU"/>
        </w:rPr>
        <w:t>(подпись)</w:t>
      </w:r>
      <w:r w:rsidR="0062236B" w:rsidRPr="0080031A">
        <w:rPr>
          <w:sz w:val="27"/>
          <w:szCs w:val="27"/>
          <w:lang w:eastAsia="ru-RU"/>
        </w:rPr>
        <w:t xml:space="preserve">                            </w:t>
      </w:r>
      <w:r>
        <w:rPr>
          <w:sz w:val="27"/>
          <w:szCs w:val="27"/>
          <w:lang w:eastAsia="ru-RU"/>
        </w:rPr>
        <w:t xml:space="preserve">                  </w:t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>
        <w:rPr>
          <w:sz w:val="27"/>
          <w:szCs w:val="27"/>
          <w:lang w:eastAsia="ru-RU"/>
        </w:rPr>
        <w:tab/>
      </w:r>
      <w:r w:rsidR="0062236B" w:rsidRPr="0080031A">
        <w:rPr>
          <w:sz w:val="27"/>
          <w:szCs w:val="27"/>
          <w:lang w:eastAsia="ru-RU"/>
        </w:rPr>
        <w:t xml:space="preserve"> </w:t>
      </w:r>
      <w:r w:rsidR="0062236B" w:rsidRPr="00496DB6">
        <w:rPr>
          <w:lang w:eastAsia="ru-RU"/>
        </w:rPr>
        <w:t>(Ф.И.О.)</w:t>
      </w:r>
    </w:p>
    <w:p w14:paraId="23885E35" w14:textId="77777777" w:rsidR="0062236B" w:rsidRPr="0080031A" w:rsidRDefault="0062236B" w:rsidP="0062236B">
      <w:pPr>
        <w:widowControl w:val="0"/>
        <w:autoSpaceDE w:val="0"/>
        <w:autoSpaceDN w:val="0"/>
        <w:rPr>
          <w:sz w:val="27"/>
          <w:szCs w:val="27"/>
          <w:lang w:eastAsia="ru-RU"/>
        </w:rPr>
      </w:pPr>
    </w:p>
    <w:p w14:paraId="3866CEDF" w14:textId="18CD5331" w:rsidR="0062236B" w:rsidRPr="0080031A" w:rsidRDefault="0062236B" w:rsidP="00460C35">
      <w:pPr>
        <w:widowControl w:val="0"/>
        <w:autoSpaceDE w:val="0"/>
        <w:autoSpaceDN w:val="0"/>
        <w:rPr>
          <w:sz w:val="27"/>
          <w:szCs w:val="27"/>
          <w:lang w:eastAsia="ru-RU"/>
        </w:rPr>
        <w:sectPr w:rsidR="0062236B" w:rsidRPr="0080031A" w:rsidSect="00C8597D">
          <w:pgSz w:w="16838" w:h="11906" w:orient="landscape"/>
          <w:pgMar w:top="1701" w:right="1134" w:bottom="426" w:left="1134" w:header="720" w:footer="720" w:gutter="0"/>
          <w:cols w:space="720"/>
          <w:docGrid w:linePitch="360"/>
        </w:sectPr>
      </w:pPr>
      <w:r w:rsidRPr="0080031A">
        <w:rPr>
          <w:sz w:val="27"/>
          <w:szCs w:val="27"/>
          <w:lang w:eastAsia="ru-RU"/>
        </w:rPr>
        <w:t>М.П. (при наличии печати</w:t>
      </w:r>
      <w:bookmarkStart w:id="1" w:name="P1366"/>
      <w:bookmarkStart w:id="2" w:name="P1367"/>
      <w:bookmarkEnd w:id="1"/>
      <w:bookmarkEnd w:id="2"/>
      <w:r w:rsidR="00293950">
        <w:rPr>
          <w:sz w:val="27"/>
          <w:szCs w:val="27"/>
          <w:lang w:eastAsia="ru-RU"/>
        </w:rPr>
        <w:t>)</w:t>
      </w:r>
    </w:p>
    <w:p w14:paraId="6FAC0670" w14:textId="6100638D" w:rsidR="00460C35" w:rsidRPr="0080031A" w:rsidRDefault="00460C35" w:rsidP="00460C35">
      <w:pPr>
        <w:rPr>
          <w:rFonts w:eastAsia="Calibri"/>
          <w:sz w:val="27"/>
          <w:szCs w:val="27"/>
          <w:lang w:eastAsia="en-US"/>
        </w:rPr>
      </w:pPr>
    </w:p>
    <w:p w14:paraId="6E0D589B" w14:textId="6022A587" w:rsidR="0057422D" w:rsidRPr="0080031A" w:rsidRDefault="00460C35" w:rsidP="0057422D">
      <w:pPr>
        <w:widowControl w:val="0"/>
        <w:autoSpaceDE w:val="0"/>
        <w:autoSpaceDN w:val="0"/>
        <w:ind w:left="7513"/>
        <w:jc w:val="both"/>
        <w:outlineLvl w:val="1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П</w:t>
      </w:r>
      <w:r w:rsidR="00BF5A0E" w:rsidRPr="0080031A">
        <w:rPr>
          <w:sz w:val="27"/>
          <w:szCs w:val="27"/>
          <w:lang w:eastAsia="ru-RU"/>
        </w:rPr>
        <w:t xml:space="preserve">риложение № </w:t>
      </w:r>
      <w:r w:rsidRPr="0080031A">
        <w:rPr>
          <w:sz w:val="27"/>
          <w:szCs w:val="27"/>
          <w:lang w:eastAsia="ru-RU"/>
        </w:rPr>
        <w:t>4</w:t>
      </w:r>
    </w:p>
    <w:p w14:paraId="110D21E1" w14:textId="77777777" w:rsidR="0057422D" w:rsidRPr="0080031A" w:rsidRDefault="0057422D" w:rsidP="0057422D">
      <w:pPr>
        <w:widowControl w:val="0"/>
        <w:autoSpaceDE w:val="0"/>
        <w:autoSpaceDN w:val="0"/>
        <w:ind w:left="7513"/>
        <w:jc w:val="both"/>
        <w:rPr>
          <w:sz w:val="27"/>
          <w:szCs w:val="27"/>
          <w:lang w:eastAsia="ru-RU"/>
        </w:rPr>
      </w:pPr>
      <w:r w:rsidRPr="0080031A">
        <w:rPr>
          <w:sz w:val="27"/>
          <w:szCs w:val="27"/>
          <w:lang w:eastAsia="ru-RU"/>
        </w:rPr>
        <w:t>к перечню</w:t>
      </w:r>
    </w:p>
    <w:p w14:paraId="3FD97A0C" w14:textId="77777777" w:rsidR="0057422D" w:rsidRPr="0080031A" w:rsidRDefault="0057422D" w:rsidP="0057422D">
      <w:pPr>
        <w:widowControl w:val="0"/>
        <w:autoSpaceDE w:val="0"/>
        <w:autoSpaceDN w:val="0"/>
        <w:ind w:left="7655"/>
        <w:rPr>
          <w:sz w:val="27"/>
          <w:szCs w:val="27"/>
          <w:lang w:eastAsia="ru-RU"/>
        </w:rPr>
      </w:pPr>
    </w:p>
    <w:p w14:paraId="152BF8E0" w14:textId="77777777" w:rsidR="0057422D" w:rsidRPr="0080031A" w:rsidRDefault="0057422D" w:rsidP="0057422D">
      <w:pPr>
        <w:widowControl w:val="0"/>
        <w:autoSpaceDE w:val="0"/>
        <w:autoSpaceDN w:val="0"/>
        <w:ind w:left="7655"/>
        <w:rPr>
          <w:sz w:val="27"/>
          <w:szCs w:val="27"/>
          <w:lang w:eastAsia="ru-RU"/>
        </w:rPr>
      </w:pPr>
    </w:p>
    <w:p w14:paraId="16F8CF28" w14:textId="77777777" w:rsidR="00293950" w:rsidRPr="00293950" w:rsidRDefault="00293950" w:rsidP="00293950">
      <w:pPr>
        <w:jc w:val="center"/>
        <w:rPr>
          <w:sz w:val="27"/>
          <w:szCs w:val="27"/>
        </w:rPr>
      </w:pPr>
      <w:r w:rsidRPr="00293950">
        <w:rPr>
          <w:sz w:val="27"/>
          <w:szCs w:val="27"/>
        </w:rPr>
        <w:t>Согласие на обработку персональных данных</w:t>
      </w:r>
    </w:p>
    <w:p w14:paraId="622FF20B" w14:textId="77777777" w:rsidR="00293950" w:rsidRPr="00B24F9A" w:rsidRDefault="00293950" w:rsidP="00293950">
      <w:pPr>
        <w:jc w:val="center"/>
      </w:pPr>
    </w:p>
    <w:p w14:paraId="646578E5" w14:textId="77777777" w:rsidR="00293950" w:rsidRPr="00B24F9A" w:rsidRDefault="00293950" w:rsidP="00293950">
      <w:pPr>
        <w:ind w:firstLine="709"/>
        <w:jc w:val="center"/>
      </w:pPr>
      <w:r w:rsidRPr="00293950">
        <w:rPr>
          <w:sz w:val="27"/>
          <w:szCs w:val="27"/>
        </w:rPr>
        <w:t>Я</w:t>
      </w:r>
      <w:r w:rsidRPr="00B24F9A">
        <w:rPr>
          <w:sz w:val="28"/>
          <w:szCs w:val="28"/>
        </w:rPr>
        <w:t>,</w:t>
      </w:r>
      <w:r w:rsidRPr="00B24F9A">
        <w:t xml:space="preserve"> _______________________________________________________________________</w:t>
      </w:r>
    </w:p>
    <w:p w14:paraId="23DBCE6C" w14:textId="77777777" w:rsidR="00293950" w:rsidRPr="00B24F9A" w:rsidRDefault="00293950" w:rsidP="00293950">
      <w:pPr>
        <w:ind w:firstLine="709"/>
        <w:jc w:val="center"/>
      </w:pPr>
      <w:r w:rsidRPr="00B24F9A">
        <w:t>(</w:t>
      </w:r>
      <w:r>
        <w:t>Ф.И.О.</w:t>
      </w:r>
      <w:r w:rsidRPr="00B24F9A">
        <w:t xml:space="preserve"> (последнее – при наличии) обучающегося)</w:t>
      </w:r>
    </w:p>
    <w:p w14:paraId="428AC7EC" w14:textId="77777777" w:rsidR="00293950" w:rsidRPr="00B24F9A" w:rsidRDefault="00293950" w:rsidP="00293950">
      <w:pPr>
        <w:jc w:val="both"/>
      </w:pPr>
      <w:r w:rsidRPr="00293950">
        <w:rPr>
          <w:sz w:val="27"/>
          <w:szCs w:val="27"/>
        </w:rPr>
        <w:t>паспорт</w:t>
      </w:r>
      <w:r w:rsidRPr="00B24F9A">
        <w:t xml:space="preserve">_____________________, </w:t>
      </w:r>
      <w:r w:rsidRPr="00293950">
        <w:rPr>
          <w:sz w:val="27"/>
          <w:szCs w:val="27"/>
        </w:rPr>
        <w:t>выданный</w:t>
      </w:r>
      <w:r w:rsidRPr="00B24F9A">
        <w:rPr>
          <w:sz w:val="28"/>
          <w:szCs w:val="28"/>
        </w:rPr>
        <w:t xml:space="preserve">  </w:t>
      </w:r>
      <w:r w:rsidRPr="00B24F9A">
        <w:t>_______________________________________,</w:t>
      </w:r>
    </w:p>
    <w:p w14:paraId="61247589" w14:textId="5BAEC3CE" w:rsidR="00293950" w:rsidRPr="00B24F9A" w:rsidRDefault="00293950" w:rsidP="00293950">
      <w:pPr>
        <w:ind w:firstLine="709"/>
        <w:jc w:val="both"/>
      </w:pPr>
      <w:r w:rsidRPr="00B24F9A">
        <w:t xml:space="preserve">         </w:t>
      </w:r>
      <w:r>
        <w:t xml:space="preserve">  </w:t>
      </w:r>
      <w:r w:rsidRPr="00B24F9A">
        <w:t xml:space="preserve">  (серия, номер)                                            (кем, когда)</w:t>
      </w:r>
    </w:p>
    <w:p w14:paraId="4EBDE994" w14:textId="77777777" w:rsidR="00293950" w:rsidRPr="00293950" w:rsidRDefault="00293950" w:rsidP="00293950">
      <w:pPr>
        <w:jc w:val="both"/>
        <w:rPr>
          <w:sz w:val="27"/>
          <w:szCs w:val="27"/>
        </w:rPr>
      </w:pPr>
      <w:r w:rsidRPr="00293950">
        <w:rPr>
          <w:sz w:val="27"/>
          <w:szCs w:val="27"/>
        </w:rPr>
        <w:t>в соответствии со статьей 9 Федерального закона от 27.07.2006 № 152-ФЗ «О пе</w:t>
      </w:r>
      <w:r w:rsidRPr="00293950">
        <w:rPr>
          <w:sz w:val="27"/>
          <w:szCs w:val="27"/>
        </w:rPr>
        <w:t>р</w:t>
      </w:r>
      <w:r w:rsidRPr="00293950">
        <w:rPr>
          <w:sz w:val="27"/>
          <w:szCs w:val="27"/>
        </w:rPr>
        <w:t>сональных данных» даю согласие министерству сельского хозяйства и рыбной пр</w:t>
      </w:r>
      <w:r w:rsidRPr="00293950">
        <w:rPr>
          <w:sz w:val="27"/>
          <w:szCs w:val="27"/>
        </w:rPr>
        <w:t>о</w:t>
      </w:r>
      <w:r w:rsidRPr="00293950">
        <w:rPr>
          <w:sz w:val="27"/>
          <w:szCs w:val="27"/>
        </w:rPr>
        <w:t>мышленности Астраханской области на автоматизированную, а также без испол</w:t>
      </w:r>
      <w:r w:rsidRPr="00293950">
        <w:rPr>
          <w:sz w:val="27"/>
          <w:szCs w:val="27"/>
        </w:rPr>
        <w:t>ь</w:t>
      </w:r>
      <w:r w:rsidRPr="00293950">
        <w:rPr>
          <w:sz w:val="27"/>
          <w:szCs w:val="27"/>
        </w:rPr>
        <w:t>зования средств автоматизации обработку моих персональных данных, а именно совершение действий, предусмотренных пунктом 3 статьи 3 Федерального закона от 27.07.2006 № 152-ФЗ «О персональных данных», со сведениями, представле</w:t>
      </w:r>
      <w:r w:rsidRPr="00293950">
        <w:rPr>
          <w:sz w:val="27"/>
          <w:szCs w:val="27"/>
        </w:rPr>
        <w:t>н</w:t>
      </w:r>
      <w:r w:rsidRPr="00293950">
        <w:rPr>
          <w:sz w:val="27"/>
          <w:szCs w:val="27"/>
        </w:rPr>
        <w:t>ными заявителем в целях получения субсидии на оказание содействия сельскох</w:t>
      </w:r>
      <w:r w:rsidRPr="00293950">
        <w:rPr>
          <w:sz w:val="27"/>
          <w:szCs w:val="27"/>
        </w:rPr>
        <w:t>о</w:t>
      </w:r>
      <w:r w:rsidRPr="00293950">
        <w:rPr>
          <w:sz w:val="27"/>
          <w:szCs w:val="27"/>
        </w:rPr>
        <w:t>зяйственным товаропроизводителям в обеспечении квалифицированными специ</w:t>
      </w:r>
      <w:r w:rsidRPr="00293950">
        <w:rPr>
          <w:sz w:val="27"/>
          <w:szCs w:val="27"/>
        </w:rPr>
        <w:t>а</w:t>
      </w:r>
      <w:r w:rsidRPr="00293950">
        <w:rPr>
          <w:sz w:val="27"/>
          <w:szCs w:val="27"/>
        </w:rPr>
        <w:t>листами.</w:t>
      </w:r>
    </w:p>
    <w:p w14:paraId="66B6A050" w14:textId="77777777" w:rsidR="00293950" w:rsidRPr="00293950" w:rsidRDefault="00293950" w:rsidP="00293950">
      <w:pPr>
        <w:ind w:firstLine="709"/>
        <w:jc w:val="both"/>
        <w:rPr>
          <w:sz w:val="27"/>
          <w:szCs w:val="27"/>
        </w:rPr>
      </w:pPr>
      <w:r w:rsidRPr="00293950">
        <w:rPr>
          <w:sz w:val="27"/>
          <w:szCs w:val="27"/>
        </w:rPr>
        <w:t>Данное согласие действует со дня его подписания до достижения целей обр</w:t>
      </w:r>
      <w:r w:rsidRPr="00293950">
        <w:rPr>
          <w:sz w:val="27"/>
          <w:szCs w:val="27"/>
        </w:rPr>
        <w:t>а</w:t>
      </w:r>
      <w:r w:rsidRPr="00293950">
        <w:rPr>
          <w:sz w:val="27"/>
          <w:szCs w:val="27"/>
        </w:rPr>
        <w:t>ботки персональных данных и (или) истечения срока хранения соответствующей информации или документов, содержащих указанную информацию, предусмотре</w:t>
      </w:r>
      <w:r w:rsidRPr="00293950">
        <w:rPr>
          <w:sz w:val="27"/>
          <w:szCs w:val="27"/>
        </w:rPr>
        <w:t>н</w:t>
      </w:r>
      <w:r w:rsidRPr="00293950">
        <w:rPr>
          <w:sz w:val="27"/>
          <w:szCs w:val="27"/>
        </w:rPr>
        <w:t>ного законодательством Российской Федерации.</w:t>
      </w:r>
    </w:p>
    <w:p w14:paraId="07311D32" w14:textId="77777777" w:rsidR="00293950" w:rsidRPr="00293950" w:rsidRDefault="00293950" w:rsidP="00293950">
      <w:pPr>
        <w:ind w:firstLine="709"/>
        <w:jc w:val="both"/>
        <w:rPr>
          <w:sz w:val="27"/>
          <w:szCs w:val="27"/>
        </w:rPr>
      </w:pPr>
      <w:r w:rsidRPr="00293950">
        <w:rPr>
          <w:sz w:val="27"/>
          <w:szCs w:val="27"/>
        </w:rPr>
        <w:t>Данное согласие может быть отозвано по моему письменному заявлению.</w:t>
      </w:r>
    </w:p>
    <w:p w14:paraId="0239AB82" w14:textId="77777777" w:rsidR="00293950" w:rsidRPr="00B24F9A" w:rsidRDefault="00293950" w:rsidP="00293950">
      <w:pPr>
        <w:ind w:firstLine="709"/>
        <w:jc w:val="both"/>
      </w:pPr>
    </w:p>
    <w:p w14:paraId="7975515F" w14:textId="77777777" w:rsidR="00293950" w:rsidRPr="00B24F9A" w:rsidRDefault="00293950" w:rsidP="00293950">
      <w:pPr>
        <w:ind w:firstLine="709"/>
        <w:jc w:val="both"/>
      </w:pPr>
      <w:r w:rsidRPr="00B24F9A">
        <w:t>______________________                                «____»  _________</w:t>
      </w:r>
      <w:r>
        <w:t xml:space="preserve">   </w:t>
      </w:r>
      <w:r w:rsidRPr="00B24F9A">
        <w:t>20_____г.</w:t>
      </w:r>
    </w:p>
    <w:p w14:paraId="24BF9DBB" w14:textId="77777777" w:rsidR="00293950" w:rsidRPr="00B24F9A" w:rsidRDefault="00293950" w:rsidP="00293950">
      <w:pPr>
        <w:ind w:firstLine="709"/>
        <w:jc w:val="both"/>
        <w:rPr>
          <w:sz w:val="20"/>
          <w:szCs w:val="20"/>
        </w:rPr>
      </w:pPr>
      <w:r w:rsidRPr="00B24F9A">
        <w:rPr>
          <w:sz w:val="20"/>
          <w:szCs w:val="20"/>
        </w:rPr>
        <w:t xml:space="preserve">             (подпись)                                                           </w:t>
      </w:r>
    </w:p>
    <w:p w14:paraId="6612CED8" w14:textId="77777777" w:rsidR="00293950" w:rsidRPr="00B24F9A" w:rsidRDefault="00293950" w:rsidP="00293950">
      <w:pPr>
        <w:ind w:firstLine="709"/>
        <w:jc w:val="both"/>
        <w:rPr>
          <w:sz w:val="20"/>
          <w:szCs w:val="20"/>
        </w:rPr>
      </w:pPr>
    </w:p>
    <w:p w14:paraId="7A963258" w14:textId="77777777" w:rsidR="00293950" w:rsidRPr="00293950" w:rsidRDefault="00293950" w:rsidP="00293950">
      <w:pPr>
        <w:jc w:val="center"/>
        <w:rPr>
          <w:sz w:val="27"/>
          <w:szCs w:val="27"/>
        </w:rPr>
      </w:pPr>
      <w:r w:rsidRPr="00293950">
        <w:rPr>
          <w:sz w:val="27"/>
          <w:szCs w:val="27"/>
        </w:rPr>
        <w:t xml:space="preserve">Согласие законного представителя </w:t>
      </w:r>
    </w:p>
    <w:p w14:paraId="6F16602A" w14:textId="77777777" w:rsidR="00293950" w:rsidRPr="00293950" w:rsidRDefault="00293950" w:rsidP="00293950">
      <w:pPr>
        <w:jc w:val="center"/>
        <w:rPr>
          <w:sz w:val="27"/>
          <w:szCs w:val="27"/>
        </w:rPr>
      </w:pPr>
      <w:r w:rsidRPr="00293950">
        <w:rPr>
          <w:sz w:val="27"/>
          <w:szCs w:val="27"/>
        </w:rPr>
        <w:t>на обработку персональных данных несовершеннолетнего обучающегося</w:t>
      </w:r>
    </w:p>
    <w:p w14:paraId="48741163" w14:textId="77777777" w:rsidR="00293950" w:rsidRPr="00B24F9A" w:rsidRDefault="00293950" w:rsidP="00293950">
      <w:pPr>
        <w:jc w:val="center"/>
      </w:pPr>
    </w:p>
    <w:p w14:paraId="27CBCC9F" w14:textId="6CB46F34" w:rsidR="00293950" w:rsidRPr="00B24F9A" w:rsidRDefault="00293950" w:rsidP="00293950">
      <w:pPr>
        <w:ind w:firstLine="709"/>
        <w:jc w:val="center"/>
      </w:pPr>
      <w:r w:rsidRPr="00293950">
        <w:rPr>
          <w:sz w:val="27"/>
          <w:szCs w:val="27"/>
        </w:rPr>
        <w:t>Я,</w:t>
      </w:r>
      <w:r w:rsidRPr="00B24F9A">
        <w:t xml:space="preserve"> __________________________________________________________________</w:t>
      </w:r>
      <w:r>
        <w:t>_</w:t>
      </w:r>
      <w:r w:rsidRPr="00B24F9A">
        <w:t>_____</w:t>
      </w:r>
    </w:p>
    <w:p w14:paraId="5075B871" w14:textId="77777777" w:rsidR="00293950" w:rsidRPr="00B24F9A" w:rsidRDefault="00293950" w:rsidP="00293950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Pr="00B24F9A">
        <w:rPr>
          <w:sz w:val="22"/>
          <w:szCs w:val="22"/>
        </w:rPr>
        <w:t>(</w:t>
      </w:r>
      <w:r>
        <w:rPr>
          <w:sz w:val="22"/>
          <w:szCs w:val="22"/>
        </w:rPr>
        <w:t>Ф.И.О.</w:t>
      </w:r>
      <w:r w:rsidRPr="00B24F9A">
        <w:rPr>
          <w:sz w:val="22"/>
          <w:szCs w:val="22"/>
        </w:rPr>
        <w:t xml:space="preserve"> (последнее – при наличии) законного представителя несовершенно</w:t>
      </w:r>
      <w:r>
        <w:rPr>
          <w:sz w:val="22"/>
          <w:szCs w:val="22"/>
        </w:rPr>
        <w:t>летнего</w:t>
      </w:r>
      <w:r>
        <w:rPr>
          <w:sz w:val="22"/>
          <w:szCs w:val="22"/>
        </w:rPr>
        <w:br/>
      </w:r>
      <w:r w:rsidRPr="00B24F9A">
        <w:rPr>
          <w:sz w:val="22"/>
          <w:szCs w:val="22"/>
        </w:rPr>
        <w:t>обучающегося)</w:t>
      </w:r>
    </w:p>
    <w:p w14:paraId="4F31A83B" w14:textId="6FE0EB3D" w:rsidR="00293950" w:rsidRPr="00B24F9A" w:rsidRDefault="00293950" w:rsidP="00293950">
      <w:pPr>
        <w:jc w:val="both"/>
      </w:pPr>
      <w:r w:rsidRPr="00293950">
        <w:rPr>
          <w:sz w:val="27"/>
          <w:szCs w:val="27"/>
        </w:rPr>
        <w:t>паспорт</w:t>
      </w:r>
      <w:r w:rsidRPr="00B24F9A">
        <w:t xml:space="preserve">_____________________, </w:t>
      </w:r>
      <w:r w:rsidRPr="00293950">
        <w:rPr>
          <w:sz w:val="27"/>
          <w:szCs w:val="27"/>
        </w:rPr>
        <w:t>выданный</w:t>
      </w:r>
      <w:r w:rsidRPr="00B24F9A">
        <w:rPr>
          <w:sz w:val="28"/>
          <w:szCs w:val="28"/>
        </w:rPr>
        <w:t xml:space="preserve"> </w:t>
      </w:r>
      <w:r w:rsidRPr="00B24F9A">
        <w:t>__</w:t>
      </w:r>
      <w:r>
        <w:t>______________________________</w:t>
      </w:r>
      <w:r w:rsidRPr="00B24F9A">
        <w:t>_</w:t>
      </w:r>
      <w:r>
        <w:t>_</w:t>
      </w:r>
      <w:r w:rsidRPr="00B24F9A">
        <w:t>____</w:t>
      </w:r>
      <w:r>
        <w:t>_</w:t>
      </w:r>
      <w:r w:rsidRPr="00B24F9A">
        <w:t>_</w:t>
      </w:r>
      <w:proofErr w:type="gramStart"/>
      <w:r>
        <w:t xml:space="preserve"> </w:t>
      </w:r>
      <w:r w:rsidRPr="009C5BE3">
        <w:rPr>
          <w:sz w:val="28"/>
          <w:szCs w:val="28"/>
        </w:rPr>
        <w:t>,</w:t>
      </w:r>
      <w:proofErr w:type="gramEnd"/>
    </w:p>
    <w:p w14:paraId="3F0FCFD4" w14:textId="77777777" w:rsidR="00293950" w:rsidRPr="00B24F9A" w:rsidRDefault="00293950" w:rsidP="00293950">
      <w:pPr>
        <w:ind w:firstLine="709"/>
        <w:jc w:val="both"/>
        <w:rPr>
          <w:sz w:val="22"/>
          <w:szCs w:val="22"/>
        </w:rPr>
      </w:pPr>
      <w:r w:rsidRPr="00B24F9A">
        <w:rPr>
          <w:sz w:val="22"/>
          <w:szCs w:val="22"/>
        </w:rPr>
        <w:t xml:space="preserve">           (серия, номер)                                            (кем, когда)</w:t>
      </w:r>
    </w:p>
    <w:p w14:paraId="5CA4BD2C" w14:textId="57CF9E8E" w:rsidR="00293950" w:rsidRPr="00BA071E" w:rsidRDefault="00293950" w:rsidP="00293950">
      <w:pPr>
        <w:jc w:val="both"/>
        <w:rPr>
          <w:sz w:val="28"/>
          <w:szCs w:val="28"/>
        </w:rPr>
      </w:pPr>
      <w:r w:rsidRPr="00293950">
        <w:rPr>
          <w:sz w:val="27"/>
          <w:szCs w:val="27"/>
        </w:rPr>
        <w:t>как законный представитель на основании</w:t>
      </w:r>
      <w:r w:rsidRPr="00BA071E">
        <w:rPr>
          <w:sz w:val="28"/>
          <w:szCs w:val="28"/>
        </w:rPr>
        <w:t xml:space="preserve"> __</w:t>
      </w:r>
      <w:r>
        <w:rPr>
          <w:sz w:val="28"/>
          <w:szCs w:val="28"/>
        </w:rPr>
        <w:t>___________________________</w:t>
      </w:r>
      <w:r w:rsidRPr="00BA071E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A071E">
        <w:rPr>
          <w:sz w:val="28"/>
          <w:szCs w:val="28"/>
        </w:rPr>
        <w:t>__</w:t>
      </w:r>
    </w:p>
    <w:p w14:paraId="36FA33ED" w14:textId="77777777" w:rsidR="00293950" w:rsidRPr="00BA071E" w:rsidRDefault="00293950" w:rsidP="00293950">
      <w:pPr>
        <w:jc w:val="both"/>
        <w:rPr>
          <w:sz w:val="20"/>
          <w:szCs w:val="20"/>
        </w:rPr>
      </w:pPr>
      <w:r w:rsidRPr="00BA071E">
        <w:rPr>
          <w:sz w:val="20"/>
          <w:szCs w:val="20"/>
        </w:rPr>
        <w:t xml:space="preserve">                                                                                               </w:t>
      </w:r>
      <w:r>
        <w:rPr>
          <w:sz w:val="20"/>
          <w:szCs w:val="20"/>
        </w:rPr>
        <w:t xml:space="preserve">                </w:t>
      </w:r>
      <w:r w:rsidRPr="00BA071E">
        <w:rPr>
          <w:sz w:val="20"/>
          <w:szCs w:val="20"/>
        </w:rPr>
        <w:t xml:space="preserve">    (документ, подтверждающий, что субъект </w:t>
      </w:r>
    </w:p>
    <w:p w14:paraId="37A6D700" w14:textId="77777777" w:rsidR="00293950" w:rsidRPr="00BA071E" w:rsidRDefault="00293950" w:rsidP="00293950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1692F4EB" w14:textId="77777777" w:rsidR="00293950" w:rsidRPr="00BA071E" w:rsidRDefault="00293950" w:rsidP="00293950">
      <w:pPr>
        <w:jc w:val="center"/>
        <w:rPr>
          <w:sz w:val="20"/>
          <w:szCs w:val="20"/>
        </w:rPr>
      </w:pPr>
      <w:r w:rsidRPr="00BA071E">
        <w:rPr>
          <w:sz w:val="20"/>
          <w:szCs w:val="20"/>
        </w:rPr>
        <w:t>является законным представителем несовершеннолетнего обучающегося)</w:t>
      </w:r>
    </w:p>
    <w:p w14:paraId="1ECA8DA6" w14:textId="77777777" w:rsidR="00293950" w:rsidRPr="00B24F9A" w:rsidRDefault="00293950" w:rsidP="00293950">
      <w:pPr>
        <w:jc w:val="both"/>
      </w:pPr>
      <w:r w:rsidRPr="00293950">
        <w:rPr>
          <w:sz w:val="27"/>
          <w:szCs w:val="27"/>
        </w:rPr>
        <w:t>в соответствии со статьей 9 Федерального закона от 27.07.2006 № 152-ФЗ «О</w:t>
      </w:r>
      <w:r w:rsidRPr="00293950">
        <w:rPr>
          <w:sz w:val="27"/>
          <w:szCs w:val="27"/>
        </w:rPr>
        <w:br/>
        <w:t>персональных данных» даю согласие министерству сельского хозяйства и рыбной промышленности Астраханской области на автоматизированную, а также без и</w:t>
      </w:r>
      <w:r w:rsidRPr="00293950">
        <w:rPr>
          <w:sz w:val="27"/>
          <w:szCs w:val="27"/>
        </w:rPr>
        <w:t>с</w:t>
      </w:r>
      <w:r w:rsidRPr="00293950">
        <w:rPr>
          <w:sz w:val="27"/>
          <w:szCs w:val="27"/>
        </w:rPr>
        <w:t>пользования средств автоматизации обработку персональных данных</w:t>
      </w:r>
      <w:r w:rsidRPr="00BA071E">
        <w:rPr>
          <w:sz w:val="28"/>
          <w:szCs w:val="28"/>
        </w:rPr>
        <w:t xml:space="preserve">                                                             </w:t>
      </w:r>
      <w:r w:rsidRPr="00B24F9A">
        <w:t>________________________________________________________________________________</w:t>
      </w:r>
      <w:r>
        <w:t xml:space="preserve"> </w:t>
      </w:r>
      <w:r w:rsidRPr="009C5BE3">
        <w:t>,</w:t>
      </w:r>
    </w:p>
    <w:p w14:paraId="5BA8EE92" w14:textId="77777777" w:rsidR="00293950" w:rsidRPr="00B24F9A" w:rsidRDefault="00293950" w:rsidP="00293950">
      <w:pPr>
        <w:widowControl w:val="0"/>
        <w:jc w:val="both"/>
      </w:pPr>
      <w:r w:rsidRPr="00B24F9A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                      </w:t>
      </w:r>
      <w:r w:rsidRPr="00B24F9A">
        <w:rPr>
          <w:sz w:val="22"/>
          <w:szCs w:val="22"/>
        </w:rPr>
        <w:t xml:space="preserve">     (</w:t>
      </w:r>
      <w:r>
        <w:rPr>
          <w:sz w:val="22"/>
          <w:szCs w:val="22"/>
        </w:rPr>
        <w:t>Ф.И.О.</w:t>
      </w:r>
      <w:r w:rsidRPr="00B24F9A">
        <w:rPr>
          <w:sz w:val="22"/>
          <w:szCs w:val="22"/>
        </w:rPr>
        <w:t xml:space="preserve"> (последнее – при наличии) обучающегося)</w:t>
      </w:r>
    </w:p>
    <w:p w14:paraId="7AD54C00" w14:textId="77777777" w:rsidR="00293950" w:rsidRPr="00293950" w:rsidRDefault="00293950" w:rsidP="00293950">
      <w:pPr>
        <w:widowControl w:val="0"/>
        <w:jc w:val="both"/>
        <w:rPr>
          <w:sz w:val="27"/>
          <w:szCs w:val="27"/>
        </w:rPr>
      </w:pPr>
      <w:r w:rsidRPr="00293950">
        <w:rPr>
          <w:sz w:val="27"/>
          <w:szCs w:val="27"/>
        </w:rPr>
        <w:t>а именно совершение действий, предусмотренных пунктом 3 статьи 3 Федерального закона от 27.07.2006 № 152-ФЗ «О персональных данных», со сведениями, пре</w:t>
      </w:r>
      <w:r w:rsidRPr="00293950">
        <w:rPr>
          <w:sz w:val="27"/>
          <w:szCs w:val="27"/>
        </w:rPr>
        <w:t>д</w:t>
      </w:r>
      <w:r w:rsidRPr="00293950">
        <w:rPr>
          <w:sz w:val="27"/>
          <w:szCs w:val="27"/>
        </w:rPr>
        <w:lastRenderedPageBreak/>
        <w:t>ставленными заявителем в целях получения субсидии на оказание содействия сел</w:t>
      </w:r>
      <w:r w:rsidRPr="00293950">
        <w:rPr>
          <w:sz w:val="27"/>
          <w:szCs w:val="27"/>
        </w:rPr>
        <w:t>ь</w:t>
      </w:r>
      <w:r w:rsidRPr="00293950">
        <w:rPr>
          <w:sz w:val="27"/>
          <w:szCs w:val="27"/>
        </w:rPr>
        <w:t>скохозяйственным товаропроизводителям в обеспечении квалифицированными специалистами.</w:t>
      </w:r>
    </w:p>
    <w:p w14:paraId="63D18A98" w14:textId="77777777" w:rsidR="00293950" w:rsidRPr="00293950" w:rsidRDefault="00293950" w:rsidP="00293950">
      <w:pPr>
        <w:tabs>
          <w:tab w:val="left" w:pos="1134"/>
        </w:tabs>
        <w:ind w:firstLine="709"/>
        <w:jc w:val="both"/>
        <w:rPr>
          <w:sz w:val="27"/>
          <w:szCs w:val="27"/>
        </w:rPr>
      </w:pPr>
      <w:r w:rsidRPr="00293950">
        <w:rPr>
          <w:sz w:val="27"/>
          <w:szCs w:val="27"/>
        </w:rPr>
        <w:t>Данное согласие действует со дня его подписания до достижения целей обр</w:t>
      </w:r>
      <w:r w:rsidRPr="00293950">
        <w:rPr>
          <w:sz w:val="27"/>
          <w:szCs w:val="27"/>
        </w:rPr>
        <w:t>а</w:t>
      </w:r>
      <w:r w:rsidRPr="00293950">
        <w:rPr>
          <w:sz w:val="27"/>
          <w:szCs w:val="27"/>
        </w:rPr>
        <w:t>ботки персональных данных и (или) истечения срока хранения соответствующей информации или документов, содержащих указанную информацию, предусмотре</w:t>
      </w:r>
      <w:r w:rsidRPr="00293950">
        <w:rPr>
          <w:sz w:val="27"/>
          <w:szCs w:val="27"/>
        </w:rPr>
        <w:t>н</w:t>
      </w:r>
      <w:r w:rsidRPr="00293950">
        <w:rPr>
          <w:sz w:val="27"/>
          <w:szCs w:val="27"/>
        </w:rPr>
        <w:t>ного законодательством Российской Федерации.</w:t>
      </w:r>
    </w:p>
    <w:p w14:paraId="78BEC6F3" w14:textId="77777777" w:rsidR="00293950" w:rsidRPr="00293950" w:rsidRDefault="00293950" w:rsidP="00293950">
      <w:pPr>
        <w:ind w:firstLine="709"/>
        <w:jc w:val="both"/>
        <w:rPr>
          <w:sz w:val="27"/>
          <w:szCs w:val="27"/>
        </w:rPr>
      </w:pPr>
      <w:r w:rsidRPr="00293950">
        <w:rPr>
          <w:sz w:val="27"/>
          <w:szCs w:val="27"/>
        </w:rPr>
        <w:t>Данное согласие может быть отозвано по моему письменному заявлению.</w:t>
      </w:r>
    </w:p>
    <w:p w14:paraId="49E36165" w14:textId="77777777" w:rsidR="00293950" w:rsidRPr="00B24F9A" w:rsidRDefault="00293950" w:rsidP="00293950">
      <w:pPr>
        <w:ind w:firstLine="709"/>
        <w:jc w:val="both"/>
      </w:pPr>
    </w:p>
    <w:p w14:paraId="331C491E" w14:textId="77777777" w:rsidR="00293950" w:rsidRPr="00B24F9A" w:rsidRDefault="00293950" w:rsidP="00293950">
      <w:pPr>
        <w:ind w:firstLine="709"/>
        <w:jc w:val="both"/>
      </w:pPr>
      <w:r w:rsidRPr="00B24F9A">
        <w:t>______________________                                «____»  _________</w:t>
      </w:r>
      <w:r>
        <w:t xml:space="preserve">   </w:t>
      </w:r>
      <w:r w:rsidRPr="00B24F9A">
        <w:t>20_____г.</w:t>
      </w:r>
    </w:p>
    <w:p w14:paraId="5F2DCD2D" w14:textId="77777777" w:rsidR="00293950" w:rsidRPr="00B24F9A" w:rsidRDefault="00293950" w:rsidP="00293950">
      <w:pPr>
        <w:ind w:firstLine="709"/>
        <w:jc w:val="both"/>
      </w:pPr>
      <w:r w:rsidRPr="00B24F9A">
        <w:t xml:space="preserve">             (подпись)                                                           </w:t>
      </w:r>
    </w:p>
    <w:p w14:paraId="6ABC86D7" w14:textId="045BC121" w:rsidR="00C60B6A" w:rsidRPr="0080031A" w:rsidRDefault="00293950" w:rsidP="00C60B6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sz w:val="27"/>
          <w:szCs w:val="27"/>
          <w:lang w:eastAsia="ru-RU"/>
        </w:rPr>
      </w:pPr>
      <w:r>
        <w:rPr>
          <w:sz w:val="27"/>
          <w:szCs w:val="27"/>
          <w:lang w:eastAsia="ru-RU"/>
        </w:rPr>
        <w:t xml:space="preserve">  </w:t>
      </w:r>
    </w:p>
    <w:p w14:paraId="5D8DCF01" w14:textId="77777777" w:rsidR="00862B95" w:rsidRPr="0080031A" w:rsidRDefault="00862B95" w:rsidP="00340724">
      <w:pPr>
        <w:autoSpaceDE w:val="0"/>
        <w:autoSpaceDN w:val="0"/>
        <w:adjustRightInd w:val="0"/>
        <w:jc w:val="both"/>
        <w:outlineLvl w:val="0"/>
        <w:rPr>
          <w:sz w:val="27"/>
          <w:szCs w:val="27"/>
          <w:lang w:eastAsia="ru-RU"/>
        </w:rPr>
        <w:sectPr w:rsidR="00862B95" w:rsidRPr="0080031A" w:rsidSect="00293950">
          <w:pgSz w:w="11906" w:h="16838"/>
          <w:pgMar w:top="1134" w:right="567" w:bottom="1134" w:left="1559" w:header="720" w:footer="720" w:gutter="0"/>
          <w:cols w:space="720"/>
          <w:docGrid w:linePitch="360"/>
        </w:sectPr>
      </w:pPr>
    </w:p>
    <w:p w14:paraId="33EBE05D" w14:textId="25D63B65" w:rsidR="00EE58AC" w:rsidRPr="00496DB6" w:rsidRDefault="00EE58AC" w:rsidP="00EE58AC">
      <w:pPr>
        <w:autoSpaceDE w:val="0"/>
        <w:autoSpaceDN w:val="0"/>
        <w:adjustRightInd w:val="0"/>
        <w:ind w:left="11907"/>
        <w:jc w:val="both"/>
        <w:rPr>
          <w:rFonts w:eastAsia="Calibri"/>
          <w:sz w:val="27"/>
          <w:szCs w:val="27"/>
          <w:lang w:eastAsia="en-US"/>
        </w:rPr>
      </w:pPr>
      <w:r w:rsidRPr="00496DB6">
        <w:rPr>
          <w:rFonts w:eastAsia="Calibri"/>
          <w:sz w:val="27"/>
          <w:szCs w:val="27"/>
          <w:lang w:eastAsia="en-US"/>
        </w:rPr>
        <w:lastRenderedPageBreak/>
        <w:t>Приложение № 2</w:t>
      </w:r>
    </w:p>
    <w:p w14:paraId="7B0B0F3F" w14:textId="77777777" w:rsidR="00EE58AC" w:rsidRPr="00496DB6" w:rsidRDefault="00EE58AC" w:rsidP="00EE58AC">
      <w:pPr>
        <w:autoSpaceDE w:val="0"/>
        <w:autoSpaceDN w:val="0"/>
        <w:adjustRightInd w:val="0"/>
        <w:ind w:left="11907"/>
        <w:jc w:val="both"/>
        <w:rPr>
          <w:rFonts w:eastAsia="Calibri"/>
          <w:sz w:val="27"/>
          <w:szCs w:val="27"/>
          <w:lang w:eastAsia="en-US"/>
        </w:rPr>
      </w:pPr>
      <w:r w:rsidRPr="00496DB6">
        <w:rPr>
          <w:rFonts w:eastAsia="Calibri"/>
          <w:sz w:val="27"/>
          <w:szCs w:val="27"/>
          <w:lang w:eastAsia="en-US"/>
        </w:rPr>
        <w:t>к Порядку</w:t>
      </w:r>
    </w:p>
    <w:p w14:paraId="7254DE51" w14:textId="77777777" w:rsidR="00EE58AC" w:rsidRPr="00496DB6" w:rsidRDefault="00EE58AC" w:rsidP="00EE58AC">
      <w:pPr>
        <w:ind w:firstLine="709"/>
        <w:jc w:val="center"/>
        <w:rPr>
          <w:sz w:val="27"/>
          <w:szCs w:val="27"/>
        </w:rPr>
      </w:pPr>
    </w:p>
    <w:p w14:paraId="3CE1C223" w14:textId="77777777" w:rsidR="00EE58AC" w:rsidRPr="00496DB6" w:rsidRDefault="00EE58AC" w:rsidP="00EE58AC">
      <w:pPr>
        <w:ind w:firstLine="709"/>
        <w:jc w:val="center"/>
        <w:rPr>
          <w:sz w:val="27"/>
          <w:szCs w:val="27"/>
        </w:rPr>
      </w:pPr>
      <w:r w:rsidRPr="00496DB6">
        <w:rPr>
          <w:sz w:val="27"/>
          <w:szCs w:val="27"/>
        </w:rPr>
        <w:t>Результаты предоставления субсидии на оказание содействия сельскохозяйственным товаропроизводителям</w:t>
      </w:r>
    </w:p>
    <w:p w14:paraId="3BE1842B" w14:textId="77777777" w:rsidR="00EE58AC" w:rsidRPr="00496DB6" w:rsidRDefault="00EE58AC" w:rsidP="00EE58AC">
      <w:pPr>
        <w:ind w:firstLine="709"/>
        <w:jc w:val="center"/>
        <w:rPr>
          <w:rFonts w:eastAsia="Calibri"/>
          <w:sz w:val="27"/>
          <w:szCs w:val="27"/>
          <w:lang w:eastAsia="en-US"/>
        </w:rPr>
      </w:pPr>
      <w:r w:rsidRPr="00496DB6">
        <w:rPr>
          <w:sz w:val="27"/>
          <w:szCs w:val="27"/>
        </w:rPr>
        <w:t xml:space="preserve">в обеспечении квалифицированными специалистами по направлению на возмещение части затрат </w:t>
      </w:r>
      <w:r w:rsidRPr="00496DB6">
        <w:rPr>
          <w:rFonts w:eastAsia="Calibri"/>
          <w:sz w:val="27"/>
          <w:szCs w:val="27"/>
        </w:rPr>
        <w:t xml:space="preserve">по заключенным ученическим договорам и договорам о целевом обучении с обучающимися в образовательных </w:t>
      </w:r>
      <w:r w:rsidRPr="00496DB6">
        <w:rPr>
          <w:rFonts w:eastAsia="Calibri"/>
          <w:sz w:val="27"/>
          <w:szCs w:val="27"/>
          <w:lang w:eastAsia="en-US"/>
        </w:rPr>
        <w:t>организациях</w:t>
      </w:r>
    </w:p>
    <w:p w14:paraId="55983C16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4241"/>
        <w:gridCol w:w="1292"/>
        <w:gridCol w:w="4672"/>
        <w:gridCol w:w="4041"/>
      </w:tblGrid>
      <w:tr w:rsidR="00EE58AC" w:rsidRPr="0080031A" w14:paraId="18E953D2" w14:textId="77777777" w:rsidTr="00C220A3">
        <w:tc>
          <w:tcPr>
            <w:tcW w:w="541" w:type="dxa"/>
            <w:shd w:val="clear" w:color="auto" w:fill="auto"/>
          </w:tcPr>
          <w:p w14:paraId="4C46095C" w14:textId="77777777" w:rsidR="00EE58AC" w:rsidRPr="0080031A" w:rsidRDefault="00EE58AC" w:rsidP="00C220A3">
            <w:pPr>
              <w:jc w:val="center"/>
            </w:pPr>
            <w:r w:rsidRPr="0080031A">
              <w:t>№ п/п</w:t>
            </w:r>
          </w:p>
        </w:tc>
        <w:tc>
          <w:tcPr>
            <w:tcW w:w="4245" w:type="dxa"/>
            <w:shd w:val="clear" w:color="auto" w:fill="auto"/>
          </w:tcPr>
          <w:p w14:paraId="35E1E172" w14:textId="77777777" w:rsidR="00EE58AC" w:rsidRPr="0080031A" w:rsidRDefault="00EE58AC" w:rsidP="00C220A3">
            <w:pPr>
              <w:jc w:val="center"/>
            </w:pPr>
            <w:r w:rsidRPr="0080031A">
              <w:t>Наименование результата предоста</w:t>
            </w:r>
            <w:r w:rsidRPr="0080031A">
              <w:t>в</w:t>
            </w:r>
            <w:r w:rsidRPr="0080031A">
              <w:t>ления субсидии</w:t>
            </w:r>
          </w:p>
        </w:tc>
        <w:tc>
          <w:tcPr>
            <w:tcW w:w="1276" w:type="dxa"/>
            <w:shd w:val="clear" w:color="auto" w:fill="auto"/>
          </w:tcPr>
          <w:p w14:paraId="35928FC8" w14:textId="77777777" w:rsidR="00EE58AC" w:rsidRPr="0080031A" w:rsidRDefault="00EE58AC" w:rsidP="00C220A3">
            <w:pPr>
              <w:jc w:val="center"/>
            </w:pPr>
            <w:r w:rsidRPr="0080031A">
              <w:t>Единица измерения</w:t>
            </w:r>
          </w:p>
        </w:tc>
        <w:tc>
          <w:tcPr>
            <w:tcW w:w="4678" w:type="dxa"/>
            <w:shd w:val="clear" w:color="auto" w:fill="auto"/>
          </w:tcPr>
          <w:p w14:paraId="52A2BC6E" w14:textId="77777777" w:rsidR="00EE58AC" w:rsidRPr="0080031A" w:rsidRDefault="00EE58AC" w:rsidP="00C220A3">
            <w:pPr>
              <w:jc w:val="center"/>
            </w:pPr>
            <w:r w:rsidRPr="0080031A">
              <w:t xml:space="preserve">Плановое значение </w:t>
            </w:r>
          </w:p>
        </w:tc>
        <w:tc>
          <w:tcPr>
            <w:tcW w:w="4046" w:type="dxa"/>
            <w:shd w:val="clear" w:color="auto" w:fill="auto"/>
          </w:tcPr>
          <w:p w14:paraId="48239A75" w14:textId="77777777" w:rsidR="00EE58AC" w:rsidRPr="0080031A" w:rsidRDefault="00EE58AC" w:rsidP="00C220A3">
            <w:pPr>
              <w:jc w:val="center"/>
            </w:pPr>
            <w:r w:rsidRPr="0080031A">
              <w:t>Срок, на который запланировано д</w:t>
            </w:r>
            <w:r w:rsidRPr="0080031A">
              <w:t>о</w:t>
            </w:r>
            <w:r w:rsidRPr="0080031A">
              <w:t>стижение значения результата предоставления субсидии</w:t>
            </w:r>
          </w:p>
        </w:tc>
      </w:tr>
      <w:tr w:rsidR="00EE58AC" w:rsidRPr="0080031A" w14:paraId="434A83C2" w14:textId="77777777" w:rsidTr="00C220A3">
        <w:tc>
          <w:tcPr>
            <w:tcW w:w="541" w:type="dxa"/>
            <w:shd w:val="clear" w:color="auto" w:fill="auto"/>
          </w:tcPr>
          <w:p w14:paraId="4A41668C" w14:textId="77777777" w:rsidR="00EE58AC" w:rsidRPr="0080031A" w:rsidRDefault="00EE58AC" w:rsidP="00C220A3">
            <w:pPr>
              <w:jc w:val="center"/>
            </w:pPr>
            <w:r w:rsidRPr="0080031A">
              <w:t>1.</w:t>
            </w:r>
          </w:p>
        </w:tc>
        <w:tc>
          <w:tcPr>
            <w:tcW w:w="4245" w:type="dxa"/>
            <w:shd w:val="clear" w:color="auto" w:fill="auto"/>
          </w:tcPr>
          <w:p w14:paraId="4A07D8BC" w14:textId="77777777" w:rsidR="00EE58AC" w:rsidRPr="0080031A" w:rsidRDefault="00EE58AC" w:rsidP="00C220A3">
            <w:pPr>
              <w:jc w:val="both"/>
            </w:pPr>
            <w:r w:rsidRPr="0080031A">
              <w:rPr>
                <w:rFonts w:eastAsia="Calibri"/>
                <w:lang w:eastAsia="en-US"/>
              </w:rPr>
              <w:t>Направление на обучение граждан Российской Федерации для сельскох</w:t>
            </w:r>
            <w:r w:rsidRPr="0080031A">
              <w:rPr>
                <w:rFonts w:eastAsia="Calibri"/>
                <w:lang w:eastAsia="en-US"/>
              </w:rPr>
              <w:t>о</w:t>
            </w:r>
            <w:r w:rsidRPr="0080031A">
              <w:rPr>
                <w:rFonts w:eastAsia="Calibri"/>
                <w:lang w:eastAsia="en-US"/>
              </w:rPr>
              <w:t>зяйственных товаропроизводителей и организаций, осуществляющих пер</w:t>
            </w:r>
            <w:r w:rsidRPr="0080031A">
              <w:rPr>
                <w:rFonts w:eastAsia="Calibri"/>
                <w:lang w:eastAsia="en-US"/>
              </w:rPr>
              <w:t>е</w:t>
            </w:r>
            <w:r w:rsidRPr="0080031A">
              <w:rPr>
                <w:rFonts w:eastAsia="Calibri"/>
                <w:lang w:eastAsia="en-US"/>
              </w:rPr>
              <w:t>работку сельскохозяйственной пр</w:t>
            </w:r>
            <w:r w:rsidRPr="0080031A">
              <w:rPr>
                <w:rFonts w:eastAsia="Calibri"/>
                <w:lang w:eastAsia="en-US"/>
              </w:rPr>
              <w:t>о</w:t>
            </w:r>
            <w:r w:rsidRPr="0080031A">
              <w:rPr>
                <w:rFonts w:eastAsia="Calibri"/>
                <w:lang w:eastAsia="en-US"/>
              </w:rPr>
              <w:t xml:space="preserve">дукции на сельских территориях </w:t>
            </w:r>
          </w:p>
        </w:tc>
        <w:tc>
          <w:tcPr>
            <w:tcW w:w="1276" w:type="dxa"/>
            <w:shd w:val="clear" w:color="auto" w:fill="auto"/>
          </w:tcPr>
          <w:p w14:paraId="2A126FE7" w14:textId="77777777" w:rsidR="00EE58AC" w:rsidRPr="0080031A" w:rsidRDefault="00EE58AC" w:rsidP="00C220A3">
            <w:pPr>
              <w:jc w:val="center"/>
            </w:pPr>
            <w:r w:rsidRPr="0080031A">
              <w:t>человек</w:t>
            </w:r>
          </w:p>
        </w:tc>
        <w:tc>
          <w:tcPr>
            <w:tcW w:w="4678" w:type="dxa"/>
            <w:shd w:val="clear" w:color="auto" w:fill="auto"/>
          </w:tcPr>
          <w:p w14:paraId="205BAEF6" w14:textId="77777777" w:rsidR="00EE58AC" w:rsidRPr="0080031A" w:rsidRDefault="00EE58AC" w:rsidP="00C220A3">
            <w:pPr>
              <w:jc w:val="center"/>
            </w:pPr>
            <w:r w:rsidRPr="0080031A">
              <w:t>не ниже количества заключенных учен</w:t>
            </w:r>
            <w:r w:rsidRPr="0080031A">
              <w:t>и</w:t>
            </w:r>
            <w:r w:rsidRPr="0080031A">
              <w:t>ческих договоров и договоров о целевом обучении</w:t>
            </w:r>
          </w:p>
        </w:tc>
        <w:tc>
          <w:tcPr>
            <w:tcW w:w="4046" w:type="dxa"/>
            <w:shd w:val="clear" w:color="auto" w:fill="auto"/>
          </w:tcPr>
          <w:p w14:paraId="7853D620" w14:textId="77777777" w:rsidR="00EE58AC" w:rsidRPr="0080031A" w:rsidRDefault="00EE58AC" w:rsidP="00C220A3">
            <w:pPr>
              <w:jc w:val="center"/>
            </w:pPr>
            <w:r w:rsidRPr="0080031A">
              <w:t>по состоянию на 31 декабря года проведения отбора</w:t>
            </w:r>
          </w:p>
        </w:tc>
      </w:tr>
      <w:tr w:rsidR="00EE58AC" w:rsidRPr="0080031A" w14:paraId="78767753" w14:textId="77777777" w:rsidTr="00C220A3">
        <w:tc>
          <w:tcPr>
            <w:tcW w:w="541" w:type="dxa"/>
            <w:shd w:val="clear" w:color="auto" w:fill="auto"/>
          </w:tcPr>
          <w:p w14:paraId="1CAD8651" w14:textId="77777777" w:rsidR="00EE58AC" w:rsidRPr="0080031A" w:rsidRDefault="00EE58AC" w:rsidP="00C220A3">
            <w:pPr>
              <w:jc w:val="center"/>
            </w:pPr>
            <w:r w:rsidRPr="0080031A">
              <w:t>2.</w:t>
            </w:r>
          </w:p>
        </w:tc>
        <w:tc>
          <w:tcPr>
            <w:tcW w:w="4245" w:type="dxa"/>
            <w:shd w:val="clear" w:color="auto" w:fill="auto"/>
          </w:tcPr>
          <w:p w14:paraId="480686ED" w14:textId="77777777" w:rsidR="00EE58AC" w:rsidRPr="0080031A" w:rsidRDefault="00EE58AC" w:rsidP="00C220A3">
            <w:pPr>
              <w:jc w:val="both"/>
            </w:pPr>
            <w:r w:rsidRPr="0080031A">
              <w:t>Размер среднемесячной начисленной заработной платы</w:t>
            </w:r>
          </w:p>
        </w:tc>
        <w:tc>
          <w:tcPr>
            <w:tcW w:w="1276" w:type="dxa"/>
            <w:shd w:val="clear" w:color="auto" w:fill="auto"/>
          </w:tcPr>
          <w:p w14:paraId="3D730019" w14:textId="77777777" w:rsidR="00EE58AC" w:rsidRPr="0080031A" w:rsidRDefault="00EE58AC" w:rsidP="00C220A3">
            <w:pPr>
              <w:jc w:val="center"/>
            </w:pPr>
            <w:r w:rsidRPr="0080031A">
              <w:t>рублей</w:t>
            </w:r>
          </w:p>
        </w:tc>
        <w:tc>
          <w:tcPr>
            <w:tcW w:w="4678" w:type="dxa"/>
            <w:shd w:val="clear" w:color="auto" w:fill="auto"/>
          </w:tcPr>
          <w:p w14:paraId="7FD79C4A" w14:textId="77777777" w:rsidR="00EE58AC" w:rsidRPr="0080031A" w:rsidRDefault="00EE58AC" w:rsidP="00C220A3">
            <w:pPr>
              <w:jc w:val="center"/>
            </w:pPr>
            <w:r w:rsidRPr="0080031A">
              <w:t>не ниже увеличенного на 30 процентов минимального размера оплаты труда, установленного на 1 января года провед</w:t>
            </w:r>
            <w:r w:rsidRPr="0080031A">
              <w:t>е</w:t>
            </w:r>
            <w:r w:rsidRPr="0080031A">
              <w:t>ния отбора</w:t>
            </w:r>
          </w:p>
        </w:tc>
        <w:tc>
          <w:tcPr>
            <w:tcW w:w="4046" w:type="dxa"/>
            <w:shd w:val="clear" w:color="auto" w:fill="auto"/>
          </w:tcPr>
          <w:p w14:paraId="0D93C197" w14:textId="77777777" w:rsidR="00EE58AC" w:rsidRPr="0080031A" w:rsidRDefault="00EE58AC" w:rsidP="00C220A3">
            <w:pPr>
              <w:jc w:val="center"/>
            </w:pPr>
            <w:r w:rsidRPr="0080031A">
              <w:t>по состоянию на 31 декабря года проведения отбора</w:t>
            </w:r>
          </w:p>
        </w:tc>
      </w:tr>
      <w:tr w:rsidR="00EE58AC" w:rsidRPr="0080031A" w14:paraId="4FAC34D8" w14:textId="77777777" w:rsidTr="00C220A3">
        <w:tc>
          <w:tcPr>
            <w:tcW w:w="541" w:type="dxa"/>
            <w:shd w:val="clear" w:color="auto" w:fill="auto"/>
          </w:tcPr>
          <w:p w14:paraId="73CC9134" w14:textId="77777777" w:rsidR="00EE58AC" w:rsidRPr="0080031A" w:rsidRDefault="00EE58AC" w:rsidP="00C220A3">
            <w:pPr>
              <w:jc w:val="center"/>
            </w:pPr>
            <w:r w:rsidRPr="0080031A">
              <w:t>3.</w:t>
            </w:r>
          </w:p>
        </w:tc>
        <w:tc>
          <w:tcPr>
            <w:tcW w:w="4245" w:type="dxa"/>
            <w:shd w:val="clear" w:color="auto" w:fill="auto"/>
          </w:tcPr>
          <w:p w14:paraId="09EB6105" w14:textId="77777777" w:rsidR="00EE58AC" w:rsidRPr="0080031A" w:rsidRDefault="00EE58AC" w:rsidP="00C220A3">
            <w:pPr>
              <w:jc w:val="both"/>
            </w:pPr>
            <w:r w:rsidRPr="0080031A">
              <w:t>Размер годового фонда начисленной заработной платы работников</w:t>
            </w:r>
          </w:p>
        </w:tc>
        <w:tc>
          <w:tcPr>
            <w:tcW w:w="1276" w:type="dxa"/>
            <w:shd w:val="clear" w:color="auto" w:fill="auto"/>
          </w:tcPr>
          <w:p w14:paraId="25F5AA4D" w14:textId="77777777" w:rsidR="00EE58AC" w:rsidRPr="0080031A" w:rsidRDefault="00EE58AC" w:rsidP="00C220A3">
            <w:pPr>
              <w:jc w:val="center"/>
            </w:pPr>
            <w:r w:rsidRPr="0080031A">
              <w:t>рублей</w:t>
            </w:r>
          </w:p>
        </w:tc>
        <w:tc>
          <w:tcPr>
            <w:tcW w:w="4678" w:type="dxa"/>
            <w:shd w:val="clear" w:color="auto" w:fill="auto"/>
          </w:tcPr>
          <w:p w14:paraId="5C930943" w14:textId="77777777" w:rsidR="00EE58AC" w:rsidRPr="0080031A" w:rsidRDefault="00EE58AC" w:rsidP="00C220A3">
            <w:pPr>
              <w:jc w:val="center"/>
            </w:pPr>
            <w:r w:rsidRPr="0080031A">
              <w:t>не ниже увеличенного на 30 процентов минимального размера оплаты труда, установленного на 1 января года провед</w:t>
            </w:r>
            <w:r w:rsidRPr="0080031A">
              <w:t>е</w:t>
            </w:r>
            <w:r w:rsidRPr="0080031A">
              <w:t>ния отбора, умноженного на среднегод</w:t>
            </w:r>
            <w:r w:rsidRPr="0080031A">
              <w:t>о</w:t>
            </w:r>
            <w:r w:rsidRPr="0080031A">
              <w:t>вую численность работников за год, пре</w:t>
            </w:r>
            <w:r w:rsidRPr="0080031A">
              <w:t>д</w:t>
            </w:r>
            <w:r w:rsidRPr="0080031A">
              <w:t>шествующий году проведения отбора, и на 12</w:t>
            </w:r>
          </w:p>
        </w:tc>
        <w:tc>
          <w:tcPr>
            <w:tcW w:w="4046" w:type="dxa"/>
            <w:shd w:val="clear" w:color="auto" w:fill="auto"/>
          </w:tcPr>
          <w:p w14:paraId="0FD73F83" w14:textId="77777777" w:rsidR="00EE58AC" w:rsidRPr="0080031A" w:rsidRDefault="00EE58AC" w:rsidP="00C220A3">
            <w:pPr>
              <w:jc w:val="center"/>
            </w:pPr>
            <w:r w:rsidRPr="0080031A">
              <w:t>по состоянию на 31 декабря года проведения отбора</w:t>
            </w:r>
          </w:p>
        </w:tc>
      </w:tr>
    </w:tbl>
    <w:p w14:paraId="1C741B69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p w14:paraId="2D4C55ED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p w14:paraId="64892336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p w14:paraId="7C18BEB5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p w14:paraId="5C591BC4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p w14:paraId="618B0B56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  <w:sectPr w:rsidR="00EE58AC" w:rsidRPr="0080031A" w:rsidSect="00C220A3">
          <w:pgSz w:w="16838" w:h="11905" w:orient="landscape"/>
          <w:pgMar w:top="1560" w:right="1134" w:bottom="567" w:left="1134" w:header="567" w:footer="0" w:gutter="0"/>
          <w:cols w:space="720"/>
          <w:docGrid w:linePitch="326"/>
        </w:sectPr>
      </w:pPr>
    </w:p>
    <w:p w14:paraId="2E3ED9FB" w14:textId="78FD2695" w:rsidR="00EE58AC" w:rsidRPr="00496DB6" w:rsidRDefault="00EE58AC" w:rsidP="00EE58AC">
      <w:pPr>
        <w:autoSpaceDE w:val="0"/>
        <w:autoSpaceDN w:val="0"/>
        <w:adjustRightInd w:val="0"/>
        <w:ind w:left="11907"/>
        <w:jc w:val="both"/>
        <w:rPr>
          <w:rFonts w:eastAsia="Calibri"/>
          <w:sz w:val="27"/>
          <w:szCs w:val="27"/>
          <w:lang w:eastAsia="en-US"/>
        </w:rPr>
      </w:pPr>
      <w:r w:rsidRPr="00496DB6">
        <w:rPr>
          <w:rFonts w:eastAsia="Calibri"/>
          <w:sz w:val="27"/>
          <w:szCs w:val="27"/>
          <w:lang w:eastAsia="en-US"/>
        </w:rPr>
        <w:lastRenderedPageBreak/>
        <w:t>Приложение № 3</w:t>
      </w:r>
    </w:p>
    <w:p w14:paraId="3C3D2FB3" w14:textId="77777777" w:rsidR="00EE58AC" w:rsidRPr="00496DB6" w:rsidRDefault="00EE58AC" w:rsidP="00EE58AC">
      <w:pPr>
        <w:autoSpaceDE w:val="0"/>
        <w:autoSpaceDN w:val="0"/>
        <w:adjustRightInd w:val="0"/>
        <w:ind w:left="11907"/>
        <w:jc w:val="both"/>
        <w:rPr>
          <w:rFonts w:eastAsia="Calibri"/>
          <w:sz w:val="27"/>
          <w:szCs w:val="27"/>
          <w:lang w:eastAsia="en-US"/>
        </w:rPr>
      </w:pPr>
      <w:r w:rsidRPr="00496DB6">
        <w:rPr>
          <w:rFonts w:eastAsia="Calibri"/>
          <w:sz w:val="27"/>
          <w:szCs w:val="27"/>
          <w:lang w:eastAsia="en-US"/>
        </w:rPr>
        <w:t>к Порядку</w:t>
      </w:r>
    </w:p>
    <w:p w14:paraId="125BC4BD" w14:textId="77777777" w:rsidR="00EE58AC" w:rsidRPr="00496DB6" w:rsidRDefault="00EE58AC" w:rsidP="00EE58AC">
      <w:pPr>
        <w:ind w:firstLine="709"/>
        <w:jc w:val="center"/>
        <w:rPr>
          <w:sz w:val="27"/>
          <w:szCs w:val="27"/>
        </w:rPr>
      </w:pPr>
    </w:p>
    <w:p w14:paraId="659750EA" w14:textId="77777777" w:rsidR="00EE58AC" w:rsidRPr="00496DB6" w:rsidRDefault="00EE58AC" w:rsidP="00EE58AC">
      <w:pPr>
        <w:jc w:val="center"/>
        <w:rPr>
          <w:sz w:val="27"/>
          <w:szCs w:val="27"/>
        </w:rPr>
      </w:pPr>
      <w:r w:rsidRPr="00496DB6">
        <w:rPr>
          <w:sz w:val="27"/>
          <w:szCs w:val="27"/>
        </w:rPr>
        <w:t>Результаты предоставления субсидии на оказание содействия сельскохозяйственным товаропроизводителям</w:t>
      </w:r>
    </w:p>
    <w:p w14:paraId="7907FB12" w14:textId="77777777" w:rsidR="00EE58AC" w:rsidRPr="00496DB6" w:rsidRDefault="00EE58AC" w:rsidP="00EE58AC">
      <w:pPr>
        <w:jc w:val="center"/>
        <w:rPr>
          <w:rFonts w:eastAsia="Calibri"/>
          <w:sz w:val="27"/>
          <w:szCs w:val="27"/>
          <w:lang w:eastAsia="en-US"/>
        </w:rPr>
      </w:pPr>
      <w:r w:rsidRPr="00496DB6">
        <w:rPr>
          <w:sz w:val="27"/>
          <w:szCs w:val="27"/>
        </w:rPr>
        <w:t xml:space="preserve">в обеспечении квалифицированными специалистами по направлению на возмещение части затрат, </w:t>
      </w:r>
      <w:r w:rsidRPr="00496DB6">
        <w:rPr>
          <w:rFonts w:eastAsia="Calibri"/>
          <w:sz w:val="27"/>
          <w:szCs w:val="27"/>
          <w:lang w:eastAsia="en-US"/>
        </w:rPr>
        <w:t>связанных с оплатой тр</w:t>
      </w:r>
      <w:r w:rsidRPr="00496DB6">
        <w:rPr>
          <w:rFonts w:eastAsia="Calibri"/>
          <w:sz w:val="27"/>
          <w:szCs w:val="27"/>
          <w:lang w:eastAsia="en-US"/>
        </w:rPr>
        <w:t>у</w:t>
      </w:r>
      <w:r w:rsidRPr="00496DB6">
        <w:rPr>
          <w:rFonts w:eastAsia="Calibri"/>
          <w:sz w:val="27"/>
          <w:szCs w:val="27"/>
          <w:lang w:eastAsia="en-US"/>
        </w:rPr>
        <w:t>да и проживанием в образовательных организациях обучающихся, привлеченных для прохождения практики или осущест</w:t>
      </w:r>
      <w:r w:rsidRPr="00496DB6">
        <w:rPr>
          <w:rFonts w:eastAsia="Calibri"/>
          <w:sz w:val="27"/>
          <w:szCs w:val="27"/>
          <w:lang w:eastAsia="en-US"/>
        </w:rPr>
        <w:t>в</w:t>
      </w:r>
      <w:r w:rsidRPr="00496DB6">
        <w:rPr>
          <w:rFonts w:eastAsia="Calibri"/>
          <w:sz w:val="27"/>
          <w:szCs w:val="27"/>
          <w:lang w:eastAsia="en-US"/>
        </w:rPr>
        <w:t>ляющих трудовую деятельность в соответствии с получаемой квалификацией</w:t>
      </w:r>
    </w:p>
    <w:p w14:paraId="4237C81E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176"/>
        <w:gridCol w:w="1292"/>
        <w:gridCol w:w="4600"/>
        <w:gridCol w:w="3980"/>
      </w:tblGrid>
      <w:tr w:rsidR="00EE58AC" w:rsidRPr="0080031A" w14:paraId="151601E3" w14:textId="77777777" w:rsidTr="00C220A3">
        <w:tc>
          <w:tcPr>
            <w:tcW w:w="541" w:type="dxa"/>
            <w:shd w:val="clear" w:color="auto" w:fill="auto"/>
          </w:tcPr>
          <w:p w14:paraId="7104F3FF" w14:textId="77777777" w:rsidR="00EE58AC" w:rsidRPr="0080031A" w:rsidRDefault="00EE58AC" w:rsidP="00C220A3">
            <w:pPr>
              <w:jc w:val="center"/>
            </w:pPr>
            <w:r w:rsidRPr="0080031A">
              <w:t>№ п/п</w:t>
            </w:r>
          </w:p>
        </w:tc>
        <w:tc>
          <w:tcPr>
            <w:tcW w:w="4176" w:type="dxa"/>
            <w:shd w:val="clear" w:color="auto" w:fill="auto"/>
          </w:tcPr>
          <w:p w14:paraId="66117A51" w14:textId="77777777" w:rsidR="00EE58AC" w:rsidRPr="0080031A" w:rsidRDefault="00EE58AC" w:rsidP="00C220A3">
            <w:pPr>
              <w:jc w:val="center"/>
            </w:pPr>
            <w:r w:rsidRPr="0080031A">
              <w:t>Наименование результата предоста</w:t>
            </w:r>
            <w:r w:rsidRPr="0080031A">
              <w:t>в</w:t>
            </w:r>
            <w:r w:rsidRPr="0080031A">
              <w:t>ления субсидии</w:t>
            </w:r>
          </w:p>
        </w:tc>
        <w:tc>
          <w:tcPr>
            <w:tcW w:w="1263" w:type="dxa"/>
            <w:shd w:val="clear" w:color="auto" w:fill="auto"/>
          </w:tcPr>
          <w:p w14:paraId="478E58DB" w14:textId="77777777" w:rsidR="00EE58AC" w:rsidRPr="0080031A" w:rsidRDefault="00EE58AC" w:rsidP="00C220A3">
            <w:pPr>
              <w:jc w:val="center"/>
            </w:pPr>
            <w:r w:rsidRPr="0080031A">
              <w:t>Единица измерения</w:t>
            </w:r>
          </w:p>
        </w:tc>
        <w:tc>
          <w:tcPr>
            <w:tcW w:w="4600" w:type="dxa"/>
            <w:shd w:val="clear" w:color="auto" w:fill="auto"/>
          </w:tcPr>
          <w:p w14:paraId="3AF3A4D2" w14:textId="77777777" w:rsidR="00EE58AC" w:rsidRPr="0080031A" w:rsidRDefault="00EE58AC" w:rsidP="00C220A3">
            <w:pPr>
              <w:jc w:val="center"/>
            </w:pPr>
            <w:r w:rsidRPr="0080031A">
              <w:t xml:space="preserve">Плановое значение </w:t>
            </w:r>
          </w:p>
        </w:tc>
        <w:tc>
          <w:tcPr>
            <w:tcW w:w="3980" w:type="dxa"/>
            <w:shd w:val="clear" w:color="auto" w:fill="auto"/>
          </w:tcPr>
          <w:p w14:paraId="3006EF45" w14:textId="77777777" w:rsidR="00EE58AC" w:rsidRPr="0080031A" w:rsidRDefault="00EE58AC" w:rsidP="00C220A3">
            <w:pPr>
              <w:jc w:val="center"/>
            </w:pPr>
            <w:r w:rsidRPr="0080031A">
              <w:t>Срок, на который запланировано достижение значения результата предоставления субсидии</w:t>
            </w:r>
          </w:p>
        </w:tc>
      </w:tr>
      <w:tr w:rsidR="00EE58AC" w:rsidRPr="0080031A" w14:paraId="78C40F9E" w14:textId="77777777" w:rsidTr="00C220A3">
        <w:tc>
          <w:tcPr>
            <w:tcW w:w="541" w:type="dxa"/>
            <w:shd w:val="clear" w:color="auto" w:fill="auto"/>
          </w:tcPr>
          <w:p w14:paraId="08531073" w14:textId="77777777" w:rsidR="00EE58AC" w:rsidRPr="0080031A" w:rsidRDefault="00EE58AC" w:rsidP="00C220A3">
            <w:pPr>
              <w:jc w:val="center"/>
            </w:pPr>
            <w:r w:rsidRPr="0080031A">
              <w:t>1.</w:t>
            </w:r>
          </w:p>
        </w:tc>
        <w:tc>
          <w:tcPr>
            <w:tcW w:w="4176" w:type="dxa"/>
            <w:shd w:val="clear" w:color="auto" w:fill="auto"/>
          </w:tcPr>
          <w:p w14:paraId="75AABAFB" w14:textId="77777777" w:rsidR="00EE58AC" w:rsidRPr="0080031A" w:rsidRDefault="00EE58AC" w:rsidP="00C220A3">
            <w:pPr>
              <w:jc w:val="both"/>
            </w:pPr>
            <w:r w:rsidRPr="0080031A">
              <w:t>Привлечение обучающихся для пр</w:t>
            </w:r>
            <w:r w:rsidRPr="0080031A">
              <w:t>о</w:t>
            </w:r>
            <w:r w:rsidRPr="0080031A">
              <w:t>хождения практики и осуществления трудовой деятельности в соотве</w:t>
            </w:r>
            <w:r w:rsidRPr="0080031A">
              <w:t>т</w:t>
            </w:r>
            <w:r w:rsidRPr="0080031A">
              <w:t>ствии с получаемой квалификацией к сельскохозяйственным товаропрои</w:t>
            </w:r>
            <w:r w:rsidRPr="0080031A">
              <w:t>з</w:t>
            </w:r>
            <w:r w:rsidRPr="0080031A">
              <w:t>водителям и организациям, осущест</w:t>
            </w:r>
            <w:r w:rsidRPr="0080031A">
              <w:t>в</w:t>
            </w:r>
            <w:r w:rsidRPr="0080031A">
              <w:t>ляющим переработку сельскохозя</w:t>
            </w:r>
            <w:r w:rsidRPr="0080031A">
              <w:t>й</w:t>
            </w:r>
            <w:r w:rsidRPr="0080031A">
              <w:t>ственной продукции на сельских те</w:t>
            </w:r>
            <w:r w:rsidRPr="0080031A">
              <w:t>р</w:t>
            </w:r>
            <w:r w:rsidRPr="0080031A">
              <w:t xml:space="preserve">риториях </w:t>
            </w:r>
          </w:p>
        </w:tc>
        <w:tc>
          <w:tcPr>
            <w:tcW w:w="1263" w:type="dxa"/>
            <w:shd w:val="clear" w:color="auto" w:fill="auto"/>
          </w:tcPr>
          <w:p w14:paraId="31D419A8" w14:textId="77777777" w:rsidR="00EE58AC" w:rsidRPr="0080031A" w:rsidRDefault="00EE58AC" w:rsidP="00C220A3">
            <w:pPr>
              <w:jc w:val="center"/>
            </w:pPr>
            <w:r w:rsidRPr="0080031A">
              <w:t>человек</w:t>
            </w:r>
          </w:p>
        </w:tc>
        <w:tc>
          <w:tcPr>
            <w:tcW w:w="4600" w:type="dxa"/>
            <w:shd w:val="clear" w:color="auto" w:fill="auto"/>
          </w:tcPr>
          <w:p w14:paraId="30E92038" w14:textId="77777777" w:rsidR="00EE58AC" w:rsidRPr="0080031A" w:rsidRDefault="00EE58AC" w:rsidP="00C220A3">
            <w:pPr>
              <w:jc w:val="center"/>
            </w:pPr>
            <w:r w:rsidRPr="0080031A">
              <w:t>не ниже количества заключенных труд</w:t>
            </w:r>
            <w:r w:rsidRPr="0080031A">
              <w:t>о</w:t>
            </w:r>
            <w:r w:rsidRPr="0080031A">
              <w:t>вых договоров с обучающимися, прох</w:t>
            </w:r>
            <w:r w:rsidRPr="0080031A">
              <w:t>о</w:t>
            </w:r>
            <w:r w:rsidRPr="0080031A">
              <w:t>дившими практику и осуществлявшими трудовую деятельность в соответствии с получаемой квалификацией</w:t>
            </w:r>
          </w:p>
        </w:tc>
        <w:tc>
          <w:tcPr>
            <w:tcW w:w="3980" w:type="dxa"/>
            <w:shd w:val="clear" w:color="auto" w:fill="auto"/>
          </w:tcPr>
          <w:p w14:paraId="7A85C42E" w14:textId="77777777" w:rsidR="00EE58AC" w:rsidRPr="0080031A" w:rsidRDefault="00EE58AC" w:rsidP="00C220A3">
            <w:pPr>
              <w:jc w:val="center"/>
            </w:pPr>
            <w:r w:rsidRPr="0080031A">
              <w:t>по состоянию на 31 декабря года проведения отбора</w:t>
            </w:r>
          </w:p>
        </w:tc>
      </w:tr>
      <w:tr w:rsidR="00EE58AC" w:rsidRPr="0080031A" w14:paraId="65C39E38" w14:textId="77777777" w:rsidTr="00C220A3">
        <w:tc>
          <w:tcPr>
            <w:tcW w:w="541" w:type="dxa"/>
            <w:shd w:val="clear" w:color="auto" w:fill="auto"/>
          </w:tcPr>
          <w:p w14:paraId="14982ACB" w14:textId="77777777" w:rsidR="00EE58AC" w:rsidRPr="0080031A" w:rsidRDefault="00EE58AC" w:rsidP="00C220A3">
            <w:pPr>
              <w:jc w:val="center"/>
            </w:pPr>
            <w:r w:rsidRPr="0080031A">
              <w:t>2.</w:t>
            </w:r>
          </w:p>
        </w:tc>
        <w:tc>
          <w:tcPr>
            <w:tcW w:w="4176" w:type="dxa"/>
            <w:shd w:val="clear" w:color="auto" w:fill="auto"/>
          </w:tcPr>
          <w:p w14:paraId="2CAE741B" w14:textId="77777777" w:rsidR="00EE58AC" w:rsidRPr="0080031A" w:rsidRDefault="00EE58AC" w:rsidP="00C220A3">
            <w:pPr>
              <w:jc w:val="both"/>
            </w:pPr>
            <w:r w:rsidRPr="0080031A">
              <w:t>Размер среднемесячной начисленной заработной платы</w:t>
            </w:r>
          </w:p>
        </w:tc>
        <w:tc>
          <w:tcPr>
            <w:tcW w:w="1263" w:type="dxa"/>
            <w:shd w:val="clear" w:color="auto" w:fill="auto"/>
          </w:tcPr>
          <w:p w14:paraId="3BA8F8CA" w14:textId="77777777" w:rsidR="00EE58AC" w:rsidRPr="0080031A" w:rsidRDefault="00EE58AC" w:rsidP="00C220A3">
            <w:pPr>
              <w:jc w:val="center"/>
            </w:pPr>
            <w:r w:rsidRPr="0080031A">
              <w:t>рублей</w:t>
            </w:r>
          </w:p>
        </w:tc>
        <w:tc>
          <w:tcPr>
            <w:tcW w:w="4600" w:type="dxa"/>
            <w:shd w:val="clear" w:color="auto" w:fill="auto"/>
          </w:tcPr>
          <w:p w14:paraId="5C5D3413" w14:textId="77777777" w:rsidR="00EE58AC" w:rsidRPr="0080031A" w:rsidRDefault="00EE58AC" w:rsidP="00C220A3">
            <w:pPr>
              <w:jc w:val="center"/>
            </w:pPr>
            <w:r w:rsidRPr="0080031A">
              <w:t>не ниже увеличенного на 30 процентов минимального размера оплаты труда, установленного на 1 января года провед</w:t>
            </w:r>
            <w:r w:rsidRPr="0080031A">
              <w:t>е</w:t>
            </w:r>
            <w:r w:rsidRPr="0080031A">
              <w:t>ния отбора</w:t>
            </w:r>
          </w:p>
        </w:tc>
        <w:tc>
          <w:tcPr>
            <w:tcW w:w="3980" w:type="dxa"/>
            <w:shd w:val="clear" w:color="auto" w:fill="auto"/>
          </w:tcPr>
          <w:p w14:paraId="7EA39CCF" w14:textId="77777777" w:rsidR="00EE58AC" w:rsidRPr="0080031A" w:rsidRDefault="00EE58AC" w:rsidP="00C220A3">
            <w:pPr>
              <w:jc w:val="center"/>
            </w:pPr>
            <w:r w:rsidRPr="0080031A">
              <w:t>по состоянию на 31 декабря года проведения отбора</w:t>
            </w:r>
          </w:p>
        </w:tc>
      </w:tr>
      <w:tr w:rsidR="00EE58AC" w:rsidRPr="0080031A" w14:paraId="0E3C26AC" w14:textId="77777777" w:rsidTr="00C220A3">
        <w:tc>
          <w:tcPr>
            <w:tcW w:w="541" w:type="dxa"/>
            <w:shd w:val="clear" w:color="auto" w:fill="auto"/>
          </w:tcPr>
          <w:p w14:paraId="1C99AF46" w14:textId="77777777" w:rsidR="00EE58AC" w:rsidRPr="0080031A" w:rsidRDefault="00EE58AC" w:rsidP="00C220A3">
            <w:pPr>
              <w:jc w:val="center"/>
            </w:pPr>
            <w:r w:rsidRPr="0080031A">
              <w:t>3.</w:t>
            </w:r>
          </w:p>
        </w:tc>
        <w:tc>
          <w:tcPr>
            <w:tcW w:w="4176" w:type="dxa"/>
            <w:shd w:val="clear" w:color="auto" w:fill="auto"/>
          </w:tcPr>
          <w:p w14:paraId="4EE5DD9B" w14:textId="77777777" w:rsidR="00EE58AC" w:rsidRPr="0080031A" w:rsidRDefault="00EE58AC" w:rsidP="00C220A3">
            <w:pPr>
              <w:jc w:val="both"/>
            </w:pPr>
            <w:r w:rsidRPr="0080031A">
              <w:t>Размер годового фонда начисленной заработной платы работников</w:t>
            </w:r>
          </w:p>
        </w:tc>
        <w:tc>
          <w:tcPr>
            <w:tcW w:w="1263" w:type="dxa"/>
            <w:shd w:val="clear" w:color="auto" w:fill="auto"/>
          </w:tcPr>
          <w:p w14:paraId="63736098" w14:textId="77777777" w:rsidR="00EE58AC" w:rsidRPr="0080031A" w:rsidRDefault="00EE58AC" w:rsidP="00C220A3">
            <w:pPr>
              <w:jc w:val="center"/>
            </w:pPr>
            <w:r w:rsidRPr="0080031A">
              <w:t>рублей</w:t>
            </w:r>
          </w:p>
        </w:tc>
        <w:tc>
          <w:tcPr>
            <w:tcW w:w="4600" w:type="dxa"/>
            <w:shd w:val="clear" w:color="auto" w:fill="auto"/>
          </w:tcPr>
          <w:p w14:paraId="5C4D8687" w14:textId="77777777" w:rsidR="00EE58AC" w:rsidRPr="0080031A" w:rsidRDefault="00EE58AC" w:rsidP="00C220A3">
            <w:pPr>
              <w:jc w:val="center"/>
            </w:pPr>
            <w:r w:rsidRPr="0080031A">
              <w:t>не ниже увеличенного на 30 процентов минимального размера оплаты труда, установленного на 1 января года провед</w:t>
            </w:r>
            <w:r w:rsidRPr="0080031A">
              <w:t>е</w:t>
            </w:r>
            <w:r w:rsidRPr="0080031A">
              <w:t>ния отбора, умноженного на среднегод</w:t>
            </w:r>
            <w:r w:rsidRPr="0080031A">
              <w:t>о</w:t>
            </w:r>
            <w:r w:rsidRPr="0080031A">
              <w:t>вую численность работников за год, предшествующий году проведения отб</w:t>
            </w:r>
            <w:r w:rsidRPr="0080031A">
              <w:t>о</w:t>
            </w:r>
            <w:r w:rsidRPr="0080031A">
              <w:t>ра, и на 12</w:t>
            </w:r>
          </w:p>
        </w:tc>
        <w:tc>
          <w:tcPr>
            <w:tcW w:w="3980" w:type="dxa"/>
            <w:shd w:val="clear" w:color="auto" w:fill="auto"/>
          </w:tcPr>
          <w:p w14:paraId="252EC4AF" w14:textId="77777777" w:rsidR="00EE58AC" w:rsidRPr="0080031A" w:rsidRDefault="00EE58AC" w:rsidP="00C220A3">
            <w:pPr>
              <w:jc w:val="center"/>
            </w:pPr>
            <w:r w:rsidRPr="0080031A">
              <w:t>по состоянию на 31 декабря года проведения отбора</w:t>
            </w:r>
          </w:p>
        </w:tc>
      </w:tr>
    </w:tbl>
    <w:p w14:paraId="34A457B2" w14:textId="77777777" w:rsidR="00EE58AC" w:rsidRPr="0080031A" w:rsidRDefault="00EE58AC" w:rsidP="00EE58AC">
      <w:pPr>
        <w:ind w:firstLine="709"/>
        <w:jc w:val="center"/>
        <w:rPr>
          <w:sz w:val="28"/>
          <w:szCs w:val="28"/>
        </w:rPr>
      </w:pPr>
    </w:p>
    <w:p w14:paraId="44F748FD" w14:textId="169C686A" w:rsidR="00283469" w:rsidRPr="00496DB6" w:rsidRDefault="00EE58AC" w:rsidP="00B73BEB">
      <w:pPr>
        <w:rPr>
          <w:sz w:val="27"/>
          <w:szCs w:val="27"/>
        </w:rPr>
      </w:pPr>
      <w:r w:rsidRPr="00496DB6">
        <w:rPr>
          <w:sz w:val="27"/>
          <w:szCs w:val="27"/>
        </w:rPr>
        <w:t>Верно:</w:t>
      </w:r>
    </w:p>
    <w:sectPr w:rsidR="00283469" w:rsidRPr="00496DB6" w:rsidSect="00C220A3">
      <w:pgSz w:w="16838" w:h="11905" w:orient="landscape"/>
      <w:pgMar w:top="1560" w:right="1134" w:bottom="567" w:left="1134" w:header="56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FCCFD" w14:textId="77777777" w:rsidR="00D95123" w:rsidRDefault="00D95123" w:rsidP="001479C2">
      <w:r>
        <w:separator/>
      </w:r>
    </w:p>
  </w:endnote>
  <w:endnote w:type="continuationSeparator" w:id="0">
    <w:p w14:paraId="550B5A38" w14:textId="77777777" w:rsidR="00D95123" w:rsidRDefault="00D95123" w:rsidP="00147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C265FC" w14:textId="77777777" w:rsidR="00D95123" w:rsidRDefault="00D95123" w:rsidP="001479C2">
      <w:r>
        <w:separator/>
      </w:r>
    </w:p>
  </w:footnote>
  <w:footnote w:type="continuationSeparator" w:id="0">
    <w:p w14:paraId="33D9484D" w14:textId="77777777" w:rsidR="00D95123" w:rsidRDefault="00D95123" w:rsidP="001479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B6C160" w14:textId="463019C0" w:rsidR="002509D9" w:rsidRDefault="002509D9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978B2">
      <w:rPr>
        <w:noProof/>
      </w:rPr>
      <w:t>2</w:t>
    </w:r>
    <w:r>
      <w:rPr>
        <w:noProof/>
      </w:rPr>
      <w:fldChar w:fldCharType="end"/>
    </w:r>
  </w:p>
  <w:p w14:paraId="64253299" w14:textId="77777777" w:rsidR="002509D9" w:rsidRDefault="002509D9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92DA2" w14:textId="77777777" w:rsidR="002509D9" w:rsidRDefault="002509D9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541E7D" w14:textId="0D31533F" w:rsidR="002509D9" w:rsidRPr="00BD2B4C" w:rsidRDefault="002509D9" w:rsidP="00DA5529">
    <w:pPr>
      <w:pStyle w:val="aa"/>
      <w:tabs>
        <w:tab w:val="left" w:pos="7050"/>
        <w:tab w:val="center" w:pos="7285"/>
      </w:tabs>
      <w:jc w:val="center"/>
    </w:pPr>
    <w:r>
      <w:fldChar w:fldCharType="begin"/>
    </w:r>
    <w:r>
      <w:instrText>PAGE</w:instrText>
    </w:r>
    <w:r>
      <w:fldChar w:fldCharType="separate"/>
    </w:r>
    <w:r w:rsidR="007978B2">
      <w:rPr>
        <w:noProof/>
      </w:rPr>
      <w:t>22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91A6ED" w14:textId="77777777" w:rsidR="002509D9" w:rsidRPr="004319E2" w:rsidRDefault="002509D9" w:rsidP="004319E2">
    <w:pPr>
      <w:pStyle w:val="aa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F4C56" w14:textId="77777777" w:rsidR="002509D9" w:rsidRPr="004319E2" w:rsidRDefault="002509D9" w:rsidP="004319E2">
    <w:pPr>
      <w:pStyle w:val="aa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73668" w14:textId="77777777" w:rsidR="002509D9" w:rsidRPr="004319E2" w:rsidRDefault="002509D9" w:rsidP="004319E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A288A"/>
    <w:multiLevelType w:val="hybridMultilevel"/>
    <w:tmpl w:val="67C69730"/>
    <w:lvl w:ilvl="0" w:tplc="D654ED6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025D5B86"/>
    <w:multiLevelType w:val="hybridMultilevel"/>
    <w:tmpl w:val="338A9F6E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B37CD7"/>
    <w:multiLevelType w:val="hybridMultilevel"/>
    <w:tmpl w:val="26B41CA8"/>
    <w:lvl w:ilvl="0" w:tplc="A63E17AA">
      <w:start w:val="1"/>
      <w:numFmt w:val="bullet"/>
      <w:suff w:val="space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9EC4A05"/>
    <w:multiLevelType w:val="multilevel"/>
    <w:tmpl w:val="61EE6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0B2E17E2"/>
    <w:multiLevelType w:val="hybridMultilevel"/>
    <w:tmpl w:val="08307FAE"/>
    <w:lvl w:ilvl="0" w:tplc="392846DE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C26CB"/>
    <w:multiLevelType w:val="hybridMultilevel"/>
    <w:tmpl w:val="D9726F42"/>
    <w:lvl w:ilvl="0" w:tplc="6E36A0E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1006679D"/>
    <w:multiLevelType w:val="hybridMultilevel"/>
    <w:tmpl w:val="6CA0A9B0"/>
    <w:lvl w:ilvl="0" w:tplc="52CCC2D8">
      <w:start w:val="15"/>
      <w:numFmt w:val="decimal"/>
      <w:lvlText w:val="%1."/>
      <w:lvlJc w:val="left"/>
      <w:pPr>
        <w:ind w:left="1515" w:hanging="37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82622CC"/>
    <w:multiLevelType w:val="multilevel"/>
    <w:tmpl w:val="595ECB1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>
    <w:nsid w:val="19E35094"/>
    <w:multiLevelType w:val="hybridMultilevel"/>
    <w:tmpl w:val="182A4D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21E178E0"/>
    <w:multiLevelType w:val="hybridMultilevel"/>
    <w:tmpl w:val="0AB40D5A"/>
    <w:lvl w:ilvl="0" w:tplc="5224BF08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026B20"/>
    <w:multiLevelType w:val="hybridMultilevel"/>
    <w:tmpl w:val="DF9A9E2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24622E6"/>
    <w:multiLevelType w:val="hybridMultilevel"/>
    <w:tmpl w:val="EEAE4EDC"/>
    <w:lvl w:ilvl="0" w:tplc="7D50F7CC">
      <w:start w:val="8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>
    <w:nsid w:val="22E02DFF"/>
    <w:multiLevelType w:val="hybridMultilevel"/>
    <w:tmpl w:val="6DA4A610"/>
    <w:lvl w:ilvl="0" w:tplc="725E1F48">
      <w:start w:val="4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25E866E9"/>
    <w:multiLevelType w:val="hybridMultilevel"/>
    <w:tmpl w:val="877C460A"/>
    <w:lvl w:ilvl="0" w:tplc="BCCED672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147A8F"/>
    <w:multiLevelType w:val="hybridMultilevel"/>
    <w:tmpl w:val="DA7C69E8"/>
    <w:lvl w:ilvl="0" w:tplc="B6CE8078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6">
    <w:nsid w:val="291E2849"/>
    <w:multiLevelType w:val="multilevel"/>
    <w:tmpl w:val="5EE4C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17">
    <w:nsid w:val="2D9C71BC"/>
    <w:multiLevelType w:val="hybridMultilevel"/>
    <w:tmpl w:val="A51231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506BF4"/>
    <w:multiLevelType w:val="hybridMultilevel"/>
    <w:tmpl w:val="FDBCBF52"/>
    <w:lvl w:ilvl="0" w:tplc="2F1CA72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4416AF7"/>
    <w:multiLevelType w:val="hybridMultilevel"/>
    <w:tmpl w:val="138A1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570319"/>
    <w:multiLevelType w:val="hybridMultilevel"/>
    <w:tmpl w:val="D72AF8B8"/>
    <w:lvl w:ilvl="0" w:tplc="DEA4E730">
      <w:start w:val="10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3C3F0A4C"/>
    <w:multiLevelType w:val="hybridMultilevel"/>
    <w:tmpl w:val="B4CA4954"/>
    <w:lvl w:ilvl="0" w:tplc="506217B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C7049F"/>
    <w:multiLevelType w:val="hybridMultilevel"/>
    <w:tmpl w:val="1E6EAD96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7C107CE"/>
    <w:multiLevelType w:val="hybridMultilevel"/>
    <w:tmpl w:val="82D223AA"/>
    <w:lvl w:ilvl="0" w:tplc="7D50C956">
      <w:start w:val="8"/>
      <w:numFmt w:val="decimal"/>
      <w:lvlText w:val="%1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4">
    <w:nsid w:val="4F8D2839"/>
    <w:multiLevelType w:val="multilevel"/>
    <w:tmpl w:val="B7744D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25">
    <w:nsid w:val="53373013"/>
    <w:multiLevelType w:val="hybridMultilevel"/>
    <w:tmpl w:val="2B5496D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5641F5"/>
    <w:multiLevelType w:val="multilevel"/>
    <w:tmpl w:val="15CCB8F6"/>
    <w:lvl w:ilvl="0">
      <w:start w:val="1"/>
      <w:numFmt w:val="decimal"/>
      <w:lvlText w:val="%1."/>
      <w:lvlJc w:val="left"/>
      <w:pPr>
        <w:ind w:left="1804" w:hanging="10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27">
    <w:nsid w:val="536E668A"/>
    <w:multiLevelType w:val="multilevel"/>
    <w:tmpl w:val="4CE6A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469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8">
    <w:nsid w:val="54632785"/>
    <w:multiLevelType w:val="hybridMultilevel"/>
    <w:tmpl w:val="0322A5C6"/>
    <w:lvl w:ilvl="0" w:tplc="3BBCFF90">
      <w:start w:val="3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9">
    <w:nsid w:val="54E76206"/>
    <w:multiLevelType w:val="multilevel"/>
    <w:tmpl w:val="4CE6AC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554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0">
    <w:nsid w:val="55F26643"/>
    <w:multiLevelType w:val="hybridMultilevel"/>
    <w:tmpl w:val="08307FAE"/>
    <w:lvl w:ilvl="0" w:tplc="392846DE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5A0530"/>
    <w:multiLevelType w:val="hybridMultilevel"/>
    <w:tmpl w:val="5C8CC9F8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B86361"/>
    <w:multiLevelType w:val="hybridMultilevel"/>
    <w:tmpl w:val="E7B495D2"/>
    <w:lvl w:ilvl="0" w:tplc="6A9688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D763278"/>
    <w:multiLevelType w:val="multilevel"/>
    <w:tmpl w:val="9A88D85E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="Times New Roman" w:hint="default"/>
      </w:rPr>
    </w:lvl>
  </w:abstractNum>
  <w:abstractNum w:abstractNumId="34">
    <w:nsid w:val="62856248"/>
    <w:multiLevelType w:val="hybridMultilevel"/>
    <w:tmpl w:val="58D445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66873F0"/>
    <w:multiLevelType w:val="hybridMultilevel"/>
    <w:tmpl w:val="DA1E4142"/>
    <w:lvl w:ilvl="0" w:tplc="E7F08A7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ABA334A"/>
    <w:multiLevelType w:val="multilevel"/>
    <w:tmpl w:val="61EE6E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7">
    <w:nsid w:val="6C45641B"/>
    <w:multiLevelType w:val="hybridMultilevel"/>
    <w:tmpl w:val="340E7636"/>
    <w:lvl w:ilvl="0" w:tplc="84C85A0E">
      <w:start w:val="1"/>
      <w:numFmt w:val="bullet"/>
      <w:suff w:val="space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38">
    <w:nsid w:val="72AA3E44"/>
    <w:multiLevelType w:val="multilevel"/>
    <w:tmpl w:val="0DB8CA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9">
    <w:nsid w:val="730424A3"/>
    <w:multiLevelType w:val="multilevel"/>
    <w:tmpl w:val="C004FE8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510" w:firstLine="2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40">
    <w:nsid w:val="747C1B48"/>
    <w:multiLevelType w:val="multilevel"/>
    <w:tmpl w:val="BFD84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>
    <w:nsid w:val="76060649"/>
    <w:multiLevelType w:val="multilevel"/>
    <w:tmpl w:val="8EB8AB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2">
    <w:nsid w:val="79824AA9"/>
    <w:multiLevelType w:val="hybridMultilevel"/>
    <w:tmpl w:val="1BBC8586"/>
    <w:lvl w:ilvl="0" w:tplc="99B07EFC">
      <w:start w:val="14"/>
      <w:numFmt w:val="decimal"/>
      <w:lvlText w:val="%1."/>
      <w:lvlJc w:val="left"/>
      <w:pPr>
        <w:ind w:left="15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3">
    <w:nsid w:val="7C115D8C"/>
    <w:multiLevelType w:val="hybridMultilevel"/>
    <w:tmpl w:val="08307FAE"/>
    <w:lvl w:ilvl="0" w:tplc="392846DE">
      <w:start w:val="1"/>
      <w:numFmt w:val="decimal"/>
      <w:suff w:val="space"/>
      <w:lvlText w:val="%1."/>
      <w:lvlJc w:val="left"/>
      <w:pPr>
        <w:ind w:left="1033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203A3A"/>
    <w:multiLevelType w:val="hybridMultilevel"/>
    <w:tmpl w:val="08307FAE"/>
    <w:lvl w:ilvl="0" w:tplc="392846DE">
      <w:start w:val="1"/>
      <w:numFmt w:val="decimal"/>
      <w:suff w:val="space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AA526F"/>
    <w:multiLevelType w:val="hybridMultilevel"/>
    <w:tmpl w:val="10B8B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7"/>
  </w:num>
  <w:num w:numId="3">
    <w:abstractNumId w:val="16"/>
  </w:num>
  <w:num w:numId="4">
    <w:abstractNumId w:val="24"/>
  </w:num>
  <w:num w:numId="5">
    <w:abstractNumId w:val="38"/>
  </w:num>
  <w:num w:numId="6">
    <w:abstractNumId w:val="34"/>
  </w:num>
  <w:num w:numId="7">
    <w:abstractNumId w:val="36"/>
  </w:num>
  <w:num w:numId="8">
    <w:abstractNumId w:val="32"/>
  </w:num>
  <w:num w:numId="9">
    <w:abstractNumId w:val="4"/>
  </w:num>
  <w:num w:numId="10">
    <w:abstractNumId w:val="29"/>
  </w:num>
  <w:num w:numId="11">
    <w:abstractNumId w:val="9"/>
  </w:num>
  <w:num w:numId="12">
    <w:abstractNumId w:val="41"/>
  </w:num>
  <w:num w:numId="13">
    <w:abstractNumId w:val="11"/>
  </w:num>
  <w:num w:numId="14">
    <w:abstractNumId w:val="31"/>
  </w:num>
  <w:num w:numId="15">
    <w:abstractNumId w:val="21"/>
  </w:num>
  <w:num w:numId="16">
    <w:abstractNumId w:val="37"/>
  </w:num>
  <w:num w:numId="17">
    <w:abstractNumId w:val="3"/>
  </w:num>
  <w:num w:numId="18">
    <w:abstractNumId w:val="39"/>
  </w:num>
  <w:num w:numId="19">
    <w:abstractNumId w:val="2"/>
  </w:num>
  <w:num w:numId="20">
    <w:abstractNumId w:val="25"/>
  </w:num>
  <w:num w:numId="21">
    <w:abstractNumId w:val="22"/>
  </w:num>
  <w:num w:numId="22">
    <w:abstractNumId w:val="30"/>
  </w:num>
  <w:num w:numId="23">
    <w:abstractNumId w:val="43"/>
  </w:num>
  <w:num w:numId="24">
    <w:abstractNumId w:val="44"/>
  </w:num>
  <w:num w:numId="25">
    <w:abstractNumId w:val="5"/>
  </w:num>
  <w:num w:numId="26">
    <w:abstractNumId w:val="17"/>
  </w:num>
  <w:num w:numId="27">
    <w:abstractNumId w:val="19"/>
  </w:num>
  <w:num w:numId="28">
    <w:abstractNumId w:val="28"/>
  </w:num>
  <w:num w:numId="29">
    <w:abstractNumId w:val="10"/>
  </w:num>
  <w:num w:numId="30">
    <w:abstractNumId w:val="26"/>
  </w:num>
  <w:num w:numId="31">
    <w:abstractNumId w:val="33"/>
  </w:num>
  <w:num w:numId="32">
    <w:abstractNumId w:val="8"/>
  </w:num>
  <w:num w:numId="33">
    <w:abstractNumId w:val="1"/>
  </w:num>
  <w:num w:numId="34">
    <w:abstractNumId w:val="40"/>
  </w:num>
  <w:num w:numId="35">
    <w:abstractNumId w:val="13"/>
  </w:num>
  <w:num w:numId="36">
    <w:abstractNumId w:val="6"/>
  </w:num>
  <w:num w:numId="37">
    <w:abstractNumId w:val="18"/>
  </w:num>
  <w:num w:numId="38">
    <w:abstractNumId w:val="35"/>
  </w:num>
  <w:num w:numId="39">
    <w:abstractNumId w:val="23"/>
  </w:num>
  <w:num w:numId="40">
    <w:abstractNumId w:val="12"/>
  </w:num>
  <w:num w:numId="41">
    <w:abstractNumId w:val="20"/>
  </w:num>
  <w:num w:numId="42">
    <w:abstractNumId w:val="15"/>
  </w:num>
  <w:num w:numId="43">
    <w:abstractNumId w:val="42"/>
  </w:num>
  <w:num w:numId="44">
    <w:abstractNumId w:val="14"/>
  </w:num>
  <w:num w:numId="45">
    <w:abstractNumId w:val="7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ABD"/>
    <w:rsid w:val="000010C7"/>
    <w:rsid w:val="0000321C"/>
    <w:rsid w:val="000035D8"/>
    <w:rsid w:val="0000397D"/>
    <w:rsid w:val="00004C34"/>
    <w:rsid w:val="00005543"/>
    <w:rsid w:val="00006443"/>
    <w:rsid w:val="000075E1"/>
    <w:rsid w:val="00007AE8"/>
    <w:rsid w:val="00007DD4"/>
    <w:rsid w:val="0001063A"/>
    <w:rsid w:val="00010F7B"/>
    <w:rsid w:val="00011590"/>
    <w:rsid w:val="00015419"/>
    <w:rsid w:val="000154A5"/>
    <w:rsid w:val="000161DA"/>
    <w:rsid w:val="000167C5"/>
    <w:rsid w:val="0001742D"/>
    <w:rsid w:val="00017740"/>
    <w:rsid w:val="000200FC"/>
    <w:rsid w:val="00020927"/>
    <w:rsid w:val="00020C05"/>
    <w:rsid w:val="00021570"/>
    <w:rsid w:val="0002216A"/>
    <w:rsid w:val="0002263B"/>
    <w:rsid w:val="00022B7D"/>
    <w:rsid w:val="00022B97"/>
    <w:rsid w:val="00022BBC"/>
    <w:rsid w:val="0002363C"/>
    <w:rsid w:val="00023AE3"/>
    <w:rsid w:val="00024352"/>
    <w:rsid w:val="000259FE"/>
    <w:rsid w:val="000260A5"/>
    <w:rsid w:val="0002616F"/>
    <w:rsid w:val="00027408"/>
    <w:rsid w:val="00027B6A"/>
    <w:rsid w:val="00027C86"/>
    <w:rsid w:val="000307BD"/>
    <w:rsid w:val="0003096F"/>
    <w:rsid w:val="00030AE4"/>
    <w:rsid w:val="00030D27"/>
    <w:rsid w:val="00030FBF"/>
    <w:rsid w:val="000314C6"/>
    <w:rsid w:val="00031562"/>
    <w:rsid w:val="00031EF2"/>
    <w:rsid w:val="00033933"/>
    <w:rsid w:val="00034404"/>
    <w:rsid w:val="0003450F"/>
    <w:rsid w:val="00035BAF"/>
    <w:rsid w:val="00035E0A"/>
    <w:rsid w:val="00036488"/>
    <w:rsid w:val="00036BB1"/>
    <w:rsid w:val="00036CF8"/>
    <w:rsid w:val="00036F86"/>
    <w:rsid w:val="00041979"/>
    <w:rsid w:val="00041B2B"/>
    <w:rsid w:val="000424DE"/>
    <w:rsid w:val="000434AD"/>
    <w:rsid w:val="00044255"/>
    <w:rsid w:val="00044A56"/>
    <w:rsid w:val="00045169"/>
    <w:rsid w:val="00045CFD"/>
    <w:rsid w:val="000465F5"/>
    <w:rsid w:val="00047077"/>
    <w:rsid w:val="00047302"/>
    <w:rsid w:val="00047359"/>
    <w:rsid w:val="000474B2"/>
    <w:rsid w:val="00047EA7"/>
    <w:rsid w:val="000505DF"/>
    <w:rsid w:val="00051510"/>
    <w:rsid w:val="00051D3E"/>
    <w:rsid w:val="00051EE5"/>
    <w:rsid w:val="000521FE"/>
    <w:rsid w:val="00052F7C"/>
    <w:rsid w:val="000543DE"/>
    <w:rsid w:val="00054650"/>
    <w:rsid w:val="00055AE1"/>
    <w:rsid w:val="00057979"/>
    <w:rsid w:val="00060190"/>
    <w:rsid w:val="0006038B"/>
    <w:rsid w:val="0006071F"/>
    <w:rsid w:val="00060911"/>
    <w:rsid w:val="00060A46"/>
    <w:rsid w:val="00061142"/>
    <w:rsid w:val="0006165E"/>
    <w:rsid w:val="00062312"/>
    <w:rsid w:val="0006233A"/>
    <w:rsid w:val="00062FFC"/>
    <w:rsid w:val="000630D8"/>
    <w:rsid w:val="000649AC"/>
    <w:rsid w:val="00065449"/>
    <w:rsid w:val="000656AC"/>
    <w:rsid w:val="00065774"/>
    <w:rsid w:val="0006643B"/>
    <w:rsid w:val="0006663C"/>
    <w:rsid w:val="00066DA1"/>
    <w:rsid w:val="00067303"/>
    <w:rsid w:val="00067ED7"/>
    <w:rsid w:val="00067F10"/>
    <w:rsid w:val="00070067"/>
    <w:rsid w:val="0007093F"/>
    <w:rsid w:val="00070A25"/>
    <w:rsid w:val="00070E02"/>
    <w:rsid w:val="00070EAE"/>
    <w:rsid w:val="0007128E"/>
    <w:rsid w:val="00072996"/>
    <w:rsid w:val="00072C02"/>
    <w:rsid w:val="0007302C"/>
    <w:rsid w:val="00073223"/>
    <w:rsid w:val="000735F3"/>
    <w:rsid w:val="00073974"/>
    <w:rsid w:val="00073CC5"/>
    <w:rsid w:val="00074C64"/>
    <w:rsid w:val="000750B8"/>
    <w:rsid w:val="00075E47"/>
    <w:rsid w:val="00076A78"/>
    <w:rsid w:val="00080502"/>
    <w:rsid w:val="000806DB"/>
    <w:rsid w:val="00080A9F"/>
    <w:rsid w:val="000819C2"/>
    <w:rsid w:val="00081C73"/>
    <w:rsid w:val="00081D4F"/>
    <w:rsid w:val="00082577"/>
    <w:rsid w:val="0008280D"/>
    <w:rsid w:val="000835FC"/>
    <w:rsid w:val="00083C20"/>
    <w:rsid w:val="000840F3"/>
    <w:rsid w:val="00085C56"/>
    <w:rsid w:val="00085F47"/>
    <w:rsid w:val="00086396"/>
    <w:rsid w:val="00086BDB"/>
    <w:rsid w:val="00086F17"/>
    <w:rsid w:val="0008714B"/>
    <w:rsid w:val="00087B7F"/>
    <w:rsid w:val="00090B4C"/>
    <w:rsid w:val="00090CA7"/>
    <w:rsid w:val="00090F28"/>
    <w:rsid w:val="00091796"/>
    <w:rsid w:val="00092998"/>
    <w:rsid w:val="00092EBE"/>
    <w:rsid w:val="00092F17"/>
    <w:rsid w:val="000936E3"/>
    <w:rsid w:val="00093E10"/>
    <w:rsid w:val="00093F7E"/>
    <w:rsid w:val="000946B7"/>
    <w:rsid w:val="000948E9"/>
    <w:rsid w:val="00095681"/>
    <w:rsid w:val="000956F4"/>
    <w:rsid w:val="00096251"/>
    <w:rsid w:val="0009695A"/>
    <w:rsid w:val="00097B3B"/>
    <w:rsid w:val="000A090F"/>
    <w:rsid w:val="000A0D99"/>
    <w:rsid w:val="000A0DBE"/>
    <w:rsid w:val="000A1843"/>
    <w:rsid w:val="000A21C7"/>
    <w:rsid w:val="000A2BFE"/>
    <w:rsid w:val="000A2D93"/>
    <w:rsid w:val="000A6D0C"/>
    <w:rsid w:val="000B0735"/>
    <w:rsid w:val="000B09FC"/>
    <w:rsid w:val="000B0C99"/>
    <w:rsid w:val="000B0E05"/>
    <w:rsid w:val="000B12BB"/>
    <w:rsid w:val="000B14FF"/>
    <w:rsid w:val="000B16CF"/>
    <w:rsid w:val="000B2523"/>
    <w:rsid w:val="000B379A"/>
    <w:rsid w:val="000B3A5C"/>
    <w:rsid w:val="000B3C39"/>
    <w:rsid w:val="000B4EF3"/>
    <w:rsid w:val="000B6118"/>
    <w:rsid w:val="000B641E"/>
    <w:rsid w:val="000B6626"/>
    <w:rsid w:val="000B6691"/>
    <w:rsid w:val="000B7D52"/>
    <w:rsid w:val="000C09BE"/>
    <w:rsid w:val="000C0CE4"/>
    <w:rsid w:val="000C291D"/>
    <w:rsid w:val="000C2A6E"/>
    <w:rsid w:val="000C2CA2"/>
    <w:rsid w:val="000C321E"/>
    <w:rsid w:val="000C36BC"/>
    <w:rsid w:val="000C3C95"/>
    <w:rsid w:val="000C3CAF"/>
    <w:rsid w:val="000C3D13"/>
    <w:rsid w:val="000C447D"/>
    <w:rsid w:val="000C4976"/>
    <w:rsid w:val="000C5120"/>
    <w:rsid w:val="000C542E"/>
    <w:rsid w:val="000C57B6"/>
    <w:rsid w:val="000C694E"/>
    <w:rsid w:val="000C73B9"/>
    <w:rsid w:val="000C743A"/>
    <w:rsid w:val="000C7E26"/>
    <w:rsid w:val="000D055F"/>
    <w:rsid w:val="000D060A"/>
    <w:rsid w:val="000D15FA"/>
    <w:rsid w:val="000D1ACF"/>
    <w:rsid w:val="000D1D7E"/>
    <w:rsid w:val="000D242A"/>
    <w:rsid w:val="000D24D6"/>
    <w:rsid w:val="000D29A2"/>
    <w:rsid w:val="000D2EA2"/>
    <w:rsid w:val="000D36DB"/>
    <w:rsid w:val="000D3C81"/>
    <w:rsid w:val="000D49F3"/>
    <w:rsid w:val="000D4D42"/>
    <w:rsid w:val="000D4F60"/>
    <w:rsid w:val="000D5173"/>
    <w:rsid w:val="000D51BB"/>
    <w:rsid w:val="000D5C60"/>
    <w:rsid w:val="000D5F9B"/>
    <w:rsid w:val="000D5FA9"/>
    <w:rsid w:val="000D6E58"/>
    <w:rsid w:val="000E0FDE"/>
    <w:rsid w:val="000E1B74"/>
    <w:rsid w:val="000E3AD9"/>
    <w:rsid w:val="000E41B8"/>
    <w:rsid w:val="000E5A52"/>
    <w:rsid w:val="000E5D1E"/>
    <w:rsid w:val="000E60A3"/>
    <w:rsid w:val="000E6288"/>
    <w:rsid w:val="000E6A97"/>
    <w:rsid w:val="000E6E5B"/>
    <w:rsid w:val="000E70BA"/>
    <w:rsid w:val="000E7EC5"/>
    <w:rsid w:val="000F081F"/>
    <w:rsid w:val="000F0B28"/>
    <w:rsid w:val="000F0CB5"/>
    <w:rsid w:val="000F1A10"/>
    <w:rsid w:val="000F2124"/>
    <w:rsid w:val="000F21C4"/>
    <w:rsid w:val="000F308C"/>
    <w:rsid w:val="000F33EA"/>
    <w:rsid w:val="000F36B3"/>
    <w:rsid w:val="000F4ABF"/>
    <w:rsid w:val="000F4D12"/>
    <w:rsid w:val="000F4F04"/>
    <w:rsid w:val="000F4FCC"/>
    <w:rsid w:val="000F630E"/>
    <w:rsid w:val="000F69A5"/>
    <w:rsid w:val="000F7A9E"/>
    <w:rsid w:val="00100B6B"/>
    <w:rsid w:val="00100E71"/>
    <w:rsid w:val="00101563"/>
    <w:rsid w:val="00101A1D"/>
    <w:rsid w:val="0010228E"/>
    <w:rsid w:val="00102F31"/>
    <w:rsid w:val="001030B5"/>
    <w:rsid w:val="0010402B"/>
    <w:rsid w:val="0010531D"/>
    <w:rsid w:val="0010565C"/>
    <w:rsid w:val="00106158"/>
    <w:rsid w:val="001065A3"/>
    <w:rsid w:val="0010750F"/>
    <w:rsid w:val="0010798E"/>
    <w:rsid w:val="001100AC"/>
    <w:rsid w:val="0011152A"/>
    <w:rsid w:val="001116D6"/>
    <w:rsid w:val="00112ED4"/>
    <w:rsid w:val="001133B8"/>
    <w:rsid w:val="00113524"/>
    <w:rsid w:val="00113803"/>
    <w:rsid w:val="001144EE"/>
    <w:rsid w:val="00114E93"/>
    <w:rsid w:val="0011576C"/>
    <w:rsid w:val="00116B79"/>
    <w:rsid w:val="00117232"/>
    <w:rsid w:val="00117A98"/>
    <w:rsid w:val="00117CF3"/>
    <w:rsid w:val="00117E23"/>
    <w:rsid w:val="00120B8E"/>
    <w:rsid w:val="00120DBF"/>
    <w:rsid w:val="00120EF4"/>
    <w:rsid w:val="00120F39"/>
    <w:rsid w:val="00122061"/>
    <w:rsid w:val="00122C99"/>
    <w:rsid w:val="001230BE"/>
    <w:rsid w:val="00123BD7"/>
    <w:rsid w:val="00123C9B"/>
    <w:rsid w:val="001246FA"/>
    <w:rsid w:val="001248FF"/>
    <w:rsid w:val="00124A2F"/>
    <w:rsid w:val="00124AF7"/>
    <w:rsid w:val="00124B8C"/>
    <w:rsid w:val="00124C4D"/>
    <w:rsid w:val="00124CB2"/>
    <w:rsid w:val="00124ED2"/>
    <w:rsid w:val="00126BD9"/>
    <w:rsid w:val="00126E49"/>
    <w:rsid w:val="00130576"/>
    <w:rsid w:val="001308ED"/>
    <w:rsid w:val="00131A9B"/>
    <w:rsid w:val="00131ECF"/>
    <w:rsid w:val="00131F10"/>
    <w:rsid w:val="001323C3"/>
    <w:rsid w:val="00133053"/>
    <w:rsid w:val="00133157"/>
    <w:rsid w:val="001335E5"/>
    <w:rsid w:val="00133940"/>
    <w:rsid w:val="00133D0F"/>
    <w:rsid w:val="0013437D"/>
    <w:rsid w:val="00134A6D"/>
    <w:rsid w:val="00134EA1"/>
    <w:rsid w:val="001350E8"/>
    <w:rsid w:val="00135335"/>
    <w:rsid w:val="001357D0"/>
    <w:rsid w:val="00135EA1"/>
    <w:rsid w:val="001366F2"/>
    <w:rsid w:val="00136982"/>
    <w:rsid w:val="00137479"/>
    <w:rsid w:val="001375B0"/>
    <w:rsid w:val="0013768E"/>
    <w:rsid w:val="00140369"/>
    <w:rsid w:val="00140FB5"/>
    <w:rsid w:val="00141397"/>
    <w:rsid w:val="00141D38"/>
    <w:rsid w:val="00141D56"/>
    <w:rsid w:val="0014202B"/>
    <w:rsid w:val="0014269E"/>
    <w:rsid w:val="00142F75"/>
    <w:rsid w:val="00144E43"/>
    <w:rsid w:val="0014570E"/>
    <w:rsid w:val="0014629A"/>
    <w:rsid w:val="001468CB"/>
    <w:rsid w:val="0014757A"/>
    <w:rsid w:val="001479C2"/>
    <w:rsid w:val="001479DA"/>
    <w:rsid w:val="00147C9C"/>
    <w:rsid w:val="00150319"/>
    <w:rsid w:val="0015040F"/>
    <w:rsid w:val="00150924"/>
    <w:rsid w:val="00150F83"/>
    <w:rsid w:val="00151B37"/>
    <w:rsid w:val="00151BE2"/>
    <w:rsid w:val="00151C7D"/>
    <w:rsid w:val="00152498"/>
    <w:rsid w:val="001529AE"/>
    <w:rsid w:val="00152E3F"/>
    <w:rsid w:val="00153309"/>
    <w:rsid w:val="001546FF"/>
    <w:rsid w:val="001557FE"/>
    <w:rsid w:val="001561A4"/>
    <w:rsid w:val="00156D03"/>
    <w:rsid w:val="00157B92"/>
    <w:rsid w:val="00157D9A"/>
    <w:rsid w:val="0016154D"/>
    <w:rsid w:val="00161E49"/>
    <w:rsid w:val="0016234A"/>
    <w:rsid w:val="0016297D"/>
    <w:rsid w:val="00162E02"/>
    <w:rsid w:val="00163823"/>
    <w:rsid w:val="00163989"/>
    <w:rsid w:val="00163FAE"/>
    <w:rsid w:val="00164FBD"/>
    <w:rsid w:val="001652D9"/>
    <w:rsid w:val="001666DA"/>
    <w:rsid w:val="00166956"/>
    <w:rsid w:val="001670CA"/>
    <w:rsid w:val="00167454"/>
    <w:rsid w:val="00167E38"/>
    <w:rsid w:val="001700C5"/>
    <w:rsid w:val="00170C01"/>
    <w:rsid w:val="00170F33"/>
    <w:rsid w:val="001713AE"/>
    <w:rsid w:val="00171AB2"/>
    <w:rsid w:val="00171DB5"/>
    <w:rsid w:val="00172DC2"/>
    <w:rsid w:val="00173231"/>
    <w:rsid w:val="00173640"/>
    <w:rsid w:val="001743B3"/>
    <w:rsid w:val="00174BB8"/>
    <w:rsid w:val="00176972"/>
    <w:rsid w:val="00177323"/>
    <w:rsid w:val="0017739C"/>
    <w:rsid w:val="001778E3"/>
    <w:rsid w:val="00177D15"/>
    <w:rsid w:val="001802E0"/>
    <w:rsid w:val="00180D4F"/>
    <w:rsid w:val="00180E33"/>
    <w:rsid w:val="001811A9"/>
    <w:rsid w:val="001831C4"/>
    <w:rsid w:val="001833E7"/>
    <w:rsid w:val="001846DD"/>
    <w:rsid w:val="00184FED"/>
    <w:rsid w:val="00186134"/>
    <w:rsid w:val="00186294"/>
    <w:rsid w:val="00187377"/>
    <w:rsid w:val="001879E1"/>
    <w:rsid w:val="00187D6E"/>
    <w:rsid w:val="00187F75"/>
    <w:rsid w:val="001918D5"/>
    <w:rsid w:val="00191FB1"/>
    <w:rsid w:val="001923B7"/>
    <w:rsid w:val="001923C7"/>
    <w:rsid w:val="001931CF"/>
    <w:rsid w:val="0019343C"/>
    <w:rsid w:val="00193BB0"/>
    <w:rsid w:val="00193C9C"/>
    <w:rsid w:val="001941C5"/>
    <w:rsid w:val="001942B4"/>
    <w:rsid w:val="001948AE"/>
    <w:rsid w:val="00194911"/>
    <w:rsid w:val="001957EB"/>
    <w:rsid w:val="00195FFA"/>
    <w:rsid w:val="00196D4A"/>
    <w:rsid w:val="001974A0"/>
    <w:rsid w:val="00197A9E"/>
    <w:rsid w:val="00197CF7"/>
    <w:rsid w:val="00197DE3"/>
    <w:rsid w:val="00197F2A"/>
    <w:rsid w:val="001A0253"/>
    <w:rsid w:val="001A08CE"/>
    <w:rsid w:val="001A0C6E"/>
    <w:rsid w:val="001A0E58"/>
    <w:rsid w:val="001A1392"/>
    <w:rsid w:val="001A1D21"/>
    <w:rsid w:val="001A2EC7"/>
    <w:rsid w:val="001A3942"/>
    <w:rsid w:val="001A3946"/>
    <w:rsid w:val="001A39DE"/>
    <w:rsid w:val="001A4CDC"/>
    <w:rsid w:val="001A4CF4"/>
    <w:rsid w:val="001A541D"/>
    <w:rsid w:val="001A5B04"/>
    <w:rsid w:val="001A5B25"/>
    <w:rsid w:val="001A6620"/>
    <w:rsid w:val="001A6769"/>
    <w:rsid w:val="001A67F3"/>
    <w:rsid w:val="001A7033"/>
    <w:rsid w:val="001A73F4"/>
    <w:rsid w:val="001A7BCE"/>
    <w:rsid w:val="001A7F95"/>
    <w:rsid w:val="001B0D37"/>
    <w:rsid w:val="001B2041"/>
    <w:rsid w:val="001B20F2"/>
    <w:rsid w:val="001B2BB7"/>
    <w:rsid w:val="001B356C"/>
    <w:rsid w:val="001B3718"/>
    <w:rsid w:val="001B3EE4"/>
    <w:rsid w:val="001B4FD1"/>
    <w:rsid w:val="001B5328"/>
    <w:rsid w:val="001B6098"/>
    <w:rsid w:val="001B6627"/>
    <w:rsid w:val="001B66B3"/>
    <w:rsid w:val="001C14CC"/>
    <w:rsid w:val="001C245C"/>
    <w:rsid w:val="001C2692"/>
    <w:rsid w:val="001C3211"/>
    <w:rsid w:val="001C3E6D"/>
    <w:rsid w:val="001C3F90"/>
    <w:rsid w:val="001C4203"/>
    <w:rsid w:val="001C559C"/>
    <w:rsid w:val="001C5FC0"/>
    <w:rsid w:val="001C6BF7"/>
    <w:rsid w:val="001C6DD0"/>
    <w:rsid w:val="001C6FC2"/>
    <w:rsid w:val="001C700A"/>
    <w:rsid w:val="001D063A"/>
    <w:rsid w:val="001D0C72"/>
    <w:rsid w:val="001D1867"/>
    <w:rsid w:val="001D2061"/>
    <w:rsid w:val="001D2AD5"/>
    <w:rsid w:val="001D2B03"/>
    <w:rsid w:val="001D3026"/>
    <w:rsid w:val="001D3CB0"/>
    <w:rsid w:val="001D3D6F"/>
    <w:rsid w:val="001D609A"/>
    <w:rsid w:val="001D61B1"/>
    <w:rsid w:val="001D627D"/>
    <w:rsid w:val="001D73C7"/>
    <w:rsid w:val="001D773E"/>
    <w:rsid w:val="001D7D59"/>
    <w:rsid w:val="001E09AC"/>
    <w:rsid w:val="001E11AD"/>
    <w:rsid w:val="001E133C"/>
    <w:rsid w:val="001E196A"/>
    <w:rsid w:val="001E4C46"/>
    <w:rsid w:val="001E5099"/>
    <w:rsid w:val="001E5A48"/>
    <w:rsid w:val="001E6485"/>
    <w:rsid w:val="001E7443"/>
    <w:rsid w:val="001F1FFF"/>
    <w:rsid w:val="001F21A1"/>
    <w:rsid w:val="001F21F1"/>
    <w:rsid w:val="001F2934"/>
    <w:rsid w:val="001F29FA"/>
    <w:rsid w:val="001F3873"/>
    <w:rsid w:val="001F3957"/>
    <w:rsid w:val="001F43C4"/>
    <w:rsid w:val="001F5D52"/>
    <w:rsid w:val="001F64E7"/>
    <w:rsid w:val="001F689D"/>
    <w:rsid w:val="001F78D3"/>
    <w:rsid w:val="001F79E5"/>
    <w:rsid w:val="0020021B"/>
    <w:rsid w:val="00200B0D"/>
    <w:rsid w:val="00200D9A"/>
    <w:rsid w:val="00200D9E"/>
    <w:rsid w:val="00200F50"/>
    <w:rsid w:val="0020132A"/>
    <w:rsid w:val="00201994"/>
    <w:rsid w:val="00202069"/>
    <w:rsid w:val="00202E2E"/>
    <w:rsid w:val="002032EE"/>
    <w:rsid w:val="0020359B"/>
    <w:rsid w:val="00203A77"/>
    <w:rsid w:val="002044B7"/>
    <w:rsid w:val="002050F0"/>
    <w:rsid w:val="00205542"/>
    <w:rsid w:val="0020595C"/>
    <w:rsid w:val="00206091"/>
    <w:rsid w:val="00206369"/>
    <w:rsid w:val="0020666B"/>
    <w:rsid w:val="00210377"/>
    <w:rsid w:val="00210574"/>
    <w:rsid w:val="002110B2"/>
    <w:rsid w:val="00211616"/>
    <w:rsid w:val="0021237F"/>
    <w:rsid w:val="002123E5"/>
    <w:rsid w:val="0021250B"/>
    <w:rsid w:val="002136F9"/>
    <w:rsid w:val="002149B2"/>
    <w:rsid w:val="00216086"/>
    <w:rsid w:val="0021633E"/>
    <w:rsid w:val="002172D4"/>
    <w:rsid w:val="0021791D"/>
    <w:rsid w:val="00217ADE"/>
    <w:rsid w:val="00217D17"/>
    <w:rsid w:val="00221272"/>
    <w:rsid w:val="002218C7"/>
    <w:rsid w:val="00221E0B"/>
    <w:rsid w:val="0022285B"/>
    <w:rsid w:val="00222A08"/>
    <w:rsid w:val="00222ACB"/>
    <w:rsid w:val="002237E4"/>
    <w:rsid w:val="00223804"/>
    <w:rsid w:val="002241CC"/>
    <w:rsid w:val="00224AA3"/>
    <w:rsid w:val="00224D62"/>
    <w:rsid w:val="00224D75"/>
    <w:rsid w:val="00224EA4"/>
    <w:rsid w:val="00225600"/>
    <w:rsid w:val="00226F1A"/>
    <w:rsid w:val="00230121"/>
    <w:rsid w:val="00230F8D"/>
    <w:rsid w:val="0023157C"/>
    <w:rsid w:val="00231642"/>
    <w:rsid w:val="002321FC"/>
    <w:rsid w:val="00232B4C"/>
    <w:rsid w:val="00233990"/>
    <w:rsid w:val="00234106"/>
    <w:rsid w:val="002348D6"/>
    <w:rsid w:val="00234DCC"/>
    <w:rsid w:val="00235543"/>
    <w:rsid w:val="00235925"/>
    <w:rsid w:val="00236026"/>
    <w:rsid w:val="00236100"/>
    <w:rsid w:val="002404FE"/>
    <w:rsid w:val="00240BFC"/>
    <w:rsid w:val="002412A1"/>
    <w:rsid w:val="00242014"/>
    <w:rsid w:val="0024246C"/>
    <w:rsid w:val="00242B96"/>
    <w:rsid w:val="00243902"/>
    <w:rsid w:val="00244018"/>
    <w:rsid w:val="0024459B"/>
    <w:rsid w:val="002449F7"/>
    <w:rsid w:val="002454A0"/>
    <w:rsid w:val="00245AC1"/>
    <w:rsid w:val="0024631E"/>
    <w:rsid w:val="00246B2C"/>
    <w:rsid w:val="00246C04"/>
    <w:rsid w:val="0024741C"/>
    <w:rsid w:val="00247AE3"/>
    <w:rsid w:val="00250385"/>
    <w:rsid w:val="00250748"/>
    <w:rsid w:val="00250750"/>
    <w:rsid w:val="0025078F"/>
    <w:rsid w:val="0025080A"/>
    <w:rsid w:val="002509D9"/>
    <w:rsid w:val="002518D4"/>
    <w:rsid w:val="00251CA5"/>
    <w:rsid w:val="002520FB"/>
    <w:rsid w:val="00252715"/>
    <w:rsid w:val="00252C26"/>
    <w:rsid w:val="00252DDB"/>
    <w:rsid w:val="00252E82"/>
    <w:rsid w:val="00252FDE"/>
    <w:rsid w:val="00253CB7"/>
    <w:rsid w:val="002542FE"/>
    <w:rsid w:val="00254B39"/>
    <w:rsid w:val="002557F0"/>
    <w:rsid w:val="00256383"/>
    <w:rsid w:val="002566A7"/>
    <w:rsid w:val="00256F39"/>
    <w:rsid w:val="00257CDD"/>
    <w:rsid w:val="0026032C"/>
    <w:rsid w:val="002607CA"/>
    <w:rsid w:val="00260D61"/>
    <w:rsid w:val="002617AF"/>
    <w:rsid w:val="00261848"/>
    <w:rsid w:val="00261C74"/>
    <w:rsid w:val="00261CAF"/>
    <w:rsid w:val="00261CF9"/>
    <w:rsid w:val="00261EC5"/>
    <w:rsid w:val="00261FD8"/>
    <w:rsid w:val="0026293C"/>
    <w:rsid w:val="002635DA"/>
    <w:rsid w:val="00263DB3"/>
    <w:rsid w:val="00263F89"/>
    <w:rsid w:val="002645F9"/>
    <w:rsid w:val="00265192"/>
    <w:rsid w:val="00265857"/>
    <w:rsid w:val="00265C87"/>
    <w:rsid w:val="00267495"/>
    <w:rsid w:val="00270224"/>
    <w:rsid w:val="00271FB4"/>
    <w:rsid w:val="00271FCE"/>
    <w:rsid w:val="002733E6"/>
    <w:rsid w:val="0027366E"/>
    <w:rsid w:val="002736FB"/>
    <w:rsid w:val="002738CD"/>
    <w:rsid w:val="00273918"/>
    <w:rsid w:val="00273A86"/>
    <w:rsid w:val="00273BB2"/>
    <w:rsid w:val="00277892"/>
    <w:rsid w:val="00280167"/>
    <w:rsid w:val="00280AF7"/>
    <w:rsid w:val="0028103E"/>
    <w:rsid w:val="00281630"/>
    <w:rsid w:val="00281F04"/>
    <w:rsid w:val="002826F4"/>
    <w:rsid w:val="00283469"/>
    <w:rsid w:val="0028362F"/>
    <w:rsid w:val="00283AB2"/>
    <w:rsid w:val="00283B12"/>
    <w:rsid w:val="00283E73"/>
    <w:rsid w:val="00283E88"/>
    <w:rsid w:val="00283EAA"/>
    <w:rsid w:val="002844FE"/>
    <w:rsid w:val="00284E7A"/>
    <w:rsid w:val="00285118"/>
    <w:rsid w:val="00285788"/>
    <w:rsid w:val="002859CA"/>
    <w:rsid w:val="00286B9E"/>
    <w:rsid w:val="00286BD6"/>
    <w:rsid w:val="00286C31"/>
    <w:rsid w:val="00286C4C"/>
    <w:rsid w:val="00287149"/>
    <w:rsid w:val="002877AD"/>
    <w:rsid w:val="00287942"/>
    <w:rsid w:val="00291BE6"/>
    <w:rsid w:val="00292342"/>
    <w:rsid w:val="00292A76"/>
    <w:rsid w:val="00292C98"/>
    <w:rsid w:val="002930BE"/>
    <w:rsid w:val="00293950"/>
    <w:rsid w:val="002948A2"/>
    <w:rsid w:val="002954F7"/>
    <w:rsid w:val="0029636F"/>
    <w:rsid w:val="0029649A"/>
    <w:rsid w:val="002967E8"/>
    <w:rsid w:val="00296C7F"/>
    <w:rsid w:val="002A04EE"/>
    <w:rsid w:val="002A0D21"/>
    <w:rsid w:val="002A22A2"/>
    <w:rsid w:val="002A2773"/>
    <w:rsid w:val="002A33B0"/>
    <w:rsid w:val="002A3BAC"/>
    <w:rsid w:val="002A468B"/>
    <w:rsid w:val="002A52EC"/>
    <w:rsid w:val="002A57C4"/>
    <w:rsid w:val="002A5CD3"/>
    <w:rsid w:val="002A6122"/>
    <w:rsid w:val="002A67D8"/>
    <w:rsid w:val="002A68F9"/>
    <w:rsid w:val="002A7586"/>
    <w:rsid w:val="002A784A"/>
    <w:rsid w:val="002A7A59"/>
    <w:rsid w:val="002B00A0"/>
    <w:rsid w:val="002B0136"/>
    <w:rsid w:val="002B0649"/>
    <w:rsid w:val="002B1042"/>
    <w:rsid w:val="002B1332"/>
    <w:rsid w:val="002B1614"/>
    <w:rsid w:val="002B1911"/>
    <w:rsid w:val="002B2ED7"/>
    <w:rsid w:val="002B309F"/>
    <w:rsid w:val="002B3757"/>
    <w:rsid w:val="002B5CA6"/>
    <w:rsid w:val="002B6059"/>
    <w:rsid w:val="002B6760"/>
    <w:rsid w:val="002B747A"/>
    <w:rsid w:val="002B7EFA"/>
    <w:rsid w:val="002C01EC"/>
    <w:rsid w:val="002C0357"/>
    <w:rsid w:val="002C08C8"/>
    <w:rsid w:val="002C0D08"/>
    <w:rsid w:val="002C0D24"/>
    <w:rsid w:val="002C1718"/>
    <w:rsid w:val="002C1C69"/>
    <w:rsid w:val="002C22F9"/>
    <w:rsid w:val="002C2591"/>
    <w:rsid w:val="002C3968"/>
    <w:rsid w:val="002C405A"/>
    <w:rsid w:val="002C42D1"/>
    <w:rsid w:val="002C4306"/>
    <w:rsid w:val="002C434E"/>
    <w:rsid w:val="002C455A"/>
    <w:rsid w:val="002C4666"/>
    <w:rsid w:val="002C4BA7"/>
    <w:rsid w:val="002C530C"/>
    <w:rsid w:val="002C5852"/>
    <w:rsid w:val="002C5DF9"/>
    <w:rsid w:val="002C5DFE"/>
    <w:rsid w:val="002C6480"/>
    <w:rsid w:val="002C64CD"/>
    <w:rsid w:val="002C7436"/>
    <w:rsid w:val="002C7A49"/>
    <w:rsid w:val="002D035F"/>
    <w:rsid w:val="002D04AC"/>
    <w:rsid w:val="002D060C"/>
    <w:rsid w:val="002D0747"/>
    <w:rsid w:val="002D08A7"/>
    <w:rsid w:val="002D21FC"/>
    <w:rsid w:val="002D2A64"/>
    <w:rsid w:val="002D3720"/>
    <w:rsid w:val="002D3BDF"/>
    <w:rsid w:val="002D5452"/>
    <w:rsid w:val="002D62B6"/>
    <w:rsid w:val="002D684A"/>
    <w:rsid w:val="002D6ED5"/>
    <w:rsid w:val="002D77EC"/>
    <w:rsid w:val="002E037A"/>
    <w:rsid w:val="002E04A5"/>
    <w:rsid w:val="002E2C0B"/>
    <w:rsid w:val="002E3676"/>
    <w:rsid w:val="002E387F"/>
    <w:rsid w:val="002E3B58"/>
    <w:rsid w:val="002E5263"/>
    <w:rsid w:val="002E5947"/>
    <w:rsid w:val="002E63A0"/>
    <w:rsid w:val="002E6700"/>
    <w:rsid w:val="002E7428"/>
    <w:rsid w:val="002E7AB0"/>
    <w:rsid w:val="002E7C68"/>
    <w:rsid w:val="002E7EB0"/>
    <w:rsid w:val="002F05A9"/>
    <w:rsid w:val="002F06E3"/>
    <w:rsid w:val="002F0A87"/>
    <w:rsid w:val="002F0F2E"/>
    <w:rsid w:val="002F13E8"/>
    <w:rsid w:val="002F1707"/>
    <w:rsid w:val="002F182B"/>
    <w:rsid w:val="002F1883"/>
    <w:rsid w:val="002F1BC1"/>
    <w:rsid w:val="002F1D08"/>
    <w:rsid w:val="002F217E"/>
    <w:rsid w:val="002F4362"/>
    <w:rsid w:val="002F49FB"/>
    <w:rsid w:val="002F4A65"/>
    <w:rsid w:val="002F5425"/>
    <w:rsid w:val="002F5C1F"/>
    <w:rsid w:val="002F5C96"/>
    <w:rsid w:val="002F6473"/>
    <w:rsid w:val="002F6537"/>
    <w:rsid w:val="002F75AA"/>
    <w:rsid w:val="002F77CB"/>
    <w:rsid w:val="002F7956"/>
    <w:rsid w:val="00300300"/>
    <w:rsid w:val="00300659"/>
    <w:rsid w:val="00301119"/>
    <w:rsid w:val="00301CE1"/>
    <w:rsid w:val="003032F7"/>
    <w:rsid w:val="003037A4"/>
    <w:rsid w:val="00305666"/>
    <w:rsid w:val="00305D2B"/>
    <w:rsid w:val="00305D2D"/>
    <w:rsid w:val="00305FB9"/>
    <w:rsid w:val="00306BB9"/>
    <w:rsid w:val="00306DB0"/>
    <w:rsid w:val="00307656"/>
    <w:rsid w:val="00307871"/>
    <w:rsid w:val="00310607"/>
    <w:rsid w:val="003108EC"/>
    <w:rsid w:val="00310F09"/>
    <w:rsid w:val="00311ACD"/>
    <w:rsid w:val="0031244C"/>
    <w:rsid w:val="003129E3"/>
    <w:rsid w:val="003134C2"/>
    <w:rsid w:val="0031512F"/>
    <w:rsid w:val="00315205"/>
    <w:rsid w:val="00315395"/>
    <w:rsid w:val="003153FF"/>
    <w:rsid w:val="00317290"/>
    <w:rsid w:val="00320439"/>
    <w:rsid w:val="003204E6"/>
    <w:rsid w:val="00321D03"/>
    <w:rsid w:val="00322352"/>
    <w:rsid w:val="00322812"/>
    <w:rsid w:val="0032304C"/>
    <w:rsid w:val="003235E0"/>
    <w:rsid w:val="0032362D"/>
    <w:rsid w:val="003236D3"/>
    <w:rsid w:val="003239A5"/>
    <w:rsid w:val="00323CD1"/>
    <w:rsid w:val="00323D52"/>
    <w:rsid w:val="003247FC"/>
    <w:rsid w:val="00324E50"/>
    <w:rsid w:val="0032543E"/>
    <w:rsid w:val="00326230"/>
    <w:rsid w:val="00327604"/>
    <w:rsid w:val="00327831"/>
    <w:rsid w:val="00327872"/>
    <w:rsid w:val="003278A6"/>
    <w:rsid w:val="003307A8"/>
    <w:rsid w:val="00330852"/>
    <w:rsid w:val="00330D10"/>
    <w:rsid w:val="0033158A"/>
    <w:rsid w:val="00331F56"/>
    <w:rsid w:val="003323C3"/>
    <w:rsid w:val="00332652"/>
    <w:rsid w:val="00334594"/>
    <w:rsid w:val="00334EC4"/>
    <w:rsid w:val="00335D56"/>
    <w:rsid w:val="00336B6A"/>
    <w:rsid w:val="00336E6B"/>
    <w:rsid w:val="00337686"/>
    <w:rsid w:val="00337A2A"/>
    <w:rsid w:val="00337B52"/>
    <w:rsid w:val="00340141"/>
    <w:rsid w:val="00340724"/>
    <w:rsid w:val="00340C95"/>
    <w:rsid w:val="0034309B"/>
    <w:rsid w:val="00343920"/>
    <w:rsid w:val="00343922"/>
    <w:rsid w:val="00344AB1"/>
    <w:rsid w:val="003458F0"/>
    <w:rsid w:val="00345F1A"/>
    <w:rsid w:val="003463BE"/>
    <w:rsid w:val="00346632"/>
    <w:rsid w:val="00346DFB"/>
    <w:rsid w:val="003471AC"/>
    <w:rsid w:val="003479B1"/>
    <w:rsid w:val="003510CD"/>
    <w:rsid w:val="00351263"/>
    <w:rsid w:val="0035194D"/>
    <w:rsid w:val="00352129"/>
    <w:rsid w:val="003529A5"/>
    <w:rsid w:val="00352CE0"/>
    <w:rsid w:val="003530BF"/>
    <w:rsid w:val="00353942"/>
    <w:rsid w:val="00353A2B"/>
    <w:rsid w:val="00353B71"/>
    <w:rsid w:val="003546AE"/>
    <w:rsid w:val="003548BF"/>
    <w:rsid w:val="003552BF"/>
    <w:rsid w:val="00355A3F"/>
    <w:rsid w:val="0035652E"/>
    <w:rsid w:val="00356A0A"/>
    <w:rsid w:val="00356D2B"/>
    <w:rsid w:val="00357686"/>
    <w:rsid w:val="00360626"/>
    <w:rsid w:val="00360F48"/>
    <w:rsid w:val="00361DC5"/>
    <w:rsid w:val="00362BA6"/>
    <w:rsid w:val="00362D65"/>
    <w:rsid w:val="00363308"/>
    <w:rsid w:val="0036520F"/>
    <w:rsid w:val="0036574B"/>
    <w:rsid w:val="003703AC"/>
    <w:rsid w:val="00371141"/>
    <w:rsid w:val="00371EF3"/>
    <w:rsid w:val="00372342"/>
    <w:rsid w:val="0037252E"/>
    <w:rsid w:val="00372ABC"/>
    <w:rsid w:val="00373647"/>
    <w:rsid w:val="00374724"/>
    <w:rsid w:val="00374B3E"/>
    <w:rsid w:val="00374F1E"/>
    <w:rsid w:val="00374F34"/>
    <w:rsid w:val="003764E1"/>
    <w:rsid w:val="00377BB7"/>
    <w:rsid w:val="00377DB5"/>
    <w:rsid w:val="00377EA8"/>
    <w:rsid w:val="00377EF1"/>
    <w:rsid w:val="00380101"/>
    <w:rsid w:val="00380957"/>
    <w:rsid w:val="00380A2F"/>
    <w:rsid w:val="00380B54"/>
    <w:rsid w:val="0038138D"/>
    <w:rsid w:val="003827C2"/>
    <w:rsid w:val="003827EC"/>
    <w:rsid w:val="00382EB2"/>
    <w:rsid w:val="00383781"/>
    <w:rsid w:val="00384C3E"/>
    <w:rsid w:val="00384CD0"/>
    <w:rsid w:val="0038502A"/>
    <w:rsid w:val="0038550D"/>
    <w:rsid w:val="0038568D"/>
    <w:rsid w:val="00385C5E"/>
    <w:rsid w:val="003862F3"/>
    <w:rsid w:val="0038773F"/>
    <w:rsid w:val="00390171"/>
    <w:rsid w:val="003912BE"/>
    <w:rsid w:val="0039136C"/>
    <w:rsid w:val="0039161C"/>
    <w:rsid w:val="003916A7"/>
    <w:rsid w:val="00391978"/>
    <w:rsid w:val="00391EC9"/>
    <w:rsid w:val="003924E3"/>
    <w:rsid w:val="003928F5"/>
    <w:rsid w:val="00392FD1"/>
    <w:rsid w:val="003936BC"/>
    <w:rsid w:val="0039417B"/>
    <w:rsid w:val="0039438E"/>
    <w:rsid w:val="00394A84"/>
    <w:rsid w:val="003957D0"/>
    <w:rsid w:val="00395D97"/>
    <w:rsid w:val="00396666"/>
    <w:rsid w:val="00396B2A"/>
    <w:rsid w:val="00397CB2"/>
    <w:rsid w:val="00397F5E"/>
    <w:rsid w:val="003A0DF1"/>
    <w:rsid w:val="003A0EDA"/>
    <w:rsid w:val="003A2586"/>
    <w:rsid w:val="003A2AFE"/>
    <w:rsid w:val="003A2CAE"/>
    <w:rsid w:val="003A2EC0"/>
    <w:rsid w:val="003A408C"/>
    <w:rsid w:val="003A4814"/>
    <w:rsid w:val="003A4EEC"/>
    <w:rsid w:val="003A5098"/>
    <w:rsid w:val="003A5656"/>
    <w:rsid w:val="003A57E8"/>
    <w:rsid w:val="003A5AAE"/>
    <w:rsid w:val="003A6049"/>
    <w:rsid w:val="003A7014"/>
    <w:rsid w:val="003B0350"/>
    <w:rsid w:val="003B0A3D"/>
    <w:rsid w:val="003B165E"/>
    <w:rsid w:val="003B18B2"/>
    <w:rsid w:val="003B23DE"/>
    <w:rsid w:val="003B283B"/>
    <w:rsid w:val="003B2931"/>
    <w:rsid w:val="003B2BFA"/>
    <w:rsid w:val="003B331B"/>
    <w:rsid w:val="003B3633"/>
    <w:rsid w:val="003B4D2C"/>
    <w:rsid w:val="003B581D"/>
    <w:rsid w:val="003B5A1F"/>
    <w:rsid w:val="003B5C11"/>
    <w:rsid w:val="003B67AD"/>
    <w:rsid w:val="003B6A55"/>
    <w:rsid w:val="003C1168"/>
    <w:rsid w:val="003C1A12"/>
    <w:rsid w:val="003C2285"/>
    <w:rsid w:val="003C2C47"/>
    <w:rsid w:val="003C3B48"/>
    <w:rsid w:val="003C4069"/>
    <w:rsid w:val="003C4198"/>
    <w:rsid w:val="003C4E23"/>
    <w:rsid w:val="003C5947"/>
    <w:rsid w:val="003C5AA5"/>
    <w:rsid w:val="003C6995"/>
    <w:rsid w:val="003C6C83"/>
    <w:rsid w:val="003C7F8B"/>
    <w:rsid w:val="003D0817"/>
    <w:rsid w:val="003D0859"/>
    <w:rsid w:val="003D120F"/>
    <w:rsid w:val="003D1F9B"/>
    <w:rsid w:val="003D222B"/>
    <w:rsid w:val="003D23F5"/>
    <w:rsid w:val="003D2705"/>
    <w:rsid w:val="003D28D8"/>
    <w:rsid w:val="003D313D"/>
    <w:rsid w:val="003D326B"/>
    <w:rsid w:val="003D364B"/>
    <w:rsid w:val="003D3B00"/>
    <w:rsid w:val="003D3D63"/>
    <w:rsid w:val="003D453F"/>
    <w:rsid w:val="003D4EDA"/>
    <w:rsid w:val="003D53F5"/>
    <w:rsid w:val="003D5489"/>
    <w:rsid w:val="003D60F4"/>
    <w:rsid w:val="003D6915"/>
    <w:rsid w:val="003D6C1A"/>
    <w:rsid w:val="003D7096"/>
    <w:rsid w:val="003D7319"/>
    <w:rsid w:val="003D7E46"/>
    <w:rsid w:val="003E057B"/>
    <w:rsid w:val="003E2A4A"/>
    <w:rsid w:val="003E3E77"/>
    <w:rsid w:val="003E400B"/>
    <w:rsid w:val="003E46E4"/>
    <w:rsid w:val="003E4762"/>
    <w:rsid w:val="003E4927"/>
    <w:rsid w:val="003E4D16"/>
    <w:rsid w:val="003E5878"/>
    <w:rsid w:val="003E5AEE"/>
    <w:rsid w:val="003E5FE6"/>
    <w:rsid w:val="003E69D1"/>
    <w:rsid w:val="003E6DEA"/>
    <w:rsid w:val="003E7A77"/>
    <w:rsid w:val="003E7CA9"/>
    <w:rsid w:val="003E7F78"/>
    <w:rsid w:val="003F003B"/>
    <w:rsid w:val="003F1512"/>
    <w:rsid w:val="003F1BD4"/>
    <w:rsid w:val="003F25B1"/>
    <w:rsid w:val="003F26E4"/>
    <w:rsid w:val="003F4A64"/>
    <w:rsid w:val="003F4D60"/>
    <w:rsid w:val="003F5873"/>
    <w:rsid w:val="003F608B"/>
    <w:rsid w:val="003F63F8"/>
    <w:rsid w:val="003F6C56"/>
    <w:rsid w:val="003F7031"/>
    <w:rsid w:val="003F74B1"/>
    <w:rsid w:val="003F790C"/>
    <w:rsid w:val="003F7C61"/>
    <w:rsid w:val="003F7F80"/>
    <w:rsid w:val="0040045A"/>
    <w:rsid w:val="004009E4"/>
    <w:rsid w:val="00401324"/>
    <w:rsid w:val="0040191A"/>
    <w:rsid w:val="00401D76"/>
    <w:rsid w:val="00401E4F"/>
    <w:rsid w:val="00402ACA"/>
    <w:rsid w:val="00402F64"/>
    <w:rsid w:val="00403300"/>
    <w:rsid w:val="00403473"/>
    <w:rsid w:val="004061FE"/>
    <w:rsid w:val="00406A32"/>
    <w:rsid w:val="0040751E"/>
    <w:rsid w:val="0041159A"/>
    <w:rsid w:val="00412A0D"/>
    <w:rsid w:val="004137C1"/>
    <w:rsid w:val="00414694"/>
    <w:rsid w:val="00414C0E"/>
    <w:rsid w:val="00414D42"/>
    <w:rsid w:val="00415BB8"/>
    <w:rsid w:val="00416A9B"/>
    <w:rsid w:val="0041722A"/>
    <w:rsid w:val="00417FF8"/>
    <w:rsid w:val="00420377"/>
    <w:rsid w:val="00420871"/>
    <w:rsid w:val="00421824"/>
    <w:rsid w:val="004219B0"/>
    <w:rsid w:val="00422A3C"/>
    <w:rsid w:val="0042320C"/>
    <w:rsid w:val="0042334C"/>
    <w:rsid w:val="00423513"/>
    <w:rsid w:val="00423728"/>
    <w:rsid w:val="00423D21"/>
    <w:rsid w:val="004244FB"/>
    <w:rsid w:val="004257BB"/>
    <w:rsid w:val="0042650D"/>
    <w:rsid w:val="0042694A"/>
    <w:rsid w:val="004270ED"/>
    <w:rsid w:val="004319E2"/>
    <w:rsid w:val="00432041"/>
    <w:rsid w:val="004320F0"/>
    <w:rsid w:val="00432D31"/>
    <w:rsid w:val="00433268"/>
    <w:rsid w:val="00433431"/>
    <w:rsid w:val="00433DE9"/>
    <w:rsid w:val="004346D1"/>
    <w:rsid w:val="00435B16"/>
    <w:rsid w:val="004365E2"/>
    <w:rsid w:val="00437C72"/>
    <w:rsid w:val="004407FA"/>
    <w:rsid w:val="00440EAA"/>
    <w:rsid w:val="0044220D"/>
    <w:rsid w:val="00442B7F"/>
    <w:rsid w:val="0044330B"/>
    <w:rsid w:val="00444E53"/>
    <w:rsid w:val="00446572"/>
    <w:rsid w:val="00447C94"/>
    <w:rsid w:val="00447DC5"/>
    <w:rsid w:val="0045024E"/>
    <w:rsid w:val="0045077E"/>
    <w:rsid w:val="0045130B"/>
    <w:rsid w:val="0045189E"/>
    <w:rsid w:val="00451BBA"/>
    <w:rsid w:val="004520BD"/>
    <w:rsid w:val="00452ACC"/>
    <w:rsid w:val="0045343B"/>
    <w:rsid w:val="004550D8"/>
    <w:rsid w:val="004556BD"/>
    <w:rsid w:val="00456021"/>
    <w:rsid w:val="00456275"/>
    <w:rsid w:val="004575D4"/>
    <w:rsid w:val="00457787"/>
    <w:rsid w:val="00460C35"/>
    <w:rsid w:val="00461E89"/>
    <w:rsid w:val="0046208D"/>
    <w:rsid w:val="00462EA7"/>
    <w:rsid w:val="004639FD"/>
    <w:rsid w:val="00463BCC"/>
    <w:rsid w:val="0046418E"/>
    <w:rsid w:val="004652FA"/>
    <w:rsid w:val="004654CE"/>
    <w:rsid w:val="00466031"/>
    <w:rsid w:val="00466CE9"/>
    <w:rsid w:val="00467FBE"/>
    <w:rsid w:val="004700E2"/>
    <w:rsid w:val="004701BB"/>
    <w:rsid w:val="00470B80"/>
    <w:rsid w:val="00471223"/>
    <w:rsid w:val="0047136F"/>
    <w:rsid w:val="004713FD"/>
    <w:rsid w:val="00472C18"/>
    <w:rsid w:val="00472D03"/>
    <w:rsid w:val="00472EDA"/>
    <w:rsid w:val="00473495"/>
    <w:rsid w:val="004735A7"/>
    <w:rsid w:val="0047488F"/>
    <w:rsid w:val="00474C7F"/>
    <w:rsid w:val="004755BD"/>
    <w:rsid w:val="00475D2F"/>
    <w:rsid w:val="0047605F"/>
    <w:rsid w:val="004761A1"/>
    <w:rsid w:val="004764A6"/>
    <w:rsid w:val="00476C79"/>
    <w:rsid w:val="004774CF"/>
    <w:rsid w:val="00477CCC"/>
    <w:rsid w:val="00477F28"/>
    <w:rsid w:val="00480220"/>
    <w:rsid w:val="004832A7"/>
    <w:rsid w:val="004835E3"/>
    <w:rsid w:val="00483CD9"/>
    <w:rsid w:val="00483EB2"/>
    <w:rsid w:val="00484F4D"/>
    <w:rsid w:val="00485142"/>
    <w:rsid w:val="004858EF"/>
    <w:rsid w:val="00485AAE"/>
    <w:rsid w:val="00485BF9"/>
    <w:rsid w:val="00485D5F"/>
    <w:rsid w:val="00485E91"/>
    <w:rsid w:val="0048681B"/>
    <w:rsid w:val="00486EDA"/>
    <w:rsid w:val="00490D3B"/>
    <w:rsid w:val="00490EE4"/>
    <w:rsid w:val="00493F10"/>
    <w:rsid w:val="0049419E"/>
    <w:rsid w:val="00494F6D"/>
    <w:rsid w:val="004955A8"/>
    <w:rsid w:val="0049611E"/>
    <w:rsid w:val="00496DB6"/>
    <w:rsid w:val="00497419"/>
    <w:rsid w:val="004978B9"/>
    <w:rsid w:val="004A037F"/>
    <w:rsid w:val="004A03CE"/>
    <w:rsid w:val="004A088E"/>
    <w:rsid w:val="004A0AE9"/>
    <w:rsid w:val="004A0DCD"/>
    <w:rsid w:val="004A1974"/>
    <w:rsid w:val="004A1986"/>
    <w:rsid w:val="004A1ADE"/>
    <w:rsid w:val="004A292F"/>
    <w:rsid w:val="004A3483"/>
    <w:rsid w:val="004A3499"/>
    <w:rsid w:val="004A350A"/>
    <w:rsid w:val="004A3CDE"/>
    <w:rsid w:val="004A3D09"/>
    <w:rsid w:val="004A3D14"/>
    <w:rsid w:val="004A4FD5"/>
    <w:rsid w:val="004A5649"/>
    <w:rsid w:val="004A578C"/>
    <w:rsid w:val="004A651C"/>
    <w:rsid w:val="004A768E"/>
    <w:rsid w:val="004B0C0B"/>
    <w:rsid w:val="004B18E7"/>
    <w:rsid w:val="004B2121"/>
    <w:rsid w:val="004B319E"/>
    <w:rsid w:val="004B34DB"/>
    <w:rsid w:val="004B39DC"/>
    <w:rsid w:val="004B3D7A"/>
    <w:rsid w:val="004B4141"/>
    <w:rsid w:val="004B42C2"/>
    <w:rsid w:val="004B466B"/>
    <w:rsid w:val="004B519B"/>
    <w:rsid w:val="004B5873"/>
    <w:rsid w:val="004B5C38"/>
    <w:rsid w:val="004B5D6D"/>
    <w:rsid w:val="004B665A"/>
    <w:rsid w:val="004B73C8"/>
    <w:rsid w:val="004B7D8A"/>
    <w:rsid w:val="004C0178"/>
    <w:rsid w:val="004C0D67"/>
    <w:rsid w:val="004C1C30"/>
    <w:rsid w:val="004C28D5"/>
    <w:rsid w:val="004C38E4"/>
    <w:rsid w:val="004C424E"/>
    <w:rsid w:val="004C44EB"/>
    <w:rsid w:val="004C4972"/>
    <w:rsid w:val="004C4D56"/>
    <w:rsid w:val="004C5683"/>
    <w:rsid w:val="004C5E04"/>
    <w:rsid w:val="004C60E9"/>
    <w:rsid w:val="004C6A76"/>
    <w:rsid w:val="004C6EA8"/>
    <w:rsid w:val="004C7624"/>
    <w:rsid w:val="004C7C25"/>
    <w:rsid w:val="004C7F88"/>
    <w:rsid w:val="004D04D4"/>
    <w:rsid w:val="004D0904"/>
    <w:rsid w:val="004D175E"/>
    <w:rsid w:val="004D1824"/>
    <w:rsid w:val="004D1CC0"/>
    <w:rsid w:val="004D242E"/>
    <w:rsid w:val="004D26B0"/>
    <w:rsid w:val="004D2838"/>
    <w:rsid w:val="004D333B"/>
    <w:rsid w:val="004D364F"/>
    <w:rsid w:val="004D37BF"/>
    <w:rsid w:val="004D5E74"/>
    <w:rsid w:val="004D7BA1"/>
    <w:rsid w:val="004E0B50"/>
    <w:rsid w:val="004E0FE0"/>
    <w:rsid w:val="004E2C47"/>
    <w:rsid w:val="004E2F08"/>
    <w:rsid w:val="004E345A"/>
    <w:rsid w:val="004E3DF6"/>
    <w:rsid w:val="004E500E"/>
    <w:rsid w:val="004E508A"/>
    <w:rsid w:val="004E51D9"/>
    <w:rsid w:val="004E703F"/>
    <w:rsid w:val="004E7AE7"/>
    <w:rsid w:val="004F0CBA"/>
    <w:rsid w:val="004F0F15"/>
    <w:rsid w:val="004F1ECE"/>
    <w:rsid w:val="004F2071"/>
    <w:rsid w:val="004F22E0"/>
    <w:rsid w:val="004F2C9C"/>
    <w:rsid w:val="004F39FB"/>
    <w:rsid w:val="004F5129"/>
    <w:rsid w:val="004F5314"/>
    <w:rsid w:val="004F5812"/>
    <w:rsid w:val="004F5E5D"/>
    <w:rsid w:val="004F5E61"/>
    <w:rsid w:val="004F6259"/>
    <w:rsid w:val="004F65F3"/>
    <w:rsid w:val="004F6BCA"/>
    <w:rsid w:val="004F7B78"/>
    <w:rsid w:val="004F7DE1"/>
    <w:rsid w:val="00500505"/>
    <w:rsid w:val="00500674"/>
    <w:rsid w:val="00501A80"/>
    <w:rsid w:val="00501EBE"/>
    <w:rsid w:val="005020E6"/>
    <w:rsid w:val="005021E2"/>
    <w:rsid w:val="00502571"/>
    <w:rsid w:val="005029FD"/>
    <w:rsid w:val="00502CDA"/>
    <w:rsid w:val="00502ED6"/>
    <w:rsid w:val="00503A7A"/>
    <w:rsid w:val="00504990"/>
    <w:rsid w:val="00504CAB"/>
    <w:rsid w:val="005051A3"/>
    <w:rsid w:val="00506275"/>
    <w:rsid w:val="00506507"/>
    <w:rsid w:val="00506B7A"/>
    <w:rsid w:val="00507198"/>
    <w:rsid w:val="00507FEE"/>
    <w:rsid w:val="0051027E"/>
    <w:rsid w:val="00512A9F"/>
    <w:rsid w:val="00513E07"/>
    <w:rsid w:val="00513E33"/>
    <w:rsid w:val="005148AE"/>
    <w:rsid w:val="0051553B"/>
    <w:rsid w:val="00515BC2"/>
    <w:rsid w:val="0051607A"/>
    <w:rsid w:val="005176F1"/>
    <w:rsid w:val="00517740"/>
    <w:rsid w:val="005178BF"/>
    <w:rsid w:val="00517EAB"/>
    <w:rsid w:val="00517ED3"/>
    <w:rsid w:val="00521500"/>
    <w:rsid w:val="0052188C"/>
    <w:rsid w:val="00521F70"/>
    <w:rsid w:val="00522052"/>
    <w:rsid w:val="00522344"/>
    <w:rsid w:val="0052244C"/>
    <w:rsid w:val="0052246D"/>
    <w:rsid w:val="00522E7D"/>
    <w:rsid w:val="00523C64"/>
    <w:rsid w:val="00523EE7"/>
    <w:rsid w:val="00523F79"/>
    <w:rsid w:val="005242E2"/>
    <w:rsid w:val="00526150"/>
    <w:rsid w:val="005269F2"/>
    <w:rsid w:val="00527F70"/>
    <w:rsid w:val="005301A2"/>
    <w:rsid w:val="005306DA"/>
    <w:rsid w:val="00530A28"/>
    <w:rsid w:val="0053109E"/>
    <w:rsid w:val="00532944"/>
    <w:rsid w:val="005335E5"/>
    <w:rsid w:val="00533635"/>
    <w:rsid w:val="00533FF5"/>
    <w:rsid w:val="0053451C"/>
    <w:rsid w:val="005347FA"/>
    <w:rsid w:val="0053511B"/>
    <w:rsid w:val="00536767"/>
    <w:rsid w:val="005367E3"/>
    <w:rsid w:val="00536F94"/>
    <w:rsid w:val="00537AF8"/>
    <w:rsid w:val="00540889"/>
    <w:rsid w:val="00540CF5"/>
    <w:rsid w:val="00542221"/>
    <w:rsid w:val="00542905"/>
    <w:rsid w:val="0054293F"/>
    <w:rsid w:val="005435BD"/>
    <w:rsid w:val="005441BC"/>
    <w:rsid w:val="005443D3"/>
    <w:rsid w:val="00545F8D"/>
    <w:rsid w:val="005476B9"/>
    <w:rsid w:val="0055039C"/>
    <w:rsid w:val="0055041A"/>
    <w:rsid w:val="005504C7"/>
    <w:rsid w:val="005510EF"/>
    <w:rsid w:val="00551476"/>
    <w:rsid w:val="0055153F"/>
    <w:rsid w:val="00551751"/>
    <w:rsid w:val="005524F5"/>
    <w:rsid w:val="00552DFB"/>
    <w:rsid w:val="00553B00"/>
    <w:rsid w:val="005570C5"/>
    <w:rsid w:val="00557297"/>
    <w:rsid w:val="00560039"/>
    <w:rsid w:val="00561321"/>
    <w:rsid w:val="00561A62"/>
    <w:rsid w:val="00562068"/>
    <w:rsid w:val="005635F0"/>
    <w:rsid w:val="00564423"/>
    <w:rsid w:val="00564548"/>
    <w:rsid w:val="005652F8"/>
    <w:rsid w:val="005657B2"/>
    <w:rsid w:val="00566EB9"/>
    <w:rsid w:val="005677B5"/>
    <w:rsid w:val="00567DA5"/>
    <w:rsid w:val="00567DE0"/>
    <w:rsid w:val="005701FB"/>
    <w:rsid w:val="00570756"/>
    <w:rsid w:val="00570B63"/>
    <w:rsid w:val="0057148F"/>
    <w:rsid w:val="0057388B"/>
    <w:rsid w:val="0057422D"/>
    <w:rsid w:val="00574F0A"/>
    <w:rsid w:val="005756F7"/>
    <w:rsid w:val="00576055"/>
    <w:rsid w:val="005804D4"/>
    <w:rsid w:val="00580BE0"/>
    <w:rsid w:val="00581694"/>
    <w:rsid w:val="00581952"/>
    <w:rsid w:val="00581B30"/>
    <w:rsid w:val="0058246F"/>
    <w:rsid w:val="00582983"/>
    <w:rsid w:val="00583064"/>
    <w:rsid w:val="005832C5"/>
    <w:rsid w:val="00584456"/>
    <w:rsid w:val="0058500F"/>
    <w:rsid w:val="00585328"/>
    <w:rsid w:val="0058575C"/>
    <w:rsid w:val="00586087"/>
    <w:rsid w:val="00587AFB"/>
    <w:rsid w:val="00590065"/>
    <w:rsid w:val="00590EA7"/>
    <w:rsid w:val="00592985"/>
    <w:rsid w:val="005938B4"/>
    <w:rsid w:val="005938E3"/>
    <w:rsid w:val="00593A6A"/>
    <w:rsid w:val="00593E6E"/>
    <w:rsid w:val="0059457B"/>
    <w:rsid w:val="005949A2"/>
    <w:rsid w:val="00594EA6"/>
    <w:rsid w:val="005952C2"/>
    <w:rsid w:val="00595DFF"/>
    <w:rsid w:val="00596C20"/>
    <w:rsid w:val="005A002D"/>
    <w:rsid w:val="005A10BE"/>
    <w:rsid w:val="005A13F6"/>
    <w:rsid w:val="005A19FE"/>
    <w:rsid w:val="005A2287"/>
    <w:rsid w:val="005A2F7A"/>
    <w:rsid w:val="005A5201"/>
    <w:rsid w:val="005A5228"/>
    <w:rsid w:val="005A6080"/>
    <w:rsid w:val="005A6799"/>
    <w:rsid w:val="005A78EB"/>
    <w:rsid w:val="005A7ED6"/>
    <w:rsid w:val="005B1A1C"/>
    <w:rsid w:val="005B1CA2"/>
    <w:rsid w:val="005B27E0"/>
    <w:rsid w:val="005B3AFA"/>
    <w:rsid w:val="005B4D4E"/>
    <w:rsid w:val="005B55F6"/>
    <w:rsid w:val="005B65AD"/>
    <w:rsid w:val="005B741A"/>
    <w:rsid w:val="005C0783"/>
    <w:rsid w:val="005C082E"/>
    <w:rsid w:val="005C0ACA"/>
    <w:rsid w:val="005C0C32"/>
    <w:rsid w:val="005C10E9"/>
    <w:rsid w:val="005C12EE"/>
    <w:rsid w:val="005C15C1"/>
    <w:rsid w:val="005C1D59"/>
    <w:rsid w:val="005C1ED9"/>
    <w:rsid w:val="005C2C32"/>
    <w:rsid w:val="005C2D0B"/>
    <w:rsid w:val="005C2DF1"/>
    <w:rsid w:val="005C3895"/>
    <w:rsid w:val="005C4107"/>
    <w:rsid w:val="005C49CB"/>
    <w:rsid w:val="005C4B4B"/>
    <w:rsid w:val="005C555B"/>
    <w:rsid w:val="005C5B4A"/>
    <w:rsid w:val="005C6A61"/>
    <w:rsid w:val="005C6AEC"/>
    <w:rsid w:val="005D0A16"/>
    <w:rsid w:val="005D12E9"/>
    <w:rsid w:val="005D19BE"/>
    <w:rsid w:val="005D21F4"/>
    <w:rsid w:val="005D3A05"/>
    <w:rsid w:val="005D3C8F"/>
    <w:rsid w:val="005D3F6D"/>
    <w:rsid w:val="005D43F7"/>
    <w:rsid w:val="005D4C55"/>
    <w:rsid w:val="005D4CB6"/>
    <w:rsid w:val="005D4FC9"/>
    <w:rsid w:val="005D6D4B"/>
    <w:rsid w:val="005D7229"/>
    <w:rsid w:val="005D7A47"/>
    <w:rsid w:val="005D7C91"/>
    <w:rsid w:val="005D7D12"/>
    <w:rsid w:val="005E072B"/>
    <w:rsid w:val="005E0807"/>
    <w:rsid w:val="005E143B"/>
    <w:rsid w:val="005E18FB"/>
    <w:rsid w:val="005E1BD5"/>
    <w:rsid w:val="005E1CCA"/>
    <w:rsid w:val="005E1DCB"/>
    <w:rsid w:val="005E2C39"/>
    <w:rsid w:val="005E40DD"/>
    <w:rsid w:val="005E433D"/>
    <w:rsid w:val="005E51F9"/>
    <w:rsid w:val="005E565F"/>
    <w:rsid w:val="005E56E9"/>
    <w:rsid w:val="005E5FC7"/>
    <w:rsid w:val="005E68BC"/>
    <w:rsid w:val="005E70EA"/>
    <w:rsid w:val="005F01A8"/>
    <w:rsid w:val="005F0674"/>
    <w:rsid w:val="005F06B8"/>
    <w:rsid w:val="005F091C"/>
    <w:rsid w:val="005F0EA3"/>
    <w:rsid w:val="005F1249"/>
    <w:rsid w:val="005F1F48"/>
    <w:rsid w:val="005F2AE5"/>
    <w:rsid w:val="005F3AD1"/>
    <w:rsid w:val="005F4723"/>
    <w:rsid w:val="005F4F54"/>
    <w:rsid w:val="005F4F69"/>
    <w:rsid w:val="005F5E4C"/>
    <w:rsid w:val="005F61A8"/>
    <w:rsid w:val="005F6285"/>
    <w:rsid w:val="005F667E"/>
    <w:rsid w:val="005F75AD"/>
    <w:rsid w:val="005F78C1"/>
    <w:rsid w:val="0060000C"/>
    <w:rsid w:val="00600761"/>
    <w:rsid w:val="00601711"/>
    <w:rsid w:val="006027AC"/>
    <w:rsid w:val="00602D6F"/>
    <w:rsid w:val="00602DF1"/>
    <w:rsid w:val="006035BE"/>
    <w:rsid w:val="00603795"/>
    <w:rsid w:val="00603A24"/>
    <w:rsid w:val="00603F14"/>
    <w:rsid w:val="00604760"/>
    <w:rsid w:val="006049F5"/>
    <w:rsid w:val="00605FF8"/>
    <w:rsid w:val="0060602B"/>
    <w:rsid w:val="006071C9"/>
    <w:rsid w:val="00611660"/>
    <w:rsid w:val="006126C8"/>
    <w:rsid w:val="00612961"/>
    <w:rsid w:val="00612EF8"/>
    <w:rsid w:val="00613064"/>
    <w:rsid w:val="006133AD"/>
    <w:rsid w:val="00613BFA"/>
    <w:rsid w:val="00615727"/>
    <w:rsid w:val="00615DF4"/>
    <w:rsid w:val="00616317"/>
    <w:rsid w:val="00617866"/>
    <w:rsid w:val="0062191D"/>
    <w:rsid w:val="00621EFF"/>
    <w:rsid w:val="0062236B"/>
    <w:rsid w:val="0062299B"/>
    <w:rsid w:val="006244A7"/>
    <w:rsid w:val="00624AB7"/>
    <w:rsid w:val="0062504D"/>
    <w:rsid w:val="00625282"/>
    <w:rsid w:val="00625759"/>
    <w:rsid w:val="0062591D"/>
    <w:rsid w:val="00625F50"/>
    <w:rsid w:val="00626396"/>
    <w:rsid w:val="0062692B"/>
    <w:rsid w:val="00626A17"/>
    <w:rsid w:val="00626A92"/>
    <w:rsid w:val="00626AC8"/>
    <w:rsid w:val="006273BE"/>
    <w:rsid w:val="006312D9"/>
    <w:rsid w:val="00632095"/>
    <w:rsid w:val="00632E39"/>
    <w:rsid w:val="00633D36"/>
    <w:rsid w:val="00634400"/>
    <w:rsid w:val="00634B86"/>
    <w:rsid w:val="00635044"/>
    <w:rsid w:val="006369FA"/>
    <w:rsid w:val="00637668"/>
    <w:rsid w:val="00637CEC"/>
    <w:rsid w:val="00640336"/>
    <w:rsid w:val="00640A34"/>
    <w:rsid w:val="00640B6F"/>
    <w:rsid w:val="00640CE6"/>
    <w:rsid w:val="00640FA8"/>
    <w:rsid w:val="00641245"/>
    <w:rsid w:val="006413A2"/>
    <w:rsid w:val="00641AC7"/>
    <w:rsid w:val="00642D20"/>
    <w:rsid w:val="00642E9B"/>
    <w:rsid w:val="00643CEE"/>
    <w:rsid w:val="006445EB"/>
    <w:rsid w:val="006456CB"/>
    <w:rsid w:val="0064580D"/>
    <w:rsid w:val="0064602A"/>
    <w:rsid w:val="006463A7"/>
    <w:rsid w:val="006500F0"/>
    <w:rsid w:val="006507C4"/>
    <w:rsid w:val="00650A07"/>
    <w:rsid w:val="00650D38"/>
    <w:rsid w:val="00650E34"/>
    <w:rsid w:val="006511FD"/>
    <w:rsid w:val="00651387"/>
    <w:rsid w:val="006523C0"/>
    <w:rsid w:val="006534E9"/>
    <w:rsid w:val="0065434E"/>
    <w:rsid w:val="00654ADE"/>
    <w:rsid w:val="00654C52"/>
    <w:rsid w:val="00654EA1"/>
    <w:rsid w:val="00655BCF"/>
    <w:rsid w:val="006561A7"/>
    <w:rsid w:val="006563D6"/>
    <w:rsid w:val="00656591"/>
    <w:rsid w:val="006578C9"/>
    <w:rsid w:val="006579EB"/>
    <w:rsid w:val="00661994"/>
    <w:rsid w:val="006623DC"/>
    <w:rsid w:val="00662F49"/>
    <w:rsid w:val="0066425E"/>
    <w:rsid w:val="006646CB"/>
    <w:rsid w:val="00664F59"/>
    <w:rsid w:val="00665057"/>
    <w:rsid w:val="00665268"/>
    <w:rsid w:val="00665C3E"/>
    <w:rsid w:val="0066696E"/>
    <w:rsid w:val="00666C59"/>
    <w:rsid w:val="00667549"/>
    <w:rsid w:val="00667562"/>
    <w:rsid w:val="00670296"/>
    <w:rsid w:val="0067182D"/>
    <w:rsid w:val="006723F7"/>
    <w:rsid w:val="00672AF8"/>
    <w:rsid w:val="00673BCA"/>
    <w:rsid w:val="006745AB"/>
    <w:rsid w:val="00674951"/>
    <w:rsid w:val="00674AFD"/>
    <w:rsid w:val="00674B88"/>
    <w:rsid w:val="00675160"/>
    <w:rsid w:val="00675557"/>
    <w:rsid w:val="00676423"/>
    <w:rsid w:val="006765F7"/>
    <w:rsid w:val="0067751A"/>
    <w:rsid w:val="00677F9C"/>
    <w:rsid w:val="00680C7A"/>
    <w:rsid w:val="00682039"/>
    <w:rsid w:val="00682A6A"/>
    <w:rsid w:val="0068375D"/>
    <w:rsid w:val="00683F98"/>
    <w:rsid w:val="0068596B"/>
    <w:rsid w:val="00686127"/>
    <w:rsid w:val="006875ED"/>
    <w:rsid w:val="00687F3F"/>
    <w:rsid w:val="006936DB"/>
    <w:rsid w:val="0069528A"/>
    <w:rsid w:val="00695DD5"/>
    <w:rsid w:val="00695ED2"/>
    <w:rsid w:val="00695EED"/>
    <w:rsid w:val="006964D6"/>
    <w:rsid w:val="006A04FE"/>
    <w:rsid w:val="006A166C"/>
    <w:rsid w:val="006A19A9"/>
    <w:rsid w:val="006A216F"/>
    <w:rsid w:val="006A277C"/>
    <w:rsid w:val="006A37B0"/>
    <w:rsid w:val="006A4424"/>
    <w:rsid w:val="006A506D"/>
    <w:rsid w:val="006B0018"/>
    <w:rsid w:val="006B0D13"/>
    <w:rsid w:val="006B1052"/>
    <w:rsid w:val="006B120D"/>
    <w:rsid w:val="006B1B2B"/>
    <w:rsid w:val="006B1E1E"/>
    <w:rsid w:val="006B3498"/>
    <w:rsid w:val="006B367A"/>
    <w:rsid w:val="006B407A"/>
    <w:rsid w:val="006B40B5"/>
    <w:rsid w:val="006B4E67"/>
    <w:rsid w:val="006B51FD"/>
    <w:rsid w:val="006B5380"/>
    <w:rsid w:val="006B5AF5"/>
    <w:rsid w:val="006B61DF"/>
    <w:rsid w:val="006B68C1"/>
    <w:rsid w:val="006B69D4"/>
    <w:rsid w:val="006B6AC3"/>
    <w:rsid w:val="006B6EAB"/>
    <w:rsid w:val="006B71F2"/>
    <w:rsid w:val="006C0050"/>
    <w:rsid w:val="006C022F"/>
    <w:rsid w:val="006C0FA4"/>
    <w:rsid w:val="006C10B8"/>
    <w:rsid w:val="006C1756"/>
    <w:rsid w:val="006C1DE8"/>
    <w:rsid w:val="006C222C"/>
    <w:rsid w:val="006C2995"/>
    <w:rsid w:val="006C309B"/>
    <w:rsid w:val="006C34F0"/>
    <w:rsid w:val="006C358E"/>
    <w:rsid w:val="006C35FE"/>
    <w:rsid w:val="006C3A7E"/>
    <w:rsid w:val="006C42A6"/>
    <w:rsid w:val="006C54AA"/>
    <w:rsid w:val="006C5A7A"/>
    <w:rsid w:val="006C5C67"/>
    <w:rsid w:val="006C63C1"/>
    <w:rsid w:val="006C70CA"/>
    <w:rsid w:val="006C7B66"/>
    <w:rsid w:val="006D166D"/>
    <w:rsid w:val="006D2925"/>
    <w:rsid w:val="006D300E"/>
    <w:rsid w:val="006D489C"/>
    <w:rsid w:val="006D49B0"/>
    <w:rsid w:val="006D51D6"/>
    <w:rsid w:val="006D55A0"/>
    <w:rsid w:val="006D589B"/>
    <w:rsid w:val="006D5CB7"/>
    <w:rsid w:val="006D64CF"/>
    <w:rsid w:val="006D78DA"/>
    <w:rsid w:val="006E057E"/>
    <w:rsid w:val="006E062C"/>
    <w:rsid w:val="006E0F45"/>
    <w:rsid w:val="006E20CC"/>
    <w:rsid w:val="006E259C"/>
    <w:rsid w:val="006E2C5A"/>
    <w:rsid w:val="006E2EC9"/>
    <w:rsid w:val="006E309D"/>
    <w:rsid w:val="006E3782"/>
    <w:rsid w:val="006E41CA"/>
    <w:rsid w:val="006E42FE"/>
    <w:rsid w:val="006E431D"/>
    <w:rsid w:val="006E5017"/>
    <w:rsid w:val="006E5FB6"/>
    <w:rsid w:val="006E6393"/>
    <w:rsid w:val="006E667B"/>
    <w:rsid w:val="006E6705"/>
    <w:rsid w:val="006E75E3"/>
    <w:rsid w:val="006F02A7"/>
    <w:rsid w:val="006F09F2"/>
    <w:rsid w:val="006F21A5"/>
    <w:rsid w:val="006F220B"/>
    <w:rsid w:val="006F514F"/>
    <w:rsid w:val="006F5851"/>
    <w:rsid w:val="006F65BD"/>
    <w:rsid w:val="006F6CBC"/>
    <w:rsid w:val="006F6E4A"/>
    <w:rsid w:val="006F747E"/>
    <w:rsid w:val="006F75C0"/>
    <w:rsid w:val="006F7623"/>
    <w:rsid w:val="006F76BC"/>
    <w:rsid w:val="007004E1"/>
    <w:rsid w:val="00700F3E"/>
    <w:rsid w:val="00701A15"/>
    <w:rsid w:val="007032A4"/>
    <w:rsid w:val="00703AC9"/>
    <w:rsid w:val="00703DF0"/>
    <w:rsid w:val="00704193"/>
    <w:rsid w:val="00704247"/>
    <w:rsid w:val="00704E22"/>
    <w:rsid w:val="00706306"/>
    <w:rsid w:val="00706E5B"/>
    <w:rsid w:val="0070706A"/>
    <w:rsid w:val="00707EAF"/>
    <w:rsid w:val="0071062D"/>
    <w:rsid w:val="0071091B"/>
    <w:rsid w:val="00710A4E"/>
    <w:rsid w:val="00710F24"/>
    <w:rsid w:val="007118E9"/>
    <w:rsid w:val="00711937"/>
    <w:rsid w:val="00711ADC"/>
    <w:rsid w:val="007137EB"/>
    <w:rsid w:val="00713A51"/>
    <w:rsid w:val="00713C94"/>
    <w:rsid w:val="00713CC6"/>
    <w:rsid w:val="0071473C"/>
    <w:rsid w:val="00714F7C"/>
    <w:rsid w:val="0071529E"/>
    <w:rsid w:val="007158A2"/>
    <w:rsid w:val="00715A7C"/>
    <w:rsid w:val="00716595"/>
    <w:rsid w:val="00716BEF"/>
    <w:rsid w:val="00716C02"/>
    <w:rsid w:val="00716D06"/>
    <w:rsid w:val="00720369"/>
    <w:rsid w:val="00720771"/>
    <w:rsid w:val="00720927"/>
    <w:rsid w:val="00720BB3"/>
    <w:rsid w:val="00720EDE"/>
    <w:rsid w:val="00720F0F"/>
    <w:rsid w:val="00721174"/>
    <w:rsid w:val="00721C4A"/>
    <w:rsid w:val="00721F79"/>
    <w:rsid w:val="007224F3"/>
    <w:rsid w:val="007226E9"/>
    <w:rsid w:val="00723286"/>
    <w:rsid w:val="00723612"/>
    <w:rsid w:val="00723BD7"/>
    <w:rsid w:val="007259CE"/>
    <w:rsid w:val="00725D9F"/>
    <w:rsid w:val="00727283"/>
    <w:rsid w:val="00727665"/>
    <w:rsid w:val="00730086"/>
    <w:rsid w:val="0073042E"/>
    <w:rsid w:val="007304AE"/>
    <w:rsid w:val="0073130E"/>
    <w:rsid w:val="0073246F"/>
    <w:rsid w:val="00732BA6"/>
    <w:rsid w:val="00733F1A"/>
    <w:rsid w:val="00735D9A"/>
    <w:rsid w:val="00737D06"/>
    <w:rsid w:val="00737E1A"/>
    <w:rsid w:val="00740BE4"/>
    <w:rsid w:val="00740C79"/>
    <w:rsid w:val="007412D5"/>
    <w:rsid w:val="00741DF7"/>
    <w:rsid w:val="00741FB8"/>
    <w:rsid w:val="0074242F"/>
    <w:rsid w:val="00742901"/>
    <w:rsid w:val="0074425C"/>
    <w:rsid w:val="0074468E"/>
    <w:rsid w:val="00744866"/>
    <w:rsid w:val="007456C0"/>
    <w:rsid w:val="00745A05"/>
    <w:rsid w:val="00746A89"/>
    <w:rsid w:val="00750128"/>
    <w:rsid w:val="00751037"/>
    <w:rsid w:val="0075112F"/>
    <w:rsid w:val="007517DF"/>
    <w:rsid w:val="007526A2"/>
    <w:rsid w:val="007528E1"/>
    <w:rsid w:val="00752DB3"/>
    <w:rsid w:val="00752E97"/>
    <w:rsid w:val="0075497D"/>
    <w:rsid w:val="00755120"/>
    <w:rsid w:val="00756B17"/>
    <w:rsid w:val="00756FE7"/>
    <w:rsid w:val="00757774"/>
    <w:rsid w:val="00757B76"/>
    <w:rsid w:val="007605AA"/>
    <w:rsid w:val="007609C6"/>
    <w:rsid w:val="00760BDE"/>
    <w:rsid w:val="00761340"/>
    <w:rsid w:val="007614E6"/>
    <w:rsid w:val="00761ED2"/>
    <w:rsid w:val="0076321E"/>
    <w:rsid w:val="007636F0"/>
    <w:rsid w:val="007638F9"/>
    <w:rsid w:val="007641DD"/>
    <w:rsid w:val="00764DE7"/>
    <w:rsid w:val="00765CD6"/>
    <w:rsid w:val="00766B32"/>
    <w:rsid w:val="00767599"/>
    <w:rsid w:val="0076779D"/>
    <w:rsid w:val="00767FA1"/>
    <w:rsid w:val="007704DB"/>
    <w:rsid w:val="007704ED"/>
    <w:rsid w:val="00771A8B"/>
    <w:rsid w:val="00772221"/>
    <w:rsid w:val="00773B05"/>
    <w:rsid w:val="00773FC6"/>
    <w:rsid w:val="007756FE"/>
    <w:rsid w:val="00775C07"/>
    <w:rsid w:val="00775D4A"/>
    <w:rsid w:val="00777155"/>
    <w:rsid w:val="007771A1"/>
    <w:rsid w:val="007774B2"/>
    <w:rsid w:val="007776F9"/>
    <w:rsid w:val="00777AA0"/>
    <w:rsid w:val="00781505"/>
    <w:rsid w:val="007816F2"/>
    <w:rsid w:val="00781F9A"/>
    <w:rsid w:val="007834EB"/>
    <w:rsid w:val="00783BCA"/>
    <w:rsid w:val="00784994"/>
    <w:rsid w:val="00785841"/>
    <w:rsid w:val="00785B58"/>
    <w:rsid w:val="0078601B"/>
    <w:rsid w:val="0078628F"/>
    <w:rsid w:val="00786749"/>
    <w:rsid w:val="00786E03"/>
    <w:rsid w:val="0078735B"/>
    <w:rsid w:val="00787B3A"/>
    <w:rsid w:val="00787BB0"/>
    <w:rsid w:val="00790174"/>
    <w:rsid w:val="007903FE"/>
    <w:rsid w:val="007906D3"/>
    <w:rsid w:val="007914C0"/>
    <w:rsid w:val="00792505"/>
    <w:rsid w:val="00792C89"/>
    <w:rsid w:val="00793A10"/>
    <w:rsid w:val="00793D52"/>
    <w:rsid w:val="00794420"/>
    <w:rsid w:val="00795063"/>
    <w:rsid w:val="0079567C"/>
    <w:rsid w:val="007960FF"/>
    <w:rsid w:val="00796918"/>
    <w:rsid w:val="00796BAF"/>
    <w:rsid w:val="00797168"/>
    <w:rsid w:val="0079753D"/>
    <w:rsid w:val="007978B2"/>
    <w:rsid w:val="00797F2B"/>
    <w:rsid w:val="007A02B0"/>
    <w:rsid w:val="007A0A89"/>
    <w:rsid w:val="007A1881"/>
    <w:rsid w:val="007A1970"/>
    <w:rsid w:val="007A1CEF"/>
    <w:rsid w:val="007A2AA7"/>
    <w:rsid w:val="007A2FA6"/>
    <w:rsid w:val="007A32AA"/>
    <w:rsid w:val="007A378E"/>
    <w:rsid w:val="007A4C74"/>
    <w:rsid w:val="007A4F4B"/>
    <w:rsid w:val="007A50F3"/>
    <w:rsid w:val="007A51C5"/>
    <w:rsid w:val="007A5497"/>
    <w:rsid w:val="007A5A39"/>
    <w:rsid w:val="007A5F9E"/>
    <w:rsid w:val="007A6002"/>
    <w:rsid w:val="007A72CA"/>
    <w:rsid w:val="007A75E6"/>
    <w:rsid w:val="007A769D"/>
    <w:rsid w:val="007A7E0B"/>
    <w:rsid w:val="007B0AEB"/>
    <w:rsid w:val="007B0B85"/>
    <w:rsid w:val="007B0DF9"/>
    <w:rsid w:val="007B1812"/>
    <w:rsid w:val="007B1836"/>
    <w:rsid w:val="007B1ECB"/>
    <w:rsid w:val="007B21B9"/>
    <w:rsid w:val="007B2885"/>
    <w:rsid w:val="007B3D46"/>
    <w:rsid w:val="007B409B"/>
    <w:rsid w:val="007B4120"/>
    <w:rsid w:val="007B438A"/>
    <w:rsid w:val="007B50D4"/>
    <w:rsid w:val="007B5328"/>
    <w:rsid w:val="007B57D6"/>
    <w:rsid w:val="007B5CDB"/>
    <w:rsid w:val="007B6969"/>
    <w:rsid w:val="007C06AC"/>
    <w:rsid w:val="007C110D"/>
    <w:rsid w:val="007C1549"/>
    <w:rsid w:val="007C18AC"/>
    <w:rsid w:val="007C1E68"/>
    <w:rsid w:val="007C1F38"/>
    <w:rsid w:val="007C48DA"/>
    <w:rsid w:val="007C55B4"/>
    <w:rsid w:val="007C5A8A"/>
    <w:rsid w:val="007C64AA"/>
    <w:rsid w:val="007C66C1"/>
    <w:rsid w:val="007C6736"/>
    <w:rsid w:val="007C6EF5"/>
    <w:rsid w:val="007C7900"/>
    <w:rsid w:val="007D1351"/>
    <w:rsid w:val="007D1C43"/>
    <w:rsid w:val="007D1DDA"/>
    <w:rsid w:val="007D28BC"/>
    <w:rsid w:val="007D296A"/>
    <w:rsid w:val="007D2D4E"/>
    <w:rsid w:val="007D2DE8"/>
    <w:rsid w:val="007D2E56"/>
    <w:rsid w:val="007D3814"/>
    <w:rsid w:val="007D3EA2"/>
    <w:rsid w:val="007D45D7"/>
    <w:rsid w:val="007D48C3"/>
    <w:rsid w:val="007D4EC5"/>
    <w:rsid w:val="007D518B"/>
    <w:rsid w:val="007D5E9D"/>
    <w:rsid w:val="007D640E"/>
    <w:rsid w:val="007D6734"/>
    <w:rsid w:val="007D7536"/>
    <w:rsid w:val="007D7639"/>
    <w:rsid w:val="007D7A0A"/>
    <w:rsid w:val="007E0FC4"/>
    <w:rsid w:val="007E1829"/>
    <w:rsid w:val="007E1C14"/>
    <w:rsid w:val="007E201C"/>
    <w:rsid w:val="007E3D02"/>
    <w:rsid w:val="007E5054"/>
    <w:rsid w:val="007E5121"/>
    <w:rsid w:val="007E60C4"/>
    <w:rsid w:val="007E6135"/>
    <w:rsid w:val="007E6541"/>
    <w:rsid w:val="007E750D"/>
    <w:rsid w:val="007E7647"/>
    <w:rsid w:val="007E7DD8"/>
    <w:rsid w:val="007F0181"/>
    <w:rsid w:val="007F0339"/>
    <w:rsid w:val="007F130C"/>
    <w:rsid w:val="007F4004"/>
    <w:rsid w:val="007F4076"/>
    <w:rsid w:val="007F4598"/>
    <w:rsid w:val="007F5B43"/>
    <w:rsid w:val="007F5C8E"/>
    <w:rsid w:val="007F5CC7"/>
    <w:rsid w:val="007F5E8F"/>
    <w:rsid w:val="007F6FA6"/>
    <w:rsid w:val="007F70AF"/>
    <w:rsid w:val="007F785D"/>
    <w:rsid w:val="00800241"/>
    <w:rsid w:val="0080031A"/>
    <w:rsid w:val="008003D9"/>
    <w:rsid w:val="008015A7"/>
    <w:rsid w:val="00802395"/>
    <w:rsid w:val="008034B5"/>
    <w:rsid w:val="00803870"/>
    <w:rsid w:val="00803B2C"/>
    <w:rsid w:val="00803BB7"/>
    <w:rsid w:val="008046E6"/>
    <w:rsid w:val="00804F48"/>
    <w:rsid w:val="00804F60"/>
    <w:rsid w:val="00806396"/>
    <w:rsid w:val="00806E7C"/>
    <w:rsid w:val="00807CF8"/>
    <w:rsid w:val="00810185"/>
    <w:rsid w:val="00810E1A"/>
    <w:rsid w:val="00811473"/>
    <w:rsid w:val="00813E04"/>
    <w:rsid w:val="0081445F"/>
    <w:rsid w:val="00814894"/>
    <w:rsid w:val="00814FA5"/>
    <w:rsid w:val="008156C4"/>
    <w:rsid w:val="00816431"/>
    <w:rsid w:val="00816B28"/>
    <w:rsid w:val="00817F3F"/>
    <w:rsid w:val="008202FA"/>
    <w:rsid w:val="00820893"/>
    <w:rsid w:val="00821A2A"/>
    <w:rsid w:val="00821EE9"/>
    <w:rsid w:val="00822439"/>
    <w:rsid w:val="00823A37"/>
    <w:rsid w:val="00823ED4"/>
    <w:rsid w:val="0082569F"/>
    <w:rsid w:val="00825874"/>
    <w:rsid w:val="008260A7"/>
    <w:rsid w:val="00826FB3"/>
    <w:rsid w:val="0082758B"/>
    <w:rsid w:val="008277FF"/>
    <w:rsid w:val="00830841"/>
    <w:rsid w:val="00830EB1"/>
    <w:rsid w:val="0083151D"/>
    <w:rsid w:val="0083268B"/>
    <w:rsid w:val="00833103"/>
    <w:rsid w:val="0083359E"/>
    <w:rsid w:val="0083423D"/>
    <w:rsid w:val="00834437"/>
    <w:rsid w:val="008344D1"/>
    <w:rsid w:val="00834AD3"/>
    <w:rsid w:val="0083539D"/>
    <w:rsid w:val="00835E9E"/>
    <w:rsid w:val="008360A3"/>
    <w:rsid w:val="008364E8"/>
    <w:rsid w:val="008364F2"/>
    <w:rsid w:val="00837303"/>
    <w:rsid w:val="00840239"/>
    <w:rsid w:val="0084044F"/>
    <w:rsid w:val="0084077C"/>
    <w:rsid w:val="00840E48"/>
    <w:rsid w:val="00842BCE"/>
    <w:rsid w:val="00842C7F"/>
    <w:rsid w:val="0084314B"/>
    <w:rsid w:val="00843630"/>
    <w:rsid w:val="008443EF"/>
    <w:rsid w:val="008464B9"/>
    <w:rsid w:val="008471C8"/>
    <w:rsid w:val="008471E7"/>
    <w:rsid w:val="0084722E"/>
    <w:rsid w:val="0084723F"/>
    <w:rsid w:val="00847676"/>
    <w:rsid w:val="00847812"/>
    <w:rsid w:val="0084797A"/>
    <w:rsid w:val="00847CC7"/>
    <w:rsid w:val="008508F2"/>
    <w:rsid w:val="00852124"/>
    <w:rsid w:val="008529A7"/>
    <w:rsid w:val="0085327E"/>
    <w:rsid w:val="00853354"/>
    <w:rsid w:val="008536EA"/>
    <w:rsid w:val="00853EF3"/>
    <w:rsid w:val="008548D7"/>
    <w:rsid w:val="00854A2B"/>
    <w:rsid w:val="00855072"/>
    <w:rsid w:val="00855780"/>
    <w:rsid w:val="008566C0"/>
    <w:rsid w:val="00856B4F"/>
    <w:rsid w:val="00856EC5"/>
    <w:rsid w:val="008575D0"/>
    <w:rsid w:val="008575F0"/>
    <w:rsid w:val="0085788A"/>
    <w:rsid w:val="00860F7A"/>
    <w:rsid w:val="0086134A"/>
    <w:rsid w:val="00862B95"/>
    <w:rsid w:val="0086402A"/>
    <w:rsid w:val="0086446B"/>
    <w:rsid w:val="00864AF1"/>
    <w:rsid w:val="00866CF0"/>
    <w:rsid w:val="008679C9"/>
    <w:rsid w:val="008700D6"/>
    <w:rsid w:val="00870118"/>
    <w:rsid w:val="00870DC4"/>
    <w:rsid w:val="00871AB3"/>
    <w:rsid w:val="00871E3A"/>
    <w:rsid w:val="00871F29"/>
    <w:rsid w:val="008724CB"/>
    <w:rsid w:val="008724ED"/>
    <w:rsid w:val="00872EC2"/>
    <w:rsid w:val="00873635"/>
    <w:rsid w:val="008736F9"/>
    <w:rsid w:val="0087395B"/>
    <w:rsid w:val="008739DF"/>
    <w:rsid w:val="0087433B"/>
    <w:rsid w:val="00875DB9"/>
    <w:rsid w:val="00876390"/>
    <w:rsid w:val="008765A1"/>
    <w:rsid w:val="00877E6B"/>
    <w:rsid w:val="00880F6A"/>
    <w:rsid w:val="00883BBD"/>
    <w:rsid w:val="00884140"/>
    <w:rsid w:val="008844C0"/>
    <w:rsid w:val="0088510B"/>
    <w:rsid w:val="00885AA2"/>
    <w:rsid w:val="008865A6"/>
    <w:rsid w:val="008869B4"/>
    <w:rsid w:val="00886A69"/>
    <w:rsid w:val="0088713D"/>
    <w:rsid w:val="0088798E"/>
    <w:rsid w:val="00887EF7"/>
    <w:rsid w:val="0089131D"/>
    <w:rsid w:val="008925F8"/>
    <w:rsid w:val="00893C36"/>
    <w:rsid w:val="0089404A"/>
    <w:rsid w:val="00894BCC"/>
    <w:rsid w:val="00895CA7"/>
    <w:rsid w:val="0089754C"/>
    <w:rsid w:val="008A02A4"/>
    <w:rsid w:val="008A053C"/>
    <w:rsid w:val="008A0644"/>
    <w:rsid w:val="008A0CAD"/>
    <w:rsid w:val="008A30EA"/>
    <w:rsid w:val="008A48F5"/>
    <w:rsid w:val="008A539B"/>
    <w:rsid w:val="008A56C0"/>
    <w:rsid w:val="008A7479"/>
    <w:rsid w:val="008A7663"/>
    <w:rsid w:val="008B01DC"/>
    <w:rsid w:val="008B049F"/>
    <w:rsid w:val="008B172C"/>
    <w:rsid w:val="008B2EE4"/>
    <w:rsid w:val="008B44A0"/>
    <w:rsid w:val="008B48C0"/>
    <w:rsid w:val="008B4D7B"/>
    <w:rsid w:val="008B59BF"/>
    <w:rsid w:val="008B6573"/>
    <w:rsid w:val="008B7739"/>
    <w:rsid w:val="008B7EBF"/>
    <w:rsid w:val="008C099B"/>
    <w:rsid w:val="008C0EB3"/>
    <w:rsid w:val="008C1377"/>
    <w:rsid w:val="008C25C7"/>
    <w:rsid w:val="008C32EF"/>
    <w:rsid w:val="008C335A"/>
    <w:rsid w:val="008C39C0"/>
    <w:rsid w:val="008C4646"/>
    <w:rsid w:val="008C4707"/>
    <w:rsid w:val="008C5647"/>
    <w:rsid w:val="008C584C"/>
    <w:rsid w:val="008C5929"/>
    <w:rsid w:val="008C5ABA"/>
    <w:rsid w:val="008C5CAC"/>
    <w:rsid w:val="008C61B2"/>
    <w:rsid w:val="008C6A17"/>
    <w:rsid w:val="008C7546"/>
    <w:rsid w:val="008D17A8"/>
    <w:rsid w:val="008D186D"/>
    <w:rsid w:val="008D2393"/>
    <w:rsid w:val="008D2767"/>
    <w:rsid w:val="008D2E91"/>
    <w:rsid w:val="008D3802"/>
    <w:rsid w:val="008D3830"/>
    <w:rsid w:val="008D3D9A"/>
    <w:rsid w:val="008D457F"/>
    <w:rsid w:val="008D4AF6"/>
    <w:rsid w:val="008D5242"/>
    <w:rsid w:val="008D6884"/>
    <w:rsid w:val="008D6AC0"/>
    <w:rsid w:val="008D78CC"/>
    <w:rsid w:val="008D78D8"/>
    <w:rsid w:val="008D7C3E"/>
    <w:rsid w:val="008E027F"/>
    <w:rsid w:val="008E03AE"/>
    <w:rsid w:val="008E183F"/>
    <w:rsid w:val="008E1E27"/>
    <w:rsid w:val="008E20C8"/>
    <w:rsid w:val="008E34B5"/>
    <w:rsid w:val="008E3A42"/>
    <w:rsid w:val="008E3CC9"/>
    <w:rsid w:val="008E3DA8"/>
    <w:rsid w:val="008E41E2"/>
    <w:rsid w:val="008E4255"/>
    <w:rsid w:val="008E5981"/>
    <w:rsid w:val="008E66AE"/>
    <w:rsid w:val="008E7547"/>
    <w:rsid w:val="008F066F"/>
    <w:rsid w:val="008F0823"/>
    <w:rsid w:val="008F0E46"/>
    <w:rsid w:val="008F10D6"/>
    <w:rsid w:val="008F17D7"/>
    <w:rsid w:val="008F2314"/>
    <w:rsid w:val="008F2BB1"/>
    <w:rsid w:val="008F2CB6"/>
    <w:rsid w:val="008F3C50"/>
    <w:rsid w:val="008F3C8E"/>
    <w:rsid w:val="008F3E25"/>
    <w:rsid w:val="008F4F90"/>
    <w:rsid w:val="008F5717"/>
    <w:rsid w:val="008F5965"/>
    <w:rsid w:val="008F667B"/>
    <w:rsid w:val="008F729E"/>
    <w:rsid w:val="008F750A"/>
    <w:rsid w:val="00900699"/>
    <w:rsid w:val="009015F9"/>
    <w:rsid w:val="00901A7A"/>
    <w:rsid w:val="009026EC"/>
    <w:rsid w:val="00902A70"/>
    <w:rsid w:val="00902AF2"/>
    <w:rsid w:val="00903188"/>
    <w:rsid w:val="0090327B"/>
    <w:rsid w:val="0090400F"/>
    <w:rsid w:val="009040CB"/>
    <w:rsid w:val="009055AF"/>
    <w:rsid w:val="00905BA0"/>
    <w:rsid w:val="009060A9"/>
    <w:rsid w:val="009069E0"/>
    <w:rsid w:val="00906B78"/>
    <w:rsid w:val="00910764"/>
    <w:rsid w:val="009113BB"/>
    <w:rsid w:val="00911480"/>
    <w:rsid w:val="009120DB"/>
    <w:rsid w:val="009121C2"/>
    <w:rsid w:val="0091263B"/>
    <w:rsid w:val="00912B53"/>
    <w:rsid w:val="00912FD2"/>
    <w:rsid w:val="00913B76"/>
    <w:rsid w:val="00914FA0"/>
    <w:rsid w:val="009157CD"/>
    <w:rsid w:val="00915D26"/>
    <w:rsid w:val="00915E88"/>
    <w:rsid w:val="00916EA2"/>
    <w:rsid w:val="00916EBF"/>
    <w:rsid w:val="009175A5"/>
    <w:rsid w:val="0092065E"/>
    <w:rsid w:val="00920A3A"/>
    <w:rsid w:val="00920B30"/>
    <w:rsid w:val="00920EDC"/>
    <w:rsid w:val="00921277"/>
    <w:rsid w:val="0092174B"/>
    <w:rsid w:val="009217E2"/>
    <w:rsid w:val="00921B2D"/>
    <w:rsid w:val="00921C95"/>
    <w:rsid w:val="00921E54"/>
    <w:rsid w:val="0092213C"/>
    <w:rsid w:val="00922735"/>
    <w:rsid w:val="00922CB7"/>
    <w:rsid w:val="0092413C"/>
    <w:rsid w:val="00924316"/>
    <w:rsid w:val="0092552B"/>
    <w:rsid w:val="00926823"/>
    <w:rsid w:val="00926E6C"/>
    <w:rsid w:val="00930A42"/>
    <w:rsid w:val="00930C3A"/>
    <w:rsid w:val="00932D6D"/>
    <w:rsid w:val="00932E5D"/>
    <w:rsid w:val="00934920"/>
    <w:rsid w:val="009357EE"/>
    <w:rsid w:val="009368B9"/>
    <w:rsid w:val="009400B8"/>
    <w:rsid w:val="00940124"/>
    <w:rsid w:val="0094189A"/>
    <w:rsid w:val="00941B0A"/>
    <w:rsid w:val="00941ED3"/>
    <w:rsid w:val="00942488"/>
    <w:rsid w:val="00942975"/>
    <w:rsid w:val="00942A45"/>
    <w:rsid w:val="00942F13"/>
    <w:rsid w:val="00943D1F"/>
    <w:rsid w:val="00944B1E"/>
    <w:rsid w:val="00944F85"/>
    <w:rsid w:val="0094533D"/>
    <w:rsid w:val="00945D36"/>
    <w:rsid w:val="0094772A"/>
    <w:rsid w:val="00951011"/>
    <w:rsid w:val="00952AEC"/>
    <w:rsid w:val="009549C0"/>
    <w:rsid w:val="00954A89"/>
    <w:rsid w:val="00954D3A"/>
    <w:rsid w:val="0095556B"/>
    <w:rsid w:val="009558FC"/>
    <w:rsid w:val="009559E2"/>
    <w:rsid w:val="00955E5E"/>
    <w:rsid w:val="00960891"/>
    <w:rsid w:val="00960900"/>
    <w:rsid w:val="00960A27"/>
    <w:rsid w:val="0096187A"/>
    <w:rsid w:val="00961E40"/>
    <w:rsid w:val="00961E85"/>
    <w:rsid w:val="009621E2"/>
    <w:rsid w:val="0096234D"/>
    <w:rsid w:val="00962A2F"/>
    <w:rsid w:val="0096306F"/>
    <w:rsid w:val="0096349D"/>
    <w:rsid w:val="00963F74"/>
    <w:rsid w:val="0096442F"/>
    <w:rsid w:val="00964F6D"/>
    <w:rsid w:val="0096565F"/>
    <w:rsid w:val="00965BC7"/>
    <w:rsid w:val="00965FF9"/>
    <w:rsid w:val="00966120"/>
    <w:rsid w:val="00967DAA"/>
    <w:rsid w:val="009706B2"/>
    <w:rsid w:val="00970DCE"/>
    <w:rsid w:val="009721B5"/>
    <w:rsid w:val="0097289B"/>
    <w:rsid w:val="00975EE3"/>
    <w:rsid w:val="00976144"/>
    <w:rsid w:val="00977C8D"/>
    <w:rsid w:val="00977FC8"/>
    <w:rsid w:val="009814DC"/>
    <w:rsid w:val="00982A82"/>
    <w:rsid w:val="00983370"/>
    <w:rsid w:val="00983B5A"/>
    <w:rsid w:val="00984515"/>
    <w:rsid w:val="00985BA1"/>
    <w:rsid w:val="0098702A"/>
    <w:rsid w:val="009874AB"/>
    <w:rsid w:val="0098758B"/>
    <w:rsid w:val="00990B96"/>
    <w:rsid w:val="00990E20"/>
    <w:rsid w:val="00992467"/>
    <w:rsid w:val="00993293"/>
    <w:rsid w:val="009932B5"/>
    <w:rsid w:val="009935FE"/>
    <w:rsid w:val="00994281"/>
    <w:rsid w:val="00994757"/>
    <w:rsid w:val="009958D1"/>
    <w:rsid w:val="00996531"/>
    <w:rsid w:val="00996790"/>
    <w:rsid w:val="0099686A"/>
    <w:rsid w:val="00997FFE"/>
    <w:rsid w:val="009A0C91"/>
    <w:rsid w:val="009A122A"/>
    <w:rsid w:val="009A146C"/>
    <w:rsid w:val="009A25D9"/>
    <w:rsid w:val="009A29D2"/>
    <w:rsid w:val="009A2F18"/>
    <w:rsid w:val="009A3584"/>
    <w:rsid w:val="009A4CC5"/>
    <w:rsid w:val="009A5A04"/>
    <w:rsid w:val="009A616B"/>
    <w:rsid w:val="009A6831"/>
    <w:rsid w:val="009A702A"/>
    <w:rsid w:val="009A713D"/>
    <w:rsid w:val="009A71CB"/>
    <w:rsid w:val="009A730E"/>
    <w:rsid w:val="009B0052"/>
    <w:rsid w:val="009B0549"/>
    <w:rsid w:val="009B0D31"/>
    <w:rsid w:val="009B14C8"/>
    <w:rsid w:val="009B1A29"/>
    <w:rsid w:val="009B2322"/>
    <w:rsid w:val="009B2965"/>
    <w:rsid w:val="009B2A62"/>
    <w:rsid w:val="009B2C6F"/>
    <w:rsid w:val="009B2EC9"/>
    <w:rsid w:val="009B2ED0"/>
    <w:rsid w:val="009B4E99"/>
    <w:rsid w:val="009B5268"/>
    <w:rsid w:val="009B56ED"/>
    <w:rsid w:val="009B57BA"/>
    <w:rsid w:val="009B5804"/>
    <w:rsid w:val="009B5AEF"/>
    <w:rsid w:val="009B5B46"/>
    <w:rsid w:val="009B6C1F"/>
    <w:rsid w:val="009B7951"/>
    <w:rsid w:val="009B7C23"/>
    <w:rsid w:val="009B7CBA"/>
    <w:rsid w:val="009B7D7F"/>
    <w:rsid w:val="009C04AA"/>
    <w:rsid w:val="009C3410"/>
    <w:rsid w:val="009C39E8"/>
    <w:rsid w:val="009C48CA"/>
    <w:rsid w:val="009C5F9C"/>
    <w:rsid w:val="009C684F"/>
    <w:rsid w:val="009C6C27"/>
    <w:rsid w:val="009C717A"/>
    <w:rsid w:val="009C79D5"/>
    <w:rsid w:val="009C7C74"/>
    <w:rsid w:val="009D0854"/>
    <w:rsid w:val="009D0A0F"/>
    <w:rsid w:val="009D38BC"/>
    <w:rsid w:val="009D4428"/>
    <w:rsid w:val="009D535B"/>
    <w:rsid w:val="009D536C"/>
    <w:rsid w:val="009D537B"/>
    <w:rsid w:val="009D6162"/>
    <w:rsid w:val="009E07C7"/>
    <w:rsid w:val="009E0AB4"/>
    <w:rsid w:val="009E10E8"/>
    <w:rsid w:val="009E179B"/>
    <w:rsid w:val="009E1C85"/>
    <w:rsid w:val="009E22E6"/>
    <w:rsid w:val="009E2784"/>
    <w:rsid w:val="009E2CCA"/>
    <w:rsid w:val="009E2DA8"/>
    <w:rsid w:val="009E3599"/>
    <w:rsid w:val="009E36B1"/>
    <w:rsid w:val="009E389C"/>
    <w:rsid w:val="009E42C2"/>
    <w:rsid w:val="009E4411"/>
    <w:rsid w:val="009E5542"/>
    <w:rsid w:val="009E785C"/>
    <w:rsid w:val="009E7B2E"/>
    <w:rsid w:val="009F143B"/>
    <w:rsid w:val="009F1583"/>
    <w:rsid w:val="009F2B5D"/>
    <w:rsid w:val="009F2D6D"/>
    <w:rsid w:val="009F3256"/>
    <w:rsid w:val="009F33C1"/>
    <w:rsid w:val="009F3A87"/>
    <w:rsid w:val="009F4871"/>
    <w:rsid w:val="009F4927"/>
    <w:rsid w:val="009F65A1"/>
    <w:rsid w:val="009F6A6A"/>
    <w:rsid w:val="009F6F22"/>
    <w:rsid w:val="009F75AD"/>
    <w:rsid w:val="00A00372"/>
    <w:rsid w:val="00A009E6"/>
    <w:rsid w:val="00A015D7"/>
    <w:rsid w:val="00A01C65"/>
    <w:rsid w:val="00A01FB7"/>
    <w:rsid w:val="00A02735"/>
    <w:rsid w:val="00A0319F"/>
    <w:rsid w:val="00A032BC"/>
    <w:rsid w:val="00A0333A"/>
    <w:rsid w:val="00A03E5F"/>
    <w:rsid w:val="00A050F1"/>
    <w:rsid w:val="00A05759"/>
    <w:rsid w:val="00A06221"/>
    <w:rsid w:val="00A06E4C"/>
    <w:rsid w:val="00A07121"/>
    <w:rsid w:val="00A076FA"/>
    <w:rsid w:val="00A07719"/>
    <w:rsid w:val="00A07AED"/>
    <w:rsid w:val="00A07E8D"/>
    <w:rsid w:val="00A100B5"/>
    <w:rsid w:val="00A106AC"/>
    <w:rsid w:val="00A1138B"/>
    <w:rsid w:val="00A12E02"/>
    <w:rsid w:val="00A13BFA"/>
    <w:rsid w:val="00A13CE0"/>
    <w:rsid w:val="00A142EB"/>
    <w:rsid w:val="00A1506D"/>
    <w:rsid w:val="00A1623F"/>
    <w:rsid w:val="00A163CC"/>
    <w:rsid w:val="00A16947"/>
    <w:rsid w:val="00A175F3"/>
    <w:rsid w:val="00A17635"/>
    <w:rsid w:val="00A20121"/>
    <w:rsid w:val="00A2035C"/>
    <w:rsid w:val="00A225A5"/>
    <w:rsid w:val="00A22BFE"/>
    <w:rsid w:val="00A234E0"/>
    <w:rsid w:val="00A246FE"/>
    <w:rsid w:val="00A24B1E"/>
    <w:rsid w:val="00A24CCA"/>
    <w:rsid w:val="00A2521B"/>
    <w:rsid w:val="00A2541E"/>
    <w:rsid w:val="00A256C6"/>
    <w:rsid w:val="00A25A35"/>
    <w:rsid w:val="00A25FB4"/>
    <w:rsid w:val="00A272EA"/>
    <w:rsid w:val="00A2795F"/>
    <w:rsid w:val="00A30260"/>
    <w:rsid w:val="00A31BF9"/>
    <w:rsid w:val="00A329C6"/>
    <w:rsid w:val="00A32C79"/>
    <w:rsid w:val="00A338D7"/>
    <w:rsid w:val="00A33FC7"/>
    <w:rsid w:val="00A34C00"/>
    <w:rsid w:val="00A37308"/>
    <w:rsid w:val="00A40FC3"/>
    <w:rsid w:val="00A411C2"/>
    <w:rsid w:val="00A41492"/>
    <w:rsid w:val="00A41987"/>
    <w:rsid w:val="00A423C6"/>
    <w:rsid w:val="00A43038"/>
    <w:rsid w:val="00A43E8B"/>
    <w:rsid w:val="00A44F9D"/>
    <w:rsid w:val="00A453E2"/>
    <w:rsid w:val="00A458B8"/>
    <w:rsid w:val="00A477C2"/>
    <w:rsid w:val="00A52133"/>
    <w:rsid w:val="00A523D4"/>
    <w:rsid w:val="00A52960"/>
    <w:rsid w:val="00A5323F"/>
    <w:rsid w:val="00A5333E"/>
    <w:rsid w:val="00A5401E"/>
    <w:rsid w:val="00A54732"/>
    <w:rsid w:val="00A5560C"/>
    <w:rsid w:val="00A57266"/>
    <w:rsid w:val="00A5744D"/>
    <w:rsid w:val="00A602D0"/>
    <w:rsid w:val="00A606D1"/>
    <w:rsid w:val="00A60874"/>
    <w:rsid w:val="00A609C5"/>
    <w:rsid w:val="00A60B23"/>
    <w:rsid w:val="00A6191F"/>
    <w:rsid w:val="00A62081"/>
    <w:rsid w:val="00A62C11"/>
    <w:rsid w:val="00A62CEA"/>
    <w:rsid w:val="00A63B37"/>
    <w:rsid w:val="00A649A3"/>
    <w:rsid w:val="00A64C7F"/>
    <w:rsid w:val="00A654D7"/>
    <w:rsid w:val="00A661CD"/>
    <w:rsid w:val="00A669B5"/>
    <w:rsid w:val="00A66BA9"/>
    <w:rsid w:val="00A67123"/>
    <w:rsid w:val="00A70DE7"/>
    <w:rsid w:val="00A70E41"/>
    <w:rsid w:val="00A71723"/>
    <w:rsid w:val="00A71DCA"/>
    <w:rsid w:val="00A737E4"/>
    <w:rsid w:val="00A7433E"/>
    <w:rsid w:val="00A74A2D"/>
    <w:rsid w:val="00A760EA"/>
    <w:rsid w:val="00A76BF0"/>
    <w:rsid w:val="00A775B1"/>
    <w:rsid w:val="00A77AC1"/>
    <w:rsid w:val="00A80B44"/>
    <w:rsid w:val="00A82E0D"/>
    <w:rsid w:val="00A836BD"/>
    <w:rsid w:val="00A838F5"/>
    <w:rsid w:val="00A83CFE"/>
    <w:rsid w:val="00A83D80"/>
    <w:rsid w:val="00A84342"/>
    <w:rsid w:val="00A84732"/>
    <w:rsid w:val="00A84EB5"/>
    <w:rsid w:val="00A850C0"/>
    <w:rsid w:val="00A86323"/>
    <w:rsid w:val="00A86908"/>
    <w:rsid w:val="00A86E84"/>
    <w:rsid w:val="00A87103"/>
    <w:rsid w:val="00A87987"/>
    <w:rsid w:val="00A87A6E"/>
    <w:rsid w:val="00A87D2F"/>
    <w:rsid w:val="00A87D92"/>
    <w:rsid w:val="00A90094"/>
    <w:rsid w:val="00A90757"/>
    <w:rsid w:val="00A91347"/>
    <w:rsid w:val="00A91CC2"/>
    <w:rsid w:val="00A91DBA"/>
    <w:rsid w:val="00A929C4"/>
    <w:rsid w:val="00A93259"/>
    <w:rsid w:val="00A93CD6"/>
    <w:rsid w:val="00A9439A"/>
    <w:rsid w:val="00A94E54"/>
    <w:rsid w:val="00A95972"/>
    <w:rsid w:val="00AA02FD"/>
    <w:rsid w:val="00AA0558"/>
    <w:rsid w:val="00AA0E1B"/>
    <w:rsid w:val="00AA10C4"/>
    <w:rsid w:val="00AA112A"/>
    <w:rsid w:val="00AA23F9"/>
    <w:rsid w:val="00AA2B30"/>
    <w:rsid w:val="00AA2BE0"/>
    <w:rsid w:val="00AA304B"/>
    <w:rsid w:val="00AA4377"/>
    <w:rsid w:val="00AA4385"/>
    <w:rsid w:val="00AA49E5"/>
    <w:rsid w:val="00AA4E58"/>
    <w:rsid w:val="00AA4F84"/>
    <w:rsid w:val="00AA5922"/>
    <w:rsid w:val="00AA5E33"/>
    <w:rsid w:val="00AA611F"/>
    <w:rsid w:val="00AA6231"/>
    <w:rsid w:val="00AA6814"/>
    <w:rsid w:val="00AA7D16"/>
    <w:rsid w:val="00AB055E"/>
    <w:rsid w:val="00AB1207"/>
    <w:rsid w:val="00AB185F"/>
    <w:rsid w:val="00AB2525"/>
    <w:rsid w:val="00AB3046"/>
    <w:rsid w:val="00AB306C"/>
    <w:rsid w:val="00AB33B7"/>
    <w:rsid w:val="00AB39A1"/>
    <w:rsid w:val="00AB3F1E"/>
    <w:rsid w:val="00AB4CD2"/>
    <w:rsid w:val="00AB6965"/>
    <w:rsid w:val="00AC06A0"/>
    <w:rsid w:val="00AC114C"/>
    <w:rsid w:val="00AC1D15"/>
    <w:rsid w:val="00AC4096"/>
    <w:rsid w:val="00AC478C"/>
    <w:rsid w:val="00AC4F89"/>
    <w:rsid w:val="00AC575B"/>
    <w:rsid w:val="00AC6A01"/>
    <w:rsid w:val="00AC7CD7"/>
    <w:rsid w:val="00AD0492"/>
    <w:rsid w:val="00AD1008"/>
    <w:rsid w:val="00AD10C1"/>
    <w:rsid w:val="00AD2308"/>
    <w:rsid w:val="00AD2C82"/>
    <w:rsid w:val="00AD3188"/>
    <w:rsid w:val="00AD39A2"/>
    <w:rsid w:val="00AD3C4F"/>
    <w:rsid w:val="00AD4224"/>
    <w:rsid w:val="00AD4303"/>
    <w:rsid w:val="00AD4D26"/>
    <w:rsid w:val="00AD4ED3"/>
    <w:rsid w:val="00AD53BF"/>
    <w:rsid w:val="00AD53F7"/>
    <w:rsid w:val="00AD58D6"/>
    <w:rsid w:val="00AD5977"/>
    <w:rsid w:val="00AD69E3"/>
    <w:rsid w:val="00AD7328"/>
    <w:rsid w:val="00AD7A10"/>
    <w:rsid w:val="00AE038E"/>
    <w:rsid w:val="00AE076A"/>
    <w:rsid w:val="00AE16ED"/>
    <w:rsid w:val="00AE18B8"/>
    <w:rsid w:val="00AE22C4"/>
    <w:rsid w:val="00AE27B7"/>
    <w:rsid w:val="00AE2D77"/>
    <w:rsid w:val="00AE3119"/>
    <w:rsid w:val="00AE37CD"/>
    <w:rsid w:val="00AE3BBF"/>
    <w:rsid w:val="00AE48A1"/>
    <w:rsid w:val="00AE4933"/>
    <w:rsid w:val="00AE517A"/>
    <w:rsid w:val="00AE6018"/>
    <w:rsid w:val="00AE7475"/>
    <w:rsid w:val="00AF1088"/>
    <w:rsid w:val="00AF223B"/>
    <w:rsid w:val="00AF25C6"/>
    <w:rsid w:val="00AF3094"/>
    <w:rsid w:val="00AF31CC"/>
    <w:rsid w:val="00AF3427"/>
    <w:rsid w:val="00AF36DA"/>
    <w:rsid w:val="00AF3AA3"/>
    <w:rsid w:val="00AF3CF8"/>
    <w:rsid w:val="00AF4662"/>
    <w:rsid w:val="00AF4B90"/>
    <w:rsid w:val="00AF4C0D"/>
    <w:rsid w:val="00AF4DFA"/>
    <w:rsid w:val="00AF6FBD"/>
    <w:rsid w:val="00AF7FB5"/>
    <w:rsid w:val="00B01BA5"/>
    <w:rsid w:val="00B01CEB"/>
    <w:rsid w:val="00B02880"/>
    <w:rsid w:val="00B02CE1"/>
    <w:rsid w:val="00B036A5"/>
    <w:rsid w:val="00B036F6"/>
    <w:rsid w:val="00B038AF"/>
    <w:rsid w:val="00B03ACB"/>
    <w:rsid w:val="00B0431F"/>
    <w:rsid w:val="00B04A8F"/>
    <w:rsid w:val="00B04AAE"/>
    <w:rsid w:val="00B04CDA"/>
    <w:rsid w:val="00B04D06"/>
    <w:rsid w:val="00B04D8B"/>
    <w:rsid w:val="00B059D4"/>
    <w:rsid w:val="00B0732A"/>
    <w:rsid w:val="00B10219"/>
    <w:rsid w:val="00B1035F"/>
    <w:rsid w:val="00B11375"/>
    <w:rsid w:val="00B119C3"/>
    <w:rsid w:val="00B11D66"/>
    <w:rsid w:val="00B134AB"/>
    <w:rsid w:val="00B13701"/>
    <w:rsid w:val="00B13900"/>
    <w:rsid w:val="00B13DB7"/>
    <w:rsid w:val="00B15563"/>
    <w:rsid w:val="00B15BB4"/>
    <w:rsid w:val="00B160B4"/>
    <w:rsid w:val="00B1711F"/>
    <w:rsid w:val="00B21CBF"/>
    <w:rsid w:val="00B22BB0"/>
    <w:rsid w:val="00B23476"/>
    <w:rsid w:val="00B2381A"/>
    <w:rsid w:val="00B244E9"/>
    <w:rsid w:val="00B24CCC"/>
    <w:rsid w:val="00B24D25"/>
    <w:rsid w:val="00B2674F"/>
    <w:rsid w:val="00B27217"/>
    <w:rsid w:val="00B2729C"/>
    <w:rsid w:val="00B2774D"/>
    <w:rsid w:val="00B27755"/>
    <w:rsid w:val="00B27BCC"/>
    <w:rsid w:val="00B3024D"/>
    <w:rsid w:val="00B305FB"/>
    <w:rsid w:val="00B30DB6"/>
    <w:rsid w:val="00B30EB1"/>
    <w:rsid w:val="00B31281"/>
    <w:rsid w:val="00B32324"/>
    <w:rsid w:val="00B32EB8"/>
    <w:rsid w:val="00B336A7"/>
    <w:rsid w:val="00B33B21"/>
    <w:rsid w:val="00B33FCF"/>
    <w:rsid w:val="00B34506"/>
    <w:rsid w:val="00B3488D"/>
    <w:rsid w:val="00B34968"/>
    <w:rsid w:val="00B362DE"/>
    <w:rsid w:val="00B36B4F"/>
    <w:rsid w:val="00B36DA6"/>
    <w:rsid w:val="00B36DE5"/>
    <w:rsid w:val="00B3729D"/>
    <w:rsid w:val="00B410EB"/>
    <w:rsid w:val="00B41374"/>
    <w:rsid w:val="00B415EA"/>
    <w:rsid w:val="00B41A36"/>
    <w:rsid w:val="00B41DA7"/>
    <w:rsid w:val="00B41FA7"/>
    <w:rsid w:val="00B42271"/>
    <w:rsid w:val="00B42DED"/>
    <w:rsid w:val="00B42DF7"/>
    <w:rsid w:val="00B42E68"/>
    <w:rsid w:val="00B4387F"/>
    <w:rsid w:val="00B448D6"/>
    <w:rsid w:val="00B453E3"/>
    <w:rsid w:val="00B46544"/>
    <w:rsid w:val="00B467FF"/>
    <w:rsid w:val="00B50397"/>
    <w:rsid w:val="00B503B5"/>
    <w:rsid w:val="00B51DB3"/>
    <w:rsid w:val="00B522E2"/>
    <w:rsid w:val="00B52879"/>
    <w:rsid w:val="00B542A8"/>
    <w:rsid w:val="00B5498F"/>
    <w:rsid w:val="00B54ABE"/>
    <w:rsid w:val="00B54AD8"/>
    <w:rsid w:val="00B552E2"/>
    <w:rsid w:val="00B55593"/>
    <w:rsid w:val="00B55A13"/>
    <w:rsid w:val="00B55E41"/>
    <w:rsid w:val="00B563CB"/>
    <w:rsid w:val="00B576F4"/>
    <w:rsid w:val="00B60FBB"/>
    <w:rsid w:val="00B634C0"/>
    <w:rsid w:val="00B636B9"/>
    <w:rsid w:val="00B64158"/>
    <w:rsid w:val="00B6459D"/>
    <w:rsid w:val="00B64F47"/>
    <w:rsid w:val="00B650D9"/>
    <w:rsid w:val="00B65472"/>
    <w:rsid w:val="00B663A4"/>
    <w:rsid w:val="00B67ABE"/>
    <w:rsid w:val="00B67F68"/>
    <w:rsid w:val="00B707A5"/>
    <w:rsid w:val="00B70F1C"/>
    <w:rsid w:val="00B71869"/>
    <w:rsid w:val="00B71B0B"/>
    <w:rsid w:val="00B72CF8"/>
    <w:rsid w:val="00B73BEB"/>
    <w:rsid w:val="00B7456F"/>
    <w:rsid w:val="00B746FC"/>
    <w:rsid w:val="00B7588A"/>
    <w:rsid w:val="00B80187"/>
    <w:rsid w:val="00B80841"/>
    <w:rsid w:val="00B80B8E"/>
    <w:rsid w:val="00B8126D"/>
    <w:rsid w:val="00B818AA"/>
    <w:rsid w:val="00B83411"/>
    <w:rsid w:val="00B8360B"/>
    <w:rsid w:val="00B83AAF"/>
    <w:rsid w:val="00B849A3"/>
    <w:rsid w:val="00B8684F"/>
    <w:rsid w:val="00B87182"/>
    <w:rsid w:val="00B876F8"/>
    <w:rsid w:val="00B87CA7"/>
    <w:rsid w:val="00B90A0E"/>
    <w:rsid w:val="00B92125"/>
    <w:rsid w:val="00B921A0"/>
    <w:rsid w:val="00B921BD"/>
    <w:rsid w:val="00B922E0"/>
    <w:rsid w:val="00B931F0"/>
    <w:rsid w:val="00B93237"/>
    <w:rsid w:val="00B939D3"/>
    <w:rsid w:val="00B94402"/>
    <w:rsid w:val="00B946CA"/>
    <w:rsid w:val="00B953AF"/>
    <w:rsid w:val="00B95855"/>
    <w:rsid w:val="00B95E7F"/>
    <w:rsid w:val="00B965FD"/>
    <w:rsid w:val="00B968B2"/>
    <w:rsid w:val="00B96D6E"/>
    <w:rsid w:val="00B97059"/>
    <w:rsid w:val="00B97F64"/>
    <w:rsid w:val="00BA0029"/>
    <w:rsid w:val="00BA0712"/>
    <w:rsid w:val="00BA0C08"/>
    <w:rsid w:val="00BA1D63"/>
    <w:rsid w:val="00BA21C1"/>
    <w:rsid w:val="00BA2762"/>
    <w:rsid w:val="00BA334F"/>
    <w:rsid w:val="00BA76F1"/>
    <w:rsid w:val="00BA7A5B"/>
    <w:rsid w:val="00BB029A"/>
    <w:rsid w:val="00BB1651"/>
    <w:rsid w:val="00BB1BC9"/>
    <w:rsid w:val="00BB1C61"/>
    <w:rsid w:val="00BB22F4"/>
    <w:rsid w:val="00BB263D"/>
    <w:rsid w:val="00BB31BD"/>
    <w:rsid w:val="00BB33D6"/>
    <w:rsid w:val="00BB3E03"/>
    <w:rsid w:val="00BB4186"/>
    <w:rsid w:val="00BB4B6B"/>
    <w:rsid w:val="00BB4D67"/>
    <w:rsid w:val="00BB4FAA"/>
    <w:rsid w:val="00BB526B"/>
    <w:rsid w:val="00BB5E81"/>
    <w:rsid w:val="00BB6BFF"/>
    <w:rsid w:val="00BB792F"/>
    <w:rsid w:val="00BC0C4F"/>
    <w:rsid w:val="00BC1368"/>
    <w:rsid w:val="00BC196B"/>
    <w:rsid w:val="00BC1AC4"/>
    <w:rsid w:val="00BC1F1E"/>
    <w:rsid w:val="00BC2F99"/>
    <w:rsid w:val="00BC3115"/>
    <w:rsid w:val="00BC7BA5"/>
    <w:rsid w:val="00BC7FA3"/>
    <w:rsid w:val="00BD0BD7"/>
    <w:rsid w:val="00BD22DB"/>
    <w:rsid w:val="00BD2383"/>
    <w:rsid w:val="00BD2B4C"/>
    <w:rsid w:val="00BD3EE5"/>
    <w:rsid w:val="00BD4EA7"/>
    <w:rsid w:val="00BD51CA"/>
    <w:rsid w:val="00BD5E2E"/>
    <w:rsid w:val="00BD6809"/>
    <w:rsid w:val="00BD694D"/>
    <w:rsid w:val="00BD6D8D"/>
    <w:rsid w:val="00BD75F2"/>
    <w:rsid w:val="00BE1067"/>
    <w:rsid w:val="00BE11E4"/>
    <w:rsid w:val="00BE14F2"/>
    <w:rsid w:val="00BE1FD7"/>
    <w:rsid w:val="00BE20A0"/>
    <w:rsid w:val="00BE2400"/>
    <w:rsid w:val="00BE2824"/>
    <w:rsid w:val="00BE445F"/>
    <w:rsid w:val="00BE49CD"/>
    <w:rsid w:val="00BE52A2"/>
    <w:rsid w:val="00BE5BBF"/>
    <w:rsid w:val="00BE5C36"/>
    <w:rsid w:val="00BE63FD"/>
    <w:rsid w:val="00BE7401"/>
    <w:rsid w:val="00BE7411"/>
    <w:rsid w:val="00BF05B0"/>
    <w:rsid w:val="00BF09F1"/>
    <w:rsid w:val="00BF1631"/>
    <w:rsid w:val="00BF1AD1"/>
    <w:rsid w:val="00BF1E08"/>
    <w:rsid w:val="00BF3267"/>
    <w:rsid w:val="00BF34E4"/>
    <w:rsid w:val="00BF3689"/>
    <w:rsid w:val="00BF3696"/>
    <w:rsid w:val="00BF455F"/>
    <w:rsid w:val="00BF55EF"/>
    <w:rsid w:val="00BF5A0E"/>
    <w:rsid w:val="00BF6031"/>
    <w:rsid w:val="00BF6117"/>
    <w:rsid w:val="00BF7040"/>
    <w:rsid w:val="00BF7785"/>
    <w:rsid w:val="00BF7BAA"/>
    <w:rsid w:val="00C00201"/>
    <w:rsid w:val="00C007A2"/>
    <w:rsid w:val="00C044A2"/>
    <w:rsid w:val="00C05118"/>
    <w:rsid w:val="00C0523D"/>
    <w:rsid w:val="00C054BB"/>
    <w:rsid w:val="00C06914"/>
    <w:rsid w:val="00C10370"/>
    <w:rsid w:val="00C109C4"/>
    <w:rsid w:val="00C10DB4"/>
    <w:rsid w:val="00C10F08"/>
    <w:rsid w:val="00C11B92"/>
    <w:rsid w:val="00C126C5"/>
    <w:rsid w:val="00C130C2"/>
    <w:rsid w:val="00C146CF"/>
    <w:rsid w:val="00C15111"/>
    <w:rsid w:val="00C1558B"/>
    <w:rsid w:val="00C16297"/>
    <w:rsid w:val="00C1658D"/>
    <w:rsid w:val="00C166C0"/>
    <w:rsid w:val="00C20833"/>
    <w:rsid w:val="00C21364"/>
    <w:rsid w:val="00C2179F"/>
    <w:rsid w:val="00C220A3"/>
    <w:rsid w:val="00C224B2"/>
    <w:rsid w:val="00C2297F"/>
    <w:rsid w:val="00C234C2"/>
    <w:rsid w:val="00C234E7"/>
    <w:rsid w:val="00C23835"/>
    <w:rsid w:val="00C23C07"/>
    <w:rsid w:val="00C23E24"/>
    <w:rsid w:val="00C24345"/>
    <w:rsid w:val="00C24997"/>
    <w:rsid w:val="00C2499A"/>
    <w:rsid w:val="00C25230"/>
    <w:rsid w:val="00C2554A"/>
    <w:rsid w:val="00C25B17"/>
    <w:rsid w:val="00C26534"/>
    <w:rsid w:val="00C267D8"/>
    <w:rsid w:val="00C26902"/>
    <w:rsid w:val="00C26A1B"/>
    <w:rsid w:val="00C26B70"/>
    <w:rsid w:val="00C3007C"/>
    <w:rsid w:val="00C304E5"/>
    <w:rsid w:val="00C30C29"/>
    <w:rsid w:val="00C30D5E"/>
    <w:rsid w:val="00C3134B"/>
    <w:rsid w:val="00C31E51"/>
    <w:rsid w:val="00C32CB1"/>
    <w:rsid w:val="00C32FDC"/>
    <w:rsid w:val="00C33E63"/>
    <w:rsid w:val="00C34CD9"/>
    <w:rsid w:val="00C34E87"/>
    <w:rsid w:val="00C35022"/>
    <w:rsid w:val="00C350B5"/>
    <w:rsid w:val="00C3516D"/>
    <w:rsid w:val="00C357DE"/>
    <w:rsid w:val="00C35C2F"/>
    <w:rsid w:val="00C35D6C"/>
    <w:rsid w:val="00C35F84"/>
    <w:rsid w:val="00C36323"/>
    <w:rsid w:val="00C3658C"/>
    <w:rsid w:val="00C36C4F"/>
    <w:rsid w:val="00C37376"/>
    <w:rsid w:val="00C40A8B"/>
    <w:rsid w:val="00C40E43"/>
    <w:rsid w:val="00C413FE"/>
    <w:rsid w:val="00C41AD8"/>
    <w:rsid w:val="00C41E50"/>
    <w:rsid w:val="00C4260E"/>
    <w:rsid w:val="00C42809"/>
    <w:rsid w:val="00C42DFF"/>
    <w:rsid w:val="00C43CA1"/>
    <w:rsid w:val="00C442A3"/>
    <w:rsid w:val="00C45293"/>
    <w:rsid w:val="00C455E2"/>
    <w:rsid w:val="00C46C3E"/>
    <w:rsid w:val="00C47163"/>
    <w:rsid w:val="00C47629"/>
    <w:rsid w:val="00C477D6"/>
    <w:rsid w:val="00C47927"/>
    <w:rsid w:val="00C50407"/>
    <w:rsid w:val="00C508B7"/>
    <w:rsid w:val="00C50E6A"/>
    <w:rsid w:val="00C51D1C"/>
    <w:rsid w:val="00C52969"/>
    <w:rsid w:val="00C531DF"/>
    <w:rsid w:val="00C53991"/>
    <w:rsid w:val="00C54263"/>
    <w:rsid w:val="00C54845"/>
    <w:rsid w:val="00C54856"/>
    <w:rsid w:val="00C55081"/>
    <w:rsid w:val="00C55377"/>
    <w:rsid w:val="00C55549"/>
    <w:rsid w:val="00C55A2A"/>
    <w:rsid w:val="00C55E11"/>
    <w:rsid w:val="00C56C1C"/>
    <w:rsid w:val="00C56CC2"/>
    <w:rsid w:val="00C5796C"/>
    <w:rsid w:val="00C57ECE"/>
    <w:rsid w:val="00C60135"/>
    <w:rsid w:val="00C60B6A"/>
    <w:rsid w:val="00C63984"/>
    <w:rsid w:val="00C63DBD"/>
    <w:rsid w:val="00C651D2"/>
    <w:rsid w:val="00C65707"/>
    <w:rsid w:val="00C66568"/>
    <w:rsid w:val="00C7112E"/>
    <w:rsid w:val="00C71D9B"/>
    <w:rsid w:val="00C7319E"/>
    <w:rsid w:val="00C73EB7"/>
    <w:rsid w:val="00C76B4A"/>
    <w:rsid w:val="00C775AE"/>
    <w:rsid w:val="00C77C1B"/>
    <w:rsid w:val="00C77C25"/>
    <w:rsid w:val="00C80058"/>
    <w:rsid w:val="00C807E2"/>
    <w:rsid w:val="00C814FF"/>
    <w:rsid w:val="00C82A8E"/>
    <w:rsid w:val="00C82D78"/>
    <w:rsid w:val="00C833C2"/>
    <w:rsid w:val="00C84827"/>
    <w:rsid w:val="00C853E7"/>
    <w:rsid w:val="00C8597D"/>
    <w:rsid w:val="00C859CC"/>
    <w:rsid w:val="00C859FD"/>
    <w:rsid w:val="00C85D92"/>
    <w:rsid w:val="00C867FB"/>
    <w:rsid w:val="00C870ED"/>
    <w:rsid w:val="00C9051E"/>
    <w:rsid w:val="00C915FA"/>
    <w:rsid w:val="00C922E4"/>
    <w:rsid w:val="00C92C4B"/>
    <w:rsid w:val="00C92CCA"/>
    <w:rsid w:val="00C93642"/>
    <w:rsid w:val="00C947D3"/>
    <w:rsid w:val="00C949CB"/>
    <w:rsid w:val="00C95093"/>
    <w:rsid w:val="00C960A0"/>
    <w:rsid w:val="00C96D26"/>
    <w:rsid w:val="00C9731D"/>
    <w:rsid w:val="00C9733A"/>
    <w:rsid w:val="00C976CA"/>
    <w:rsid w:val="00C97B4B"/>
    <w:rsid w:val="00CA0B85"/>
    <w:rsid w:val="00CA1260"/>
    <w:rsid w:val="00CA1730"/>
    <w:rsid w:val="00CA244E"/>
    <w:rsid w:val="00CA2505"/>
    <w:rsid w:val="00CA3362"/>
    <w:rsid w:val="00CA3EA1"/>
    <w:rsid w:val="00CA46BA"/>
    <w:rsid w:val="00CA615C"/>
    <w:rsid w:val="00CA770F"/>
    <w:rsid w:val="00CA7A2A"/>
    <w:rsid w:val="00CB030C"/>
    <w:rsid w:val="00CB0B11"/>
    <w:rsid w:val="00CB0D7F"/>
    <w:rsid w:val="00CB1837"/>
    <w:rsid w:val="00CB1904"/>
    <w:rsid w:val="00CB1A20"/>
    <w:rsid w:val="00CB2782"/>
    <w:rsid w:val="00CB2B96"/>
    <w:rsid w:val="00CB447F"/>
    <w:rsid w:val="00CB4719"/>
    <w:rsid w:val="00CB477F"/>
    <w:rsid w:val="00CB57D8"/>
    <w:rsid w:val="00CB587A"/>
    <w:rsid w:val="00CB5887"/>
    <w:rsid w:val="00CB643D"/>
    <w:rsid w:val="00CB65F0"/>
    <w:rsid w:val="00CB6CC6"/>
    <w:rsid w:val="00CB7051"/>
    <w:rsid w:val="00CB766F"/>
    <w:rsid w:val="00CB7726"/>
    <w:rsid w:val="00CB7CD7"/>
    <w:rsid w:val="00CB7EE4"/>
    <w:rsid w:val="00CC1AA5"/>
    <w:rsid w:val="00CC1C74"/>
    <w:rsid w:val="00CC2909"/>
    <w:rsid w:val="00CC2C1A"/>
    <w:rsid w:val="00CC3925"/>
    <w:rsid w:val="00CC3A9E"/>
    <w:rsid w:val="00CC409E"/>
    <w:rsid w:val="00CC528C"/>
    <w:rsid w:val="00CC67DF"/>
    <w:rsid w:val="00CD03EB"/>
    <w:rsid w:val="00CD0E1A"/>
    <w:rsid w:val="00CD1318"/>
    <w:rsid w:val="00CD1E52"/>
    <w:rsid w:val="00CD2097"/>
    <w:rsid w:val="00CD23EF"/>
    <w:rsid w:val="00CD368E"/>
    <w:rsid w:val="00CD37CE"/>
    <w:rsid w:val="00CD3D75"/>
    <w:rsid w:val="00CD55D1"/>
    <w:rsid w:val="00CD681C"/>
    <w:rsid w:val="00CD6CA5"/>
    <w:rsid w:val="00CD7181"/>
    <w:rsid w:val="00CD7C31"/>
    <w:rsid w:val="00CE057D"/>
    <w:rsid w:val="00CE0872"/>
    <w:rsid w:val="00CE08E1"/>
    <w:rsid w:val="00CE0F50"/>
    <w:rsid w:val="00CE166A"/>
    <w:rsid w:val="00CE1B70"/>
    <w:rsid w:val="00CE1BB1"/>
    <w:rsid w:val="00CE1E74"/>
    <w:rsid w:val="00CE269C"/>
    <w:rsid w:val="00CE2F14"/>
    <w:rsid w:val="00CE3423"/>
    <w:rsid w:val="00CE393B"/>
    <w:rsid w:val="00CE44C7"/>
    <w:rsid w:val="00CE4675"/>
    <w:rsid w:val="00CE569B"/>
    <w:rsid w:val="00CE6B1D"/>
    <w:rsid w:val="00CF05F7"/>
    <w:rsid w:val="00CF08D6"/>
    <w:rsid w:val="00CF1857"/>
    <w:rsid w:val="00CF1954"/>
    <w:rsid w:val="00CF1C53"/>
    <w:rsid w:val="00CF1FC6"/>
    <w:rsid w:val="00CF237E"/>
    <w:rsid w:val="00CF2463"/>
    <w:rsid w:val="00CF2EBA"/>
    <w:rsid w:val="00CF2FDA"/>
    <w:rsid w:val="00CF31AE"/>
    <w:rsid w:val="00CF4111"/>
    <w:rsid w:val="00CF41E2"/>
    <w:rsid w:val="00CF43E6"/>
    <w:rsid w:val="00CF44EF"/>
    <w:rsid w:val="00CF464C"/>
    <w:rsid w:val="00CF5418"/>
    <w:rsid w:val="00CF56B2"/>
    <w:rsid w:val="00CF6D26"/>
    <w:rsid w:val="00CF7094"/>
    <w:rsid w:val="00CF720D"/>
    <w:rsid w:val="00D00009"/>
    <w:rsid w:val="00D000F0"/>
    <w:rsid w:val="00D00A5A"/>
    <w:rsid w:val="00D01526"/>
    <w:rsid w:val="00D01BEA"/>
    <w:rsid w:val="00D02EA5"/>
    <w:rsid w:val="00D0323A"/>
    <w:rsid w:val="00D03338"/>
    <w:rsid w:val="00D03721"/>
    <w:rsid w:val="00D03EC0"/>
    <w:rsid w:val="00D05588"/>
    <w:rsid w:val="00D05CAC"/>
    <w:rsid w:val="00D07872"/>
    <w:rsid w:val="00D079B8"/>
    <w:rsid w:val="00D12FD9"/>
    <w:rsid w:val="00D13269"/>
    <w:rsid w:val="00D1397F"/>
    <w:rsid w:val="00D1642C"/>
    <w:rsid w:val="00D168EA"/>
    <w:rsid w:val="00D17034"/>
    <w:rsid w:val="00D17077"/>
    <w:rsid w:val="00D175FB"/>
    <w:rsid w:val="00D1760C"/>
    <w:rsid w:val="00D20620"/>
    <w:rsid w:val="00D20B84"/>
    <w:rsid w:val="00D214B2"/>
    <w:rsid w:val="00D223F8"/>
    <w:rsid w:val="00D229E8"/>
    <w:rsid w:val="00D2405D"/>
    <w:rsid w:val="00D24C42"/>
    <w:rsid w:val="00D24DE7"/>
    <w:rsid w:val="00D255C7"/>
    <w:rsid w:val="00D25BF9"/>
    <w:rsid w:val="00D27F4F"/>
    <w:rsid w:val="00D30259"/>
    <w:rsid w:val="00D30E2B"/>
    <w:rsid w:val="00D3217F"/>
    <w:rsid w:val="00D325E1"/>
    <w:rsid w:val="00D335B7"/>
    <w:rsid w:val="00D34456"/>
    <w:rsid w:val="00D34E85"/>
    <w:rsid w:val="00D34FCF"/>
    <w:rsid w:val="00D358E7"/>
    <w:rsid w:val="00D3627D"/>
    <w:rsid w:val="00D36388"/>
    <w:rsid w:val="00D372ED"/>
    <w:rsid w:val="00D373BF"/>
    <w:rsid w:val="00D37720"/>
    <w:rsid w:val="00D3776C"/>
    <w:rsid w:val="00D408F2"/>
    <w:rsid w:val="00D40F89"/>
    <w:rsid w:val="00D41530"/>
    <w:rsid w:val="00D41A9C"/>
    <w:rsid w:val="00D41FA3"/>
    <w:rsid w:val="00D42D73"/>
    <w:rsid w:val="00D43596"/>
    <w:rsid w:val="00D4788F"/>
    <w:rsid w:val="00D47C77"/>
    <w:rsid w:val="00D47EE9"/>
    <w:rsid w:val="00D50253"/>
    <w:rsid w:val="00D50A06"/>
    <w:rsid w:val="00D51B1A"/>
    <w:rsid w:val="00D51C01"/>
    <w:rsid w:val="00D53387"/>
    <w:rsid w:val="00D53479"/>
    <w:rsid w:val="00D53D73"/>
    <w:rsid w:val="00D54EAA"/>
    <w:rsid w:val="00D5573A"/>
    <w:rsid w:val="00D5675F"/>
    <w:rsid w:val="00D56BA0"/>
    <w:rsid w:val="00D56E06"/>
    <w:rsid w:val="00D576A3"/>
    <w:rsid w:val="00D57836"/>
    <w:rsid w:val="00D57B6E"/>
    <w:rsid w:val="00D6013B"/>
    <w:rsid w:val="00D6015D"/>
    <w:rsid w:val="00D60C66"/>
    <w:rsid w:val="00D60E5A"/>
    <w:rsid w:val="00D61394"/>
    <w:rsid w:val="00D6177F"/>
    <w:rsid w:val="00D61B89"/>
    <w:rsid w:val="00D62F71"/>
    <w:rsid w:val="00D6307C"/>
    <w:rsid w:val="00D630F2"/>
    <w:rsid w:val="00D639A8"/>
    <w:rsid w:val="00D63F2E"/>
    <w:rsid w:val="00D641C1"/>
    <w:rsid w:val="00D64312"/>
    <w:rsid w:val="00D658B1"/>
    <w:rsid w:val="00D65D71"/>
    <w:rsid w:val="00D65EA2"/>
    <w:rsid w:val="00D67478"/>
    <w:rsid w:val="00D7005D"/>
    <w:rsid w:val="00D7088C"/>
    <w:rsid w:val="00D71437"/>
    <w:rsid w:val="00D72474"/>
    <w:rsid w:val="00D72B19"/>
    <w:rsid w:val="00D72B3E"/>
    <w:rsid w:val="00D73C65"/>
    <w:rsid w:val="00D73DE8"/>
    <w:rsid w:val="00D73F41"/>
    <w:rsid w:val="00D74D1F"/>
    <w:rsid w:val="00D7542A"/>
    <w:rsid w:val="00D76F9E"/>
    <w:rsid w:val="00D7716F"/>
    <w:rsid w:val="00D7791D"/>
    <w:rsid w:val="00D80098"/>
    <w:rsid w:val="00D80474"/>
    <w:rsid w:val="00D81B5C"/>
    <w:rsid w:val="00D824B6"/>
    <w:rsid w:val="00D82D1B"/>
    <w:rsid w:val="00D84E74"/>
    <w:rsid w:val="00D852CC"/>
    <w:rsid w:val="00D854BE"/>
    <w:rsid w:val="00D85777"/>
    <w:rsid w:val="00D85A57"/>
    <w:rsid w:val="00D85AE0"/>
    <w:rsid w:val="00D867A7"/>
    <w:rsid w:val="00D90A62"/>
    <w:rsid w:val="00D90C08"/>
    <w:rsid w:val="00D91A92"/>
    <w:rsid w:val="00D9256D"/>
    <w:rsid w:val="00D93BA9"/>
    <w:rsid w:val="00D93D8D"/>
    <w:rsid w:val="00D93FFE"/>
    <w:rsid w:val="00D948E0"/>
    <w:rsid w:val="00D94FBC"/>
    <w:rsid w:val="00D95123"/>
    <w:rsid w:val="00D951E4"/>
    <w:rsid w:val="00D970BA"/>
    <w:rsid w:val="00DA1505"/>
    <w:rsid w:val="00DA1B7A"/>
    <w:rsid w:val="00DA20D8"/>
    <w:rsid w:val="00DA2FDE"/>
    <w:rsid w:val="00DA34E5"/>
    <w:rsid w:val="00DA3769"/>
    <w:rsid w:val="00DA39D7"/>
    <w:rsid w:val="00DA4570"/>
    <w:rsid w:val="00DA470F"/>
    <w:rsid w:val="00DA4B42"/>
    <w:rsid w:val="00DA530B"/>
    <w:rsid w:val="00DA5529"/>
    <w:rsid w:val="00DA5BE2"/>
    <w:rsid w:val="00DA606D"/>
    <w:rsid w:val="00DA654D"/>
    <w:rsid w:val="00DA6BCA"/>
    <w:rsid w:val="00DA6F83"/>
    <w:rsid w:val="00DA71B5"/>
    <w:rsid w:val="00DA71B9"/>
    <w:rsid w:val="00DA786C"/>
    <w:rsid w:val="00DB0D53"/>
    <w:rsid w:val="00DB1644"/>
    <w:rsid w:val="00DB1D0A"/>
    <w:rsid w:val="00DB1FDA"/>
    <w:rsid w:val="00DB2264"/>
    <w:rsid w:val="00DB375A"/>
    <w:rsid w:val="00DB45BE"/>
    <w:rsid w:val="00DB4A1F"/>
    <w:rsid w:val="00DB522B"/>
    <w:rsid w:val="00DB7D45"/>
    <w:rsid w:val="00DC017D"/>
    <w:rsid w:val="00DC0E60"/>
    <w:rsid w:val="00DC15ED"/>
    <w:rsid w:val="00DC2784"/>
    <w:rsid w:val="00DC28E2"/>
    <w:rsid w:val="00DC3571"/>
    <w:rsid w:val="00DC4B1B"/>
    <w:rsid w:val="00DC4E5A"/>
    <w:rsid w:val="00DC532B"/>
    <w:rsid w:val="00DC5528"/>
    <w:rsid w:val="00DC5576"/>
    <w:rsid w:val="00DC7AF0"/>
    <w:rsid w:val="00DC7BEA"/>
    <w:rsid w:val="00DC7D93"/>
    <w:rsid w:val="00DD10B4"/>
    <w:rsid w:val="00DD1190"/>
    <w:rsid w:val="00DD12F2"/>
    <w:rsid w:val="00DD1B3F"/>
    <w:rsid w:val="00DD1D14"/>
    <w:rsid w:val="00DD2136"/>
    <w:rsid w:val="00DD2B18"/>
    <w:rsid w:val="00DD3249"/>
    <w:rsid w:val="00DD4456"/>
    <w:rsid w:val="00DD45F4"/>
    <w:rsid w:val="00DD56F1"/>
    <w:rsid w:val="00DD5BBA"/>
    <w:rsid w:val="00DD6188"/>
    <w:rsid w:val="00DD63E4"/>
    <w:rsid w:val="00DD6C90"/>
    <w:rsid w:val="00DD7AFE"/>
    <w:rsid w:val="00DD7ECC"/>
    <w:rsid w:val="00DE018C"/>
    <w:rsid w:val="00DE0D4E"/>
    <w:rsid w:val="00DE13BA"/>
    <w:rsid w:val="00DE29DD"/>
    <w:rsid w:val="00DE2D22"/>
    <w:rsid w:val="00DE48EE"/>
    <w:rsid w:val="00DE4A89"/>
    <w:rsid w:val="00DE5442"/>
    <w:rsid w:val="00DE71B3"/>
    <w:rsid w:val="00DF110B"/>
    <w:rsid w:val="00DF1285"/>
    <w:rsid w:val="00DF1F99"/>
    <w:rsid w:val="00DF2367"/>
    <w:rsid w:val="00DF2517"/>
    <w:rsid w:val="00DF380B"/>
    <w:rsid w:val="00DF3E69"/>
    <w:rsid w:val="00DF4127"/>
    <w:rsid w:val="00DF4B42"/>
    <w:rsid w:val="00DF5326"/>
    <w:rsid w:val="00DF5B86"/>
    <w:rsid w:val="00DF6037"/>
    <w:rsid w:val="00DF6304"/>
    <w:rsid w:val="00DF6709"/>
    <w:rsid w:val="00DF67CD"/>
    <w:rsid w:val="00DF739E"/>
    <w:rsid w:val="00DF79C5"/>
    <w:rsid w:val="00E00035"/>
    <w:rsid w:val="00E00D80"/>
    <w:rsid w:val="00E012A1"/>
    <w:rsid w:val="00E01A11"/>
    <w:rsid w:val="00E01B73"/>
    <w:rsid w:val="00E025AE"/>
    <w:rsid w:val="00E027BE"/>
    <w:rsid w:val="00E0304F"/>
    <w:rsid w:val="00E031E3"/>
    <w:rsid w:val="00E03523"/>
    <w:rsid w:val="00E0376B"/>
    <w:rsid w:val="00E042A5"/>
    <w:rsid w:val="00E04326"/>
    <w:rsid w:val="00E0435D"/>
    <w:rsid w:val="00E04569"/>
    <w:rsid w:val="00E0561B"/>
    <w:rsid w:val="00E05DC2"/>
    <w:rsid w:val="00E05E8B"/>
    <w:rsid w:val="00E06D8C"/>
    <w:rsid w:val="00E06F99"/>
    <w:rsid w:val="00E06FAB"/>
    <w:rsid w:val="00E0708F"/>
    <w:rsid w:val="00E07091"/>
    <w:rsid w:val="00E07679"/>
    <w:rsid w:val="00E0794E"/>
    <w:rsid w:val="00E07C27"/>
    <w:rsid w:val="00E107BF"/>
    <w:rsid w:val="00E10B95"/>
    <w:rsid w:val="00E10CD5"/>
    <w:rsid w:val="00E1169E"/>
    <w:rsid w:val="00E11785"/>
    <w:rsid w:val="00E117B7"/>
    <w:rsid w:val="00E11CF2"/>
    <w:rsid w:val="00E1225D"/>
    <w:rsid w:val="00E124EF"/>
    <w:rsid w:val="00E13396"/>
    <w:rsid w:val="00E13F0E"/>
    <w:rsid w:val="00E1498E"/>
    <w:rsid w:val="00E149CE"/>
    <w:rsid w:val="00E14B11"/>
    <w:rsid w:val="00E1526C"/>
    <w:rsid w:val="00E15C52"/>
    <w:rsid w:val="00E17227"/>
    <w:rsid w:val="00E176D2"/>
    <w:rsid w:val="00E178B0"/>
    <w:rsid w:val="00E17E87"/>
    <w:rsid w:val="00E17EE1"/>
    <w:rsid w:val="00E20314"/>
    <w:rsid w:val="00E204D8"/>
    <w:rsid w:val="00E22541"/>
    <w:rsid w:val="00E22770"/>
    <w:rsid w:val="00E22BC4"/>
    <w:rsid w:val="00E23283"/>
    <w:rsid w:val="00E23FBB"/>
    <w:rsid w:val="00E24B19"/>
    <w:rsid w:val="00E24F91"/>
    <w:rsid w:val="00E25512"/>
    <w:rsid w:val="00E26847"/>
    <w:rsid w:val="00E268CD"/>
    <w:rsid w:val="00E3002A"/>
    <w:rsid w:val="00E30C83"/>
    <w:rsid w:val="00E31F9D"/>
    <w:rsid w:val="00E33648"/>
    <w:rsid w:val="00E33742"/>
    <w:rsid w:val="00E33890"/>
    <w:rsid w:val="00E33FDA"/>
    <w:rsid w:val="00E34E48"/>
    <w:rsid w:val="00E36790"/>
    <w:rsid w:val="00E36AA3"/>
    <w:rsid w:val="00E37F09"/>
    <w:rsid w:val="00E400BA"/>
    <w:rsid w:val="00E401C8"/>
    <w:rsid w:val="00E416CE"/>
    <w:rsid w:val="00E4213F"/>
    <w:rsid w:val="00E42298"/>
    <w:rsid w:val="00E426A5"/>
    <w:rsid w:val="00E42713"/>
    <w:rsid w:val="00E42C51"/>
    <w:rsid w:val="00E43750"/>
    <w:rsid w:val="00E441FB"/>
    <w:rsid w:val="00E444CE"/>
    <w:rsid w:val="00E44BAC"/>
    <w:rsid w:val="00E50F7D"/>
    <w:rsid w:val="00E52771"/>
    <w:rsid w:val="00E52937"/>
    <w:rsid w:val="00E52BAD"/>
    <w:rsid w:val="00E533EE"/>
    <w:rsid w:val="00E549A4"/>
    <w:rsid w:val="00E54D8F"/>
    <w:rsid w:val="00E5585E"/>
    <w:rsid w:val="00E55B29"/>
    <w:rsid w:val="00E56437"/>
    <w:rsid w:val="00E56499"/>
    <w:rsid w:val="00E566E1"/>
    <w:rsid w:val="00E57E68"/>
    <w:rsid w:val="00E617A9"/>
    <w:rsid w:val="00E61A3B"/>
    <w:rsid w:val="00E61AD8"/>
    <w:rsid w:val="00E62596"/>
    <w:rsid w:val="00E627C3"/>
    <w:rsid w:val="00E62B90"/>
    <w:rsid w:val="00E63169"/>
    <w:rsid w:val="00E64CD9"/>
    <w:rsid w:val="00E67CFA"/>
    <w:rsid w:val="00E67E14"/>
    <w:rsid w:val="00E704C4"/>
    <w:rsid w:val="00E724D2"/>
    <w:rsid w:val="00E72CBF"/>
    <w:rsid w:val="00E73027"/>
    <w:rsid w:val="00E730C5"/>
    <w:rsid w:val="00E73930"/>
    <w:rsid w:val="00E74BD6"/>
    <w:rsid w:val="00E75296"/>
    <w:rsid w:val="00E7542A"/>
    <w:rsid w:val="00E75BCA"/>
    <w:rsid w:val="00E76877"/>
    <w:rsid w:val="00E76D89"/>
    <w:rsid w:val="00E778D7"/>
    <w:rsid w:val="00E77A9A"/>
    <w:rsid w:val="00E802E1"/>
    <w:rsid w:val="00E80AED"/>
    <w:rsid w:val="00E80DF6"/>
    <w:rsid w:val="00E814E3"/>
    <w:rsid w:val="00E816AE"/>
    <w:rsid w:val="00E819EF"/>
    <w:rsid w:val="00E81E81"/>
    <w:rsid w:val="00E82998"/>
    <w:rsid w:val="00E8314F"/>
    <w:rsid w:val="00E83736"/>
    <w:rsid w:val="00E83756"/>
    <w:rsid w:val="00E83B74"/>
    <w:rsid w:val="00E83EBC"/>
    <w:rsid w:val="00E84FD3"/>
    <w:rsid w:val="00E865C3"/>
    <w:rsid w:val="00E867B7"/>
    <w:rsid w:val="00E86DC8"/>
    <w:rsid w:val="00E86DFB"/>
    <w:rsid w:val="00E86E64"/>
    <w:rsid w:val="00E878FD"/>
    <w:rsid w:val="00E87FD1"/>
    <w:rsid w:val="00E90D43"/>
    <w:rsid w:val="00E9133D"/>
    <w:rsid w:val="00E91F01"/>
    <w:rsid w:val="00E92E0E"/>
    <w:rsid w:val="00E933E8"/>
    <w:rsid w:val="00E93FDC"/>
    <w:rsid w:val="00E94888"/>
    <w:rsid w:val="00E94E18"/>
    <w:rsid w:val="00E95143"/>
    <w:rsid w:val="00E95395"/>
    <w:rsid w:val="00E95F93"/>
    <w:rsid w:val="00E970E4"/>
    <w:rsid w:val="00E97277"/>
    <w:rsid w:val="00E97476"/>
    <w:rsid w:val="00E975B5"/>
    <w:rsid w:val="00EA0C7D"/>
    <w:rsid w:val="00EA0DF6"/>
    <w:rsid w:val="00EA0E52"/>
    <w:rsid w:val="00EA1C79"/>
    <w:rsid w:val="00EA286E"/>
    <w:rsid w:val="00EA2CDA"/>
    <w:rsid w:val="00EA4882"/>
    <w:rsid w:val="00EA4EE5"/>
    <w:rsid w:val="00EA5822"/>
    <w:rsid w:val="00EA5D9A"/>
    <w:rsid w:val="00EA665F"/>
    <w:rsid w:val="00EA69E7"/>
    <w:rsid w:val="00EA6D30"/>
    <w:rsid w:val="00EA7FAF"/>
    <w:rsid w:val="00EB0AC5"/>
    <w:rsid w:val="00EB25DB"/>
    <w:rsid w:val="00EB2700"/>
    <w:rsid w:val="00EB50D7"/>
    <w:rsid w:val="00EB65A8"/>
    <w:rsid w:val="00EB6E48"/>
    <w:rsid w:val="00EB766C"/>
    <w:rsid w:val="00EB7736"/>
    <w:rsid w:val="00EC0796"/>
    <w:rsid w:val="00EC0BFA"/>
    <w:rsid w:val="00EC12E1"/>
    <w:rsid w:val="00EC24B6"/>
    <w:rsid w:val="00EC26BB"/>
    <w:rsid w:val="00EC28B7"/>
    <w:rsid w:val="00EC2BCA"/>
    <w:rsid w:val="00EC33D5"/>
    <w:rsid w:val="00EC3988"/>
    <w:rsid w:val="00EC513C"/>
    <w:rsid w:val="00EC61EF"/>
    <w:rsid w:val="00EC79FF"/>
    <w:rsid w:val="00EC7D0B"/>
    <w:rsid w:val="00EC7F38"/>
    <w:rsid w:val="00ED03F0"/>
    <w:rsid w:val="00ED062D"/>
    <w:rsid w:val="00ED0A0C"/>
    <w:rsid w:val="00ED117E"/>
    <w:rsid w:val="00ED1D7F"/>
    <w:rsid w:val="00ED1DE7"/>
    <w:rsid w:val="00ED308D"/>
    <w:rsid w:val="00ED5F3E"/>
    <w:rsid w:val="00ED64E6"/>
    <w:rsid w:val="00ED6551"/>
    <w:rsid w:val="00ED6F76"/>
    <w:rsid w:val="00ED70F8"/>
    <w:rsid w:val="00EE02CE"/>
    <w:rsid w:val="00EE08AA"/>
    <w:rsid w:val="00EE0F39"/>
    <w:rsid w:val="00EE166F"/>
    <w:rsid w:val="00EE19E8"/>
    <w:rsid w:val="00EE1BB9"/>
    <w:rsid w:val="00EE26CD"/>
    <w:rsid w:val="00EE2842"/>
    <w:rsid w:val="00EE31E2"/>
    <w:rsid w:val="00EE3560"/>
    <w:rsid w:val="00EE4032"/>
    <w:rsid w:val="00EE440E"/>
    <w:rsid w:val="00EE456D"/>
    <w:rsid w:val="00EE4719"/>
    <w:rsid w:val="00EE4D37"/>
    <w:rsid w:val="00EE4DF2"/>
    <w:rsid w:val="00EE58AC"/>
    <w:rsid w:val="00EE5A8C"/>
    <w:rsid w:val="00EE5C75"/>
    <w:rsid w:val="00EE63BE"/>
    <w:rsid w:val="00EE7626"/>
    <w:rsid w:val="00EE7D17"/>
    <w:rsid w:val="00EF05AD"/>
    <w:rsid w:val="00EF0B62"/>
    <w:rsid w:val="00EF148A"/>
    <w:rsid w:val="00EF1501"/>
    <w:rsid w:val="00EF1971"/>
    <w:rsid w:val="00EF198A"/>
    <w:rsid w:val="00EF19D1"/>
    <w:rsid w:val="00EF1AD9"/>
    <w:rsid w:val="00EF1DB2"/>
    <w:rsid w:val="00EF2067"/>
    <w:rsid w:val="00EF23D3"/>
    <w:rsid w:val="00EF346A"/>
    <w:rsid w:val="00EF383E"/>
    <w:rsid w:val="00EF38C9"/>
    <w:rsid w:val="00EF3DA3"/>
    <w:rsid w:val="00EF3EA4"/>
    <w:rsid w:val="00EF434B"/>
    <w:rsid w:val="00EF4BED"/>
    <w:rsid w:val="00EF5B96"/>
    <w:rsid w:val="00EF67C7"/>
    <w:rsid w:val="00EF6D27"/>
    <w:rsid w:val="00EF710C"/>
    <w:rsid w:val="00EF73EB"/>
    <w:rsid w:val="00EF7A8C"/>
    <w:rsid w:val="00F006F5"/>
    <w:rsid w:val="00F0117F"/>
    <w:rsid w:val="00F01209"/>
    <w:rsid w:val="00F0144C"/>
    <w:rsid w:val="00F01513"/>
    <w:rsid w:val="00F01691"/>
    <w:rsid w:val="00F0237B"/>
    <w:rsid w:val="00F0262B"/>
    <w:rsid w:val="00F02975"/>
    <w:rsid w:val="00F02F19"/>
    <w:rsid w:val="00F036E1"/>
    <w:rsid w:val="00F03AAD"/>
    <w:rsid w:val="00F040BD"/>
    <w:rsid w:val="00F040FF"/>
    <w:rsid w:val="00F04B5E"/>
    <w:rsid w:val="00F04C1C"/>
    <w:rsid w:val="00F04F0F"/>
    <w:rsid w:val="00F05573"/>
    <w:rsid w:val="00F05B30"/>
    <w:rsid w:val="00F06964"/>
    <w:rsid w:val="00F07ABD"/>
    <w:rsid w:val="00F07D39"/>
    <w:rsid w:val="00F10509"/>
    <w:rsid w:val="00F1062E"/>
    <w:rsid w:val="00F120F2"/>
    <w:rsid w:val="00F12D31"/>
    <w:rsid w:val="00F133FF"/>
    <w:rsid w:val="00F13E4B"/>
    <w:rsid w:val="00F13F05"/>
    <w:rsid w:val="00F142B9"/>
    <w:rsid w:val="00F14485"/>
    <w:rsid w:val="00F150A6"/>
    <w:rsid w:val="00F15778"/>
    <w:rsid w:val="00F16006"/>
    <w:rsid w:val="00F16361"/>
    <w:rsid w:val="00F165F7"/>
    <w:rsid w:val="00F16D94"/>
    <w:rsid w:val="00F1798C"/>
    <w:rsid w:val="00F21D00"/>
    <w:rsid w:val="00F22698"/>
    <w:rsid w:val="00F22E35"/>
    <w:rsid w:val="00F23261"/>
    <w:rsid w:val="00F24010"/>
    <w:rsid w:val="00F25BAB"/>
    <w:rsid w:val="00F268A8"/>
    <w:rsid w:val="00F27556"/>
    <w:rsid w:val="00F278AE"/>
    <w:rsid w:val="00F2791A"/>
    <w:rsid w:val="00F27DE5"/>
    <w:rsid w:val="00F31475"/>
    <w:rsid w:val="00F31692"/>
    <w:rsid w:val="00F31AB7"/>
    <w:rsid w:val="00F32244"/>
    <w:rsid w:val="00F32C33"/>
    <w:rsid w:val="00F32F30"/>
    <w:rsid w:val="00F331D0"/>
    <w:rsid w:val="00F348CD"/>
    <w:rsid w:val="00F35F98"/>
    <w:rsid w:val="00F36812"/>
    <w:rsid w:val="00F36AF2"/>
    <w:rsid w:val="00F36D75"/>
    <w:rsid w:val="00F37623"/>
    <w:rsid w:val="00F37B05"/>
    <w:rsid w:val="00F37BE7"/>
    <w:rsid w:val="00F403C8"/>
    <w:rsid w:val="00F409CF"/>
    <w:rsid w:val="00F40B22"/>
    <w:rsid w:val="00F40F56"/>
    <w:rsid w:val="00F41692"/>
    <w:rsid w:val="00F423BB"/>
    <w:rsid w:val="00F42BED"/>
    <w:rsid w:val="00F435B6"/>
    <w:rsid w:val="00F439FF"/>
    <w:rsid w:val="00F44C98"/>
    <w:rsid w:val="00F44DED"/>
    <w:rsid w:val="00F45B28"/>
    <w:rsid w:val="00F4635E"/>
    <w:rsid w:val="00F46875"/>
    <w:rsid w:val="00F473A3"/>
    <w:rsid w:val="00F500B2"/>
    <w:rsid w:val="00F502AB"/>
    <w:rsid w:val="00F50D75"/>
    <w:rsid w:val="00F51362"/>
    <w:rsid w:val="00F52667"/>
    <w:rsid w:val="00F52EBB"/>
    <w:rsid w:val="00F540FC"/>
    <w:rsid w:val="00F54A6A"/>
    <w:rsid w:val="00F54A80"/>
    <w:rsid w:val="00F56AEC"/>
    <w:rsid w:val="00F57002"/>
    <w:rsid w:val="00F57E39"/>
    <w:rsid w:val="00F603E1"/>
    <w:rsid w:val="00F6092C"/>
    <w:rsid w:val="00F60C72"/>
    <w:rsid w:val="00F6120C"/>
    <w:rsid w:val="00F612F3"/>
    <w:rsid w:val="00F61BFC"/>
    <w:rsid w:val="00F62071"/>
    <w:rsid w:val="00F62648"/>
    <w:rsid w:val="00F62C16"/>
    <w:rsid w:val="00F64783"/>
    <w:rsid w:val="00F648B3"/>
    <w:rsid w:val="00F64E75"/>
    <w:rsid w:val="00F65C39"/>
    <w:rsid w:val="00F66587"/>
    <w:rsid w:val="00F676B4"/>
    <w:rsid w:val="00F67FD5"/>
    <w:rsid w:val="00F70432"/>
    <w:rsid w:val="00F70553"/>
    <w:rsid w:val="00F71186"/>
    <w:rsid w:val="00F71517"/>
    <w:rsid w:val="00F73FB3"/>
    <w:rsid w:val="00F74307"/>
    <w:rsid w:val="00F745E1"/>
    <w:rsid w:val="00F74613"/>
    <w:rsid w:val="00F75CE0"/>
    <w:rsid w:val="00F75EC9"/>
    <w:rsid w:val="00F76EC5"/>
    <w:rsid w:val="00F77528"/>
    <w:rsid w:val="00F77871"/>
    <w:rsid w:val="00F808EE"/>
    <w:rsid w:val="00F817E9"/>
    <w:rsid w:val="00F81BCC"/>
    <w:rsid w:val="00F81BF0"/>
    <w:rsid w:val="00F81D3A"/>
    <w:rsid w:val="00F826CB"/>
    <w:rsid w:val="00F82E07"/>
    <w:rsid w:val="00F8388F"/>
    <w:rsid w:val="00F83955"/>
    <w:rsid w:val="00F840BF"/>
    <w:rsid w:val="00F84253"/>
    <w:rsid w:val="00F84D4C"/>
    <w:rsid w:val="00F85D65"/>
    <w:rsid w:val="00F8609D"/>
    <w:rsid w:val="00F8683F"/>
    <w:rsid w:val="00F8750E"/>
    <w:rsid w:val="00F87B00"/>
    <w:rsid w:val="00F87B8F"/>
    <w:rsid w:val="00F9006D"/>
    <w:rsid w:val="00F90A19"/>
    <w:rsid w:val="00F90DA1"/>
    <w:rsid w:val="00F90DF5"/>
    <w:rsid w:val="00F92C01"/>
    <w:rsid w:val="00F92CFA"/>
    <w:rsid w:val="00F92F87"/>
    <w:rsid w:val="00F938AC"/>
    <w:rsid w:val="00F941AC"/>
    <w:rsid w:val="00F94801"/>
    <w:rsid w:val="00F94F76"/>
    <w:rsid w:val="00F95D0A"/>
    <w:rsid w:val="00F96640"/>
    <w:rsid w:val="00F969F7"/>
    <w:rsid w:val="00F97BAC"/>
    <w:rsid w:val="00FA0073"/>
    <w:rsid w:val="00FA00B4"/>
    <w:rsid w:val="00FA0909"/>
    <w:rsid w:val="00FA1344"/>
    <w:rsid w:val="00FA18A4"/>
    <w:rsid w:val="00FA20FA"/>
    <w:rsid w:val="00FA28B1"/>
    <w:rsid w:val="00FA2D82"/>
    <w:rsid w:val="00FA39C7"/>
    <w:rsid w:val="00FA49EA"/>
    <w:rsid w:val="00FA51C0"/>
    <w:rsid w:val="00FA53CD"/>
    <w:rsid w:val="00FA674A"/>
    <w:rsid w:val="00FA712A"/>
    <w:rsid w:val="00FA7BBF"/>
    <w:rsid w:val="00FB09D0"/>
    <w:rsid w:val="00FB13BC"/>
    <w:rsid w:val="00FB1CCE"/>
    <w:rsid w:val="00FB2B00"/>
    <w:rsid w:val="00FB2F70"/>
    <w:rsid w:val="00FB3B7E"/>
    <w:rsid w:val="00FB3D4F"/>
    <w:rsid w:val="00FB447B"/>
    <w:rsid w:val="00FB497B"/>
    <w:rsid w:val="00FB6A58"/>
    <w:rsid w:val="00FC06F9"/>
    <w:rsid w:val="00FC1723"/>
    <w:rsid w:val="00FC1923"/>
    <w:rsid w:val="00FC19A1"/>
    <w:rsid w:val="00FC2288"/>
    <w:rsid w:val="00FC29FD"/>
    <w:rsid w:val="00FC2B07"/>
    <w:rsid w:val="00FC3C88"/>
    <w:rsid w:val="00FC4166"/>
    <w:rsid w:val="00FC41BD"/>
    <w:rsid w:val="00FC59EE"/>
    <w:rsid w:val="00FC6B8C"/>
    <w:rsid w:val="00FC729C"/>
    <w:rsid w:val="00FC7907"/>
    <w:rsid w:val="00FC79DC"/>
    <w:rsid w:val="00FC7A4E"/>
    <w:rsid w:val="00FD000F"/>
    <w:rsid w:val="00FD0407"/>
    <w:rsid w:val="00FD14A1"/>
    <w:rsid w:val="00FD28D6"/>
    <w:rsid w:val="00FD2990"/>
    <w:rsid w:val="00FD3DAB"/>
    <w:rsid w:val="00FD496E"/>
    <w:rsid w:val="00FD60DC"/>
    <w:rsid w:val="00FD6195"/>
    <w:rsid w:val="00FD65D8"/>
    <w:rsid w:val="00FD6FCC"/>
    <w:rsid w:val="00FD7092"/>
    <w:rsid w:val="00FD73C5"/>
    <w:rsid w:val="00FE0B78"/>
    <w:rsid w:val="00FE1BBC"/>
    <w:rsid w:val="00FE1F25"/>
    <w:rsid w:val="00FE2E3B"/>
    <w:rsid w:val="00FE2E87"/>
    <w:rsid w:val="00FE3965"/>
    <w:rsid w:val="00FE3F14"/>
    <w:rsid w:val="00FE464D"/>
    <w:rsid w:val="00FE4E27"/>
    <w:rsid w:val="00FE5323"/>
    <w:rsid w:val="00FE60AD"/>
    <w:rsid w:val="00FE64D0"/>
    <w:rsid w:val="00FE6991"/>
    <w:rsid w:val="00FE714A"/>
    <w:rsid w:val="00FE7759"/>
    <w:rsid w:val="00FF0469"/>
    <w:rsid w:val="00FF285B"/>
    <w:rsid w:val="00FF356C"/>
    <w:rsid w:val="00FF36AB"/>
    <w:rsid w:val="00FF389A"/>
    <w:rsid w:val="00FF392E"/>
    <w:rsid w:val="00FF3F4F"/>
    <w:rsid w:val="00FF41FE"/>
    <w:rsid w:val="00FF70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  <w14:docId w14:val="7D4C9F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26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4722E"/>
    <w:pPr>
      <w:keepNext/>
      <w:tabs>
        <w:tab w:val="num" w:pos="0"/>
        <w:tab w:val="left" w:pos="3960"/>
      </w:tabs>
      <w:ind w:left="540" w:right="557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22E"/>
  </w:style>
  <w:style w:type="character" w:customStyle="1" w:styleId="WW8Num1z1">
    <w:name w:val="WW8Num1z1"/>
    <w:rsid w:val="0084722E"/>
  </w:style>
  <w:style w:type="character" w:customStyle="1" w:styleId="WW8Num1z2">
    <w:name w:val="WW8Num1z2"/>
    <w:rsid w:val="0084722E"/>
  </w:style>
  <w:style w:type="character" w:customStyle="1" w:styleId="WW8Num1z3">
    <w:name w:val="WW8Num1z3"/>
    <w:rsid w:val="0084722E"/>
  </w:style>
  <w:style w:type="character" w:customStyle="1" w:styleId="WW8Num1z4">
    <w:name w:val="WW8Num1z4"/>
    <w:rsid w:val="0084722E"/>
  </w:style>
  <w:style w:type="character" w:customStyle="1" w:styleId="WW8Num1z5">
    <w:name w:val="WW8Num1z5"/>
    <w:rsid w:val="0084722E"/>
  </w:style>
  <w:style w:type="character" w:customStyle="1" w:styleId="WW8Num1z6">
    <w:name w:val="WW8Num1z6"/>
    <w:rsid w:val="0084722E"/>
  </w:style>
  <w:style w:type="character" w:customStyle="1" w:styleId="WW8Num1z7">
    <w:name w:val="WW8Num1z7"/>
    <w:rsid w:val="0084722E"/>
  </w:style>
  <w:style w:type="character" w:customStyle="1" w:styleId="WW8Num1z8">
    <w:name w:val="WW8Num1z8"/>
    <w:rsid w:val="0084722E"/>
  </w:style>
  <w:style w:type="character" w:customStyle="1" w:styleId="2">
    <w:name w:val="Основной шрифт абзаца2"/>
    <w:rsid w:val="0084722E"/>
  </w:style>
  <w:style w:type="character" w:customStyle="1" w:styleId="WW8Num2z0">
    <w:name w:val="WW8Num2z0"/>
    <w:rsid w:val="0084722E"/>
    <w:rPr>
      <w:rFonts w:hint="default"/>
    </w:rPr>
  </w:style>
  <w:style w:type="character" w:customStyle="1" w:styleId="WW8Num2z1">
    <w:name w:val="WW8Num2z1"/>
    <w:rsid w:val="0084722E"/>
  </w:style>
  <w:style w:type="character" w:customStyle="1" w:styleId="WW8Num2z2">
    <w:name w:val="WW8Num2z2"/>
    <w:rsid w:val="0084722E"/>
  </w:style>
  <w:style w:type="character" w:customStyle="1" w:styleId="WW8Num2z3">
    <w:name w:val="WW8Num2z3"/>
    <w:rsid w:val="0084722E"/>
  </w:style>
  <w:style w:type="character" w:customStyle="1" w:styleId="WW8Num2z4">
    <w:name w:val="WW8Num2z4"/>
    <w:rsid w:val="0084722E"/>
  </w:style>
  <w:style w:type="character" w:customStyle="1" w:styleId="WW8Num2z5">
    <w:name w:val="WW8Num2z5"/>
    <w:rsid w:val="0084722E"/>
  </w:style>
  <w:style w:type="character" w:customStyle="1" w:styleId="WW8Num2z6">
    <w:name w:val="WW8Num2z6"/>
    <w:rsid w:val="0084722E"/>
  </w:style>
  <w:style w:type="character" w:customStyle="1" w:styleId="WW8Num2z7">
    <w:name w:val="WW8Num2z7"/>
    <w:rsid w:val="0084722E"/>
  </w:style>
  <w:style w:type="character" w:customStyle="1" w:styleId="WW8Num2z8">
    <w:name w:val="WW8Num2z8"/>
    <w:rsid w:val="0084722E"/>
  </w:style>
  <w:style w:type="character" w:customStyle="1" w:styleId="10">
    <w:name w:val="Основной шрифт абзаца1"/>
    <w:rsid w:val="0084722E"/>
  </w:style>
  <w:style w:type="character" w:styleId="a3">
    <w:name w:val="page number"/>
    <w:basedOn w:val="10"/>
    <w:rsid w:val="0084722E"/>
  </w:style>
  <w:style w:type="character" w:customStyle="1" w:styleId="a4">
    <w:name w:val="Основной текст Знак"/>
    <w:uiPriority w:val="99"/>
    <w:rsid w:val="0084722E"/>
    <w:rPr>
      <w:sz w:val="24"/>
    </w:rPr>
  </w:style>
  <w:style w:type="character" w:customStyle="1" w:styleId="11">
    <w:name w:val="Заголовок 1 Знак"/>
    <w:rsid w:val="0084722E"/>
    <w:rPr>
      <w:sz w:val="28"/>
      <w:szCs w:val="24"/>
    </w:rPr>
  </w:style>
  <w:style w:type="character" w:customStyle="1" w:styleId="a5">
    <w:name w:val="Текст выноски Знак"/>
    <w:uiPriority w:val="99"/>
    <w:rsid w:val="0084722E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84722E"/>
    <w:rPr>
      <w:color w:val="000080"/>
      <w:u w:val="single"/>
    </w:rPr>
  </w:style>
  <w:style w:type="paragraph" w:customStyle="1" w:styleId="12">
    <w:name w:val="Заголовок1"/>
    <w:basedOn w:val="a"/>
    <w:next w:val="a7"/>
    <w:rsid w:val="008472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84722E"/>
    <w:pPr>
      <w:jc w:val="both"/>
    </w:pPr>
    <w:rPr>
      <w:szCs w:val="20"/>
    </w:rPr>
  </w:style>
  <w:style w:type="paragraph" w:styleId="a8">
    <w:name w:val="List"/>
    <w:basedOn w:val="a7"/>
    <w:rsid w:val="0084722E"/>
    <w:rPr>
      <w:rFonts w:cs="Mangal"/>
    </w:rPr>
  </w:style>
  <w:style w:type="paragraph" w:styleId="a9">
    <w:name w:val="caption"/>
    <w:basedOn w:val="a"/>
    <w:qFormat/>
    <w:rsid w:val="0084722E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84722E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84722E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4722E"/>
    <w:pPr>
      <w:suppressLineNumbers/>
    </w:pPr>
    <w:rPr>
      <w:rFonts w:cs="Mangal"/>
    </w:rPr>
  </w:style>
  <w:style w:type="paragraph" w:customStyle="1" w:styleId="Topcorners">
    <w:name w:val="Top corners"/>
    <w:basedOn w:val="a"/>
    <w:rsid w:val="0084722E"/>
    <w:pPr>
      <w:tabs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hAnsi="NTTimes/Cyrillic" w:cs="NTTimes/Cyrillic"/>
      <w:sz w:val="26"/>
      <w:szCs w:val="20"/>
    </w:rPr>
  </w:style>
  <w:style w:type="paragraph" w:customStyle="1" w:styleId="ConsPlusNormal">
    <w:name w:val="ConsPlusNormal"/>
    <w:link w:val="ConsPlusNormal0"/>
    <w:qFormat/>
    <w:rsid w:val="0084722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84722E"/>
    <w:pPr>
      <w:tabs>
        <w:tab w:val="center" w:pos="4677"/>
        <w:tab w:val="right" w:pos="9355"/>
      </w:tabs>
    </w:pPr>
  </w:style>
  <w:style w:type="paragraph" w:customStyle="1" w:styleId="LO-Normal">
    <w:name w:val="LO-Normal"/>
    <w:rsid w:val="0084722E"/>
    <w:pPr>
      <w:suppressAutoHyphens/>
    </w:pPr>
    <w:rPr>
      <w:lang w:eastAsia="zh-CN"/>
    </w:rPr>
  </w:style>
  <w:style w:type="paragraph" w:customStyle="1" w:styleId="ConsPlusNonformat">
    <w:name w:val="ConsPlusNonformat"/>
    <w:rsid w:val="0084722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footer"/>
    <w:basedOn w:val="a"/>
    <w:link w:val="ad"/>
    <w:uiPriority w:val="99"/>
    <w:rsid w:val="0084722E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rsid w:val="008472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4722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character" w:customStyle="1" w:styleId="ab">
    <w:name w:val="Верхний колонтитул Знак"/>
    <w:link w:val="aa"/>
    <w:uiPriority w:val="99"/>
    <w:rsid w:val="001479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B15BB4"/>
    <w:pPr>
      <w:ind w:left="708"/>
    </w:pPr>
  </w:style>
  <w:style w:type="table" w:styleId="af0">
    <w:name w:val="Table Grid"/>
    <w:basedOn w:val="a1"/>
    <w:uiPriority w:val="59"/>
    <w:rsid w:val="004518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link w:val="ac"/>
    <w:uiPriority w:val="99"/>
    <w:rsid w:val="00315395"/>
    <w:rPr>
      <w:sz w:val="24"/>
      <w:szCs w:val="24"/>
      <w:lang w:eastAsia="zh-CN"/>
    </w:rPr>
  </w:style>
  <w:style w:type="table" w:customStyle="1" w:styleId="15">
    <w:name w:val="Сетка таблицы1"/>
    <w:basedOn w:val="a1"/>
    <w:next w:val="af0"/>
    <w:uiPriority w:val="59"/>
    <w:rsid w:val="001E09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1E09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665C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65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5192"/>
    <w:rPr>
      <w:rFonts w:ascii="Courier New" w:hAnsi="Courier New" w:cs="Courier New"/>
    </w:rPr>
  </w:style>
  <w:style w:type="table" w:customStyle="1" w:styleId="4">
    <w:name w:val="Сетка таблицы4"/>
    <w:basedOn w:val="a1"/>
    <w:next w:val="af0"/>
    <w:uiPriority w:val="59"/>
    <w:rsid w:val="00C373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D630F2"/>
  </w:style>
  <w:style w:type="character" w:styleId="af2">
    <w:name w:val="annotation reference"/>
    <w:basedOn w:val="a0"/>
    <w:uiPriority w:val="99"/>
    <w:semiHidden/>
    <w:unhideWhenUsed/>
    <w:rsid w:val="00CF2FD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2FD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2FDA"/>
    <w:rPr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2FD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2FDA"/>
    <w:rPr>
      <w:b/>
      <w:bCs/>
      <w:lang w:eastAsia="zh-CN"/>
    </w:rPr>
  </w:style>
  <w:style w:type="character" w:customStyle="1" w:styleId="ConsPlusNormal0">
    <w:name w:val="ConsPlusNormal Знак"/>
    <w:link w:val="ConsPlusNormal"/>
    <w:locked/>
    <w:rsid w:val="004D242E"/>
    <w:rPr>
      <w:rFonts w:ascii="Arial" w:hAnsi="Arial" w:cs="Arial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26"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84722E"/>
    <w:pPr>
      <w:keepNext/>
      <w:tabs>
        <w:tab w:val="num" w:pos="0"/>
        <w:tab w:val="left" w:pos="3960"/>
      </w:tabs>
      <w:ind w:left="540" w:right="5575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84722E"/>
  </w:style>
  <w:style w:type="character" w:customStyle="1" w:styleId="WW8Num1z1">
    <w:name w:val="WW8Num1z1"/>
    <w:rsid w:val="0084722E"/>
  </w:style>
  <w:style w:type="character" w:customStyle="1" w:styleId="WW8Num1z2">
    <w:name w:val="WW8Num1z2"/>
    <w:rsid w:val="0084722E"/>
  </w:style>
  <w:style w:type="character" w:customStyle="1" w:styleId="WW8Num1z3">
    <w:name w:val="WW8Num1z3"/>
    <w:rsid w:val="0084722E"/>
  </w:style>
  <w:style w:type="character" w:customStyle="1" w:styleId="WW8Num1z4">
    <w:name w:val="WW8Num1z4"/>
    <w:rsid w:val="0084722E"/>
  </w:style>
  <w:style w:type="character" w:customStyle="1" w:styleId="WW8Num1z5">
    <w:name w:val="WW8Num1z5"/>
    <w:rsid w:val="0084722E"/>
  </w:style>
  <w:style w:type="character" w:customStyle="1" w:styleId="WW8Num1z6">
    <w:name w:val="WW8Num1z6"/>
    <w:rsid w:val="0084722E"/>
  </w:style>
  <w:style w:type="character" w:customStyle="1" w:styleId="WW8Num1z7">
    <w:name w:val="WW8Num1z7"/>
    <w:rsid w:val="0084722E"/>
  </w:style>
  <w:style w:type="character" w:customStyle="1" w:styleId="WW8Num1z8">
    <w:name w:val="WW8Num1z8"/>
    <w:rsid w:val="0084722E"/>
  </w:style>
  <w:style w:type="character" w:customStyle="1" w:styleId="2">
    <w:name w:val="Основной шрифт абзаца2"/>
    <w:rsid w:val="0084722E"/>
  </w:style>
  <w:style w:type="character" w:customStyle="1" w:styleId="WW8Num2z0">
    <w:name w:val="WW8Num2z0"/>
    <w:rsid w:val="0084722E"/>
    <w:rPr>
      <w:rFonts w:hint="default"/>
    </w:rPr>
  </w:style>
  <w:style w:type="character" w:customStyle="1" w:styleId="WW8Num2z1">
    <w:name w:val="WW8Num2z1"/>
    <w:rsid w:val="0084722E"/>
  </w:style>
  <w:style w:type="character" w:customStyle="1" w:styleId="WW8Num2z2">
    <w:name w:val="WW8Num2z2"/>
    <w:rsid w:val="0084722E"/>
  </w:style>
  <w:style w:type="character" w:customStyle="1" w:styleId="WW8Num2z3">
    <w:name w:val="WW8Num2z3"/>
    <w:rsid w:val="0084722E"/>
  </w:style>
  <w:style w:type="character" w:customStyle="1" w:styleId="WW8Num2z4">
    <w:name w:val="WW8Num2z4"/>
    <w:rsid w:val="0084722E"/>
  </w:style>
  <w:style w:type="character" w:customStyle="1" w:styleId="WW8Num2z5">
    <w:name w:val="WW8Num2z5"/>
    <w:rsid w:val="0084722E"/>
  </w:style>
  <w:style w:type="character" w:customStyle="1" w:styleId="WW8Num2z6">
    <w:name w:val="WW8Num2z6"/>
    <w:rsid w:val="0084722E"/>
  </w:style>
  <w:style w:type="character" w:customStyle="1" w:styleId="WW8Num2z7">
    <w:name w:val="WW8Num2z7"/>
    <w:rsid w:val="0084722E"/>
  </w:style>
  <w:style w:type="character" w:customStyle="1" w:styleId="WW8Num2z8">
    <w:name w:val="WW8Num2z8"/>
    <w:rsid w:val="0084722E"/>
  </w:style>
  <w:style w:type="character" w:customStyle="1" w:styleId="10">
    <w:name w:val="Основной шрифт абзаца1"/>
    <w:rsid w:val="0084722E"/>
  </w:style>
  <w:style w:type="character" w:styleId="a3">
    <w:name w:val="page number"/>
    <w:basedOn w:val="10"/>
    <w:rsid w:val="0084722E"/>
  </w:style>
  <w:style w:type="character" w:customStyle="1" w:styleId="a4">
    <w:name w:val="Основной текст Знак"/>
    <w:uiPriority w:val="99"/>
    <w:rsid w:val="0084722E"/>
    <w:rPr>
      <w:sz w:val="24"/>
    </w:rPr>
  </w:style>
  <w:style w:type="character" w:customStyle="1" w:styleId="11">
    <w:name w:val="Заголовок 1 Знак"/>
    <w:rsid w:val="0084722E"/>
    <w:rPr>
      <w:sz w:val="28"/>
      <w:szCs w:val="24"/>
    </w:rPr>
  </w:style>
  <w:style w:type="character" w:customStyle="1" w:styleId="a5">
    <w:name w:val="Текст выноски Знак"/>
    <w:uiPriority w:val="99"/>
    <w:rsid w:val="0084722E"/>
    <w:rPr>
      <w:rFonts w:ascii="Tahoma" w:hAnsi="Tahoma" w:cs="Tahoma"/>
      <w:sz w:val="16"/>
      <w:szCs w:val="16"/>
    </w:rPr>
  </w:style>
  <w:style w:type="character" w:styleId="a6">
    <w:name w:val="Hyperlink"/>
    <w:uiPriority w:val="99"/>
    <w:rsid w:val="0084722E"/>
    <w:rPr>
      <w:color w:val="000080"/>
      <w:u w:val="single"/>
    </w:rPr>
  </w:style>
  <w:style w:type="paragraph" w:customStyle="1" w:styleId="12">
    <w:name w:val="Заголовок1"/>
    <w:basedOn w:val="a"/>
    <w:next w:val="a7"/>
    <w:rsid w:val="0084722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84722E"/>
    <w:pPr>
      <w:jc w:val="both"/>
    </w:pPr>
    <w:rPr>
      <w:szCs w:val="20"/>
    </w:rPr>
  </w:style>
  <w:style w:type="paragraph" w:styleId="a8">
    <w:name w:val="List"/>
    <w:basedOn w:val="a7"/>
    <w:rsid w:val="0084722E"/>
    <w:rPr>
      <w:rFonts w:cs="Mangal"/>
    </w:rPr>
  </w:style>
  <w:style w:type="paragraph" w:styleId="a9">
    <w:name w:val="caption"/>
    <w:basedOn w:val="a"/>
    <w:qFormat/>
    <w:rsid w:val="0084722E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84722E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84722E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84722E"/>
    <w:pPr>
      <w:suppressLineNumbers/>
    </w:pPr>
    <w:rPr>
      <w:rFonts w:cs="Mangal"/>
    </w:rPr>
  </w:style>
  <w:style w:type="paragraph" w:customStyle="1" w:styleId="Topcorners">
    <w:name w:val="Top corners"/>
    <w:basedOn w:val="a"/>
    <w:rsid w:val="0084722E"/>
    <w:pPr>
      <w:tabs>
        <w:tab w:val="center" w:pos="2520"/>
        <w:tab w:val="right" w:pos="5040"/>
        <w:tab w:val="left" w:pos="5760"/>
        <w:tab w:val="center" w:pos="7920"/>
        <w:tab w:val="right" w:pos="9990"/>
      </w:tabs>
      <w:jc w:val="both"/>
    </w:pPr>
    <w:rPr>
      <w:rFonts w:ascii="NTTimes/Cyrillic" w:hAnsi="NTTimes/Cyrillic" w:cs="NTTimes/Cyrillic"/>
      <w:sz w:val="26"/>
      <w:szCs w:val="20"/>
    </w:rPr>
  </w:style>
  <w:style w:type="paragraph" w:customStyle="1" w:styleId="ConsPlusNormal">
    <w:name w:val="ConsPlusNormal"/>
    <w:link w:val="ConsPlusNormal0"/>
    <w:qFormat/>
    <w:rsid w:val="0084722E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a">
    <w:name w:val="header"/>
    <w:basedOn w:val="a"/>
    <w:link w:val="ab"/>
    <w:uiPriority w:val="99"/>
    <w:rsid w:val="0084722E"/>
    <w:pPr>
      <w:tabs>
        <w:tab w:val="center" w:pos="4677"/>
        <w:tab w:val="right" w:pos="9355"/>
      </w:tabs>
    </w:pPr>
  </w:style>
  <w:style w:type="paragraph" w:customStyle="1" w:styleId="LO-Normal">
    <w:name w:val="LO-Normal"/>
    <w:rsid w:val="0084722E"/>
    <w:pPr>
      <w:suppressAutoHyphens/>
    </w:pPr>
    <w:rPr>
      <w:lang w:eastAsia="zh-CN"/>
    </w:rPr>
  </w:style>
  <w:style w:type="paragraph" w:customStyle="1" w:styleId="ConsPlusNonformat">
    <w:name w:val="ConsPlusNonformat"/>
    <w:rsid w:val="0084722E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styleId="ac">
    <w:name w:val="footer"/>
    <w:basedOn w:val="a"/>
    <w:link w:val="ad"/>
    <w:uiPriority w:val="99"/>
    <w:rsid w:val="0084722E"/>
    <w:pPr>
      <w:tabs>
        <w:tab w:val="center" w:pos="4677"/>
        <w:tab w:val="right" w:pos="9355"/>
      </w:tabs>
    </w:pPr>
  </w:style>
  <w:style w:type="paragraph" w:styleId="ae">
    <w:name w:val="Balloon Text"/>
    <w:basedOn w:val="a"/>
    <w:uiPriority w:val="99"/>
    <w:rsid w:val="0084722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4722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character" w:customStyle="1" w:styleId="ab">
    <w:name w:val="Верхний колонтитул Знак"/>
    <w:link w:val="aa"/>
    <w:uiPriority w:val="99"/>
    <w:rsid w:val="001479C2"/>
    <w:rPr>
      <w:sz w:val="24"/>
      <w:szCs w:val="24"/>
      <w:lang w:eastAsia="zh-CN"/>
    </w:rPr>
  </w:style>
  <w:style w:type="paragraph" w:styleId="af">
    <w:name w:val="List Paragraph"/>
    <w:basedOn w:val="a"/>
    <w:uiPriority w:val="34"/>
    <w:qFormat/>
    <w:rsid w:val="00B15BB4"/>
    <w:pPr>
      <w:ind w:left="708"/>
    </w:pPr>
  </w:style>
  <w:style w:type="table" w:styleId="af0">
    <w:name w:val="Table Grid"/>
    <w:basedOn w:val="a1"/>
    <w:uiPriority w:val="59"/>
    <w:rsid w:val="0045189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Нижний колонтитул Знак"/>
    <w:link w:val="ac"/>
    <w:uiPriority w:val="99"/>
    <w:rsid w:val="00315395"/>
    <w:rPr>
      <w:sz w:val="24"/>
      <w:szCs w:val="24"/>
      <w:lang w:eastAsia="zh-CN"/>
    </w:rPr>
  </w:style>
  <w:style w:type="table" w:customStyle="1" w:styleId="15">
    <w:name w:val="Сетка таблицы1"/>
    <w:basedOn w:val="a1"/>
    <w:next w:val="af0"/>
    <w:uiPriority w:val="59"/>
    <w:rsid w:val="001E09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1E09A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0"/>
    <w:uiPriority w:val="59"/>
    <w:rsid w:val="00665C3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2651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65192"/>
    <w:rPr>
      <w:rFonts w:ascii="Courier New" w:hAnsi="Courier New" w:cs="Courier New"/>
    </w:rPr>
  </w:style>
  <w:style w:type="table" w:customStyle="1" w:styleId="4">
    <w:name w:val="Сетка таблицы4"/>
    <w:basedOn w:val="a1"/>
    <w:next w:val="af0"/>
    <w:uiPriority w:val="59"/>
    <w:rsid w:val="00C3737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D630F2"/>
  </w:style>
  <w:style w:type="character" w:styleId="af2">
    <w:name w:val="annotation reference"/>
    <w:basedOn w:val="a0"/>
    <w:uiPriority w:val="99"/>
    <w:semiHidden/>
    <w:unhideWhenUsed/>
    <w:rsid w:val="00CF2FDA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2FDA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CF2FDA"/>
    <w:rPr>
      <w:lang w:eastAsia="zh-CN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2FD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F2FDA"/>
    <w:rPr>
      <w:b/>
      <w:bCs/>
      <w:lang w:eastAsia="zh-CN"/>
    </w:rPr>
  </w:style>
  <w:style w:type="character" w:customStyle="1" w:styleId="ConsPlusNormal0">
    <w:name w:val="ConsPlusNormal Знак"/>
    <w:link w:val="ConsPlusNormal"/>
    <w:locked/>
    <w:rsid w:val="004D242E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97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1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7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9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7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65808&amp;dst=3704" TargetMode="External"/><Relationship Id="rId18" Type="http://schemas.openxmlformats.org/officeDocument/2006/relationships/hyperlink" Target="https://login.consultant.ru/link/?req=doc&amp;base=LAW&amp;n=452991&amp;dst=217&amp;field=134&amp;date=11.02.2024" TargetMode="External"/><Relationship Id="rId26" Type="http://schemas.openxmlformats.org/officeDocument/2006/relationships/hyperlink" Target="https://login.consultant.ru/link/?req=doc&amp;base=LAW&amp;n=121087&amp;dst=100142&amp;field=134&amp;date=04.02.2024" TargetMode="Externa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A6621BC3E84D797AACEE700F1F1A1F1791C4DD7792B0F7B9BAB86BB12962FA9FDBE61506D965305995EDA011F6g7H" TargetMode="External"/><Relationship Id="rId17" Type="http://schemas.openxmlformats.org/officeDocument/2006/relationships/hyperlink" Target="https://login.consultant.ru/link/?req=doc&amp;base=LAW&amp;n=451215&amp;dst=5769&amp;field=134&amp;date=04.02.2024" TargetMode="External"/><Relationship Id="rId25" Type="http://schemas.openxmlformats.org/officeDocument/2006/relationships/hyperlink" Target="https://login.consultant.ru/link/?req=doc&amp;base=LAW&amp;n=452913&amp;date=04.02.2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52913&amp;date=04.02.2024" TargetMode="External"/><Relationship Id="rId20" Type="http://schemas.openxmlformats.org/officeDocument/2006/relationships/hyperlink" Target="https://login.consultant.ru/link/?req=doc&amp;base=LAW&amp;n=394431&amp;dst=100104&amp;field=134&amp;date=11.02.2024" TargetMode="External"/><Relationship Id="rId29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yperlink" Target="consultantplus://offline/ref=E1718EADD41B27430393D19EB848AF74F21699821B8426ECD834A09A8DD179CF09DC6D82F5AF14F536r8M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121087&amp;dst=100142&amp;field=134&amp;date=04.02.2024" TargetMode="External"/><Relationship Id="rId23" Type="http://schemas.openxmlformats.org/officeDocument/2006/relationships/hyperlink" Target="consultantplus://offline/ref=BCB71FB30ACFF52616F5BC13FC52957ED482724F3CA6C35A3C93AD87F7BEF20680356580072C0618CA78414EA545B61FCE05DCD157E2D9E4FE39M" TargetMode="External"/><Relationship Id="rId28" Type="http://schemas.openxmlformats.org/officeDocument/2006/relationships/header" Target="header5.xm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LAW&amp;n=452991&amp;dst=217&amp;field=134&amp;date=11.02.2024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msh.astrobl.ru/" TargetMode="External"/><Relationship Id="rId14" Type="http://schemas.openxmlformats.org/officeDocument/2006/relationships/hyperlink" Target="https://login.consultant.ru/link/?req=doc&amp;base=LAW&amp;n=465808&amp;dst=3722" TargetMode="External"/><Relationship Id="rId22" Type="http://schemas.openxmlformats.org/officeDocument/2006/relationships/header" Target="header4.xml"/><Relationship Id="rId27" Type="http://schemas.openxmlformats.org/officeDocument/2006/relationships/hyperlink" Target="https://login.consultant.ru/link/?req=doc&amp;base=LAW&amp;n=451215&amp;dst=5769&amp;field=134&amp;date=04.02.202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7D4F5-C9BC-4431-823E-6C1401DE1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8742</Words>
  <Characters>49832</Characters>
  <Application>Microsoft Office Word</Application>
  <DocSecurity>0</DocSecurity>
  <Lines>415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автономного учре-ждения Астраханской области «Фонд государственного иму-щества Астраханской области» путем изменения типа сущест-вующего специализированного областного государственного учреждения «Фонд государст-венного имущества Астрахан-ской</vt:lpstr>
    </vt:vector>
  </TitlesOfParts>
  <Company/>
  <LinksUpToDate>false</LinksUpToDate>
  <CharactersWithSpaces>58458</CharactersWithSpaces>
  <SharedDoc>false</SharedDoc>
  <HLinks>
    <vt:vector size="282" baseType="variant">
      <vt:variant>
        <vt:i4>3407978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consultantplus://offline/ref=A31BD721B2F89CCBC937D0611EC3A68DDFA3058F2133DD2F8856084F60F320ADB2142A791BB6262857EAD595756AD40EB896C70B56FC4116y4f7M</vt:lpwstr>
      </vt:variant>
      <vt:variant>
        <vt:lpwstr/>
      </vt:variant>
      <vt:variant>
        <vt:i4>3407920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consultantplus://offline/ref=A31BD721B2F89CCBC937D0611EC3A68DDFA3058F2133DD2F8856084F60F320ADB2142A791BB6262C56EAD595756AD40EB896C70B56FC4116y4f7M</vt:lpwstr>
      </vt:variant>
      <vt:variant>
        <vt:lpwstr/>
      </vt:variant>
      <vt:variant>
        <vt:i4>3211362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consultantplus://offline/ref=882F931359932BAF4358D58D3EAB695C1229C1D2F5719E0A528487B0855AF12A6904AE72643FB112C2BDA9FFB86D6FF36613605D6CAA0A245FA23597x6I4L</vt:lpwstr>
      </vt:variant>
      <vt:variant>
        <vt:lpwstr/>
      </vt:variant>
      <vt:variant>
        <vt:i4>3211362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consultantplus://offline/ref=882F931359932BAF4358D58D3EAB695C1229C1D2F5719E0A528487B0855AF12A6904AE72643FB112C2BDA9FFB86D6FF36613605D6CAA0A245FA23597x6I4L</vt:lpwstr>
      </vt:variant>
      <vt:variant>
        <vt:lpwstr/>
      </vt:variant>
      <vt:variant>
        <vt:i4>67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P1315</vt:lpwstr>
      </vt:variant>
      <vt:variant>
        <vt:i4>327746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P1249</vt:lpwstr>
      </vt:variant>
      <vt:variant>
        <vt:i4>1835019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consultantplus://offline/ref=57214DA8476E0573B4EA28989FA106E93E7925695E0E06764843B35A61145B53B7D28BCA2121121E29ADA12E2350FA32EE2AC6BEE49B62o7j8J</vt:lpwstr>
      </vt:variant>
      <vt:variant>
        <vt:lpwstr/>
      </vt:variant>
      <vt:variant>
        <vt:i4>1835019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consultantplus://offline/ref=57214DA8476E0573B4EA28989FA106E93E7925695E0E06764843B35A61145B53B7D28BCA2121121E29ADA12E2350FA32EE2AC6BEE49B62o7j8J</vt:lpwstr>
      </vt:variant>
      <vt:variant>
        <vt:lpwstr/>
      </vt:variant>
      <vt:variant>
        <vt:i4>4784143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consultantplus://offline/ref=002CC61D269E82FF9725C571E21A3609388B6D3F098309794EDD03CFF7346D5B7032DCB661399E89BA6F402DBCFB011A55FECA0A36ABB4F3C78BEFb4i4F</vt:lpwstr>
      </vt:variant>
      <vt:variant>
        <vt:lpwstr/>
      </vt:variant>
      <vt:variant>
        <vt:i4>4784137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consultantplus://offline/ref=002CC61D269E82FF9725C571E21A3609388B6D3F0A800A7A42DD03CFF7346D5B7032DCB661399E89BA694021BCFB011A55FECA0A36ABB4F3C78BEFb4i4F</vt:lpwstr>
      </vt:variant>
      <vt:variant>
        <vt:lpwstr/>
      </vt:variant>
      <vt:variant>
        <vt:i4>2621536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consultantplus://offline/ref=002CC61D269E82FF9725DB7CF4766B063E8037300980042A1B825892A03D670C377D85F425369781BB651079F3FA5D5F01EDCB0A36A9B5EFbCi6F</vt:lpwstr>
      </vt:variant>
      <vt:variant>
        <vt:lpwstr/>
      </vt:variant>
      <vt:variant>
        <vt:i4>7471212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consultantplus://offline/ref=57214DA8476E0573B4EA28989FA106E93E7E2E6359025B7C401ABF58661B0444B09B87CB232714142BF2A43B3208F73AF834C4A2F8996079oBj0J</vt:lpwstr>
      </vt:variant>
      <vt:variant>
        <vt:lpwstr/>
      </vt:variant>
      <vt:variant>
        <vt:i4>1835019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consultantplus://offline/ref=57214DA8476E0573B4EA28989FA106E93E7925695E0E06764843B35A61145B53B7D28BCA2121121E29ADA12E2350FA32EE2AC6BEE49B62o7j8J</vt:lpwstr>
      </vt:variant>
      <vt:variant>
        <vt:lpwstr/>
      </vt:variant>
      <vt:variant>
        <vt:i4>8192103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consultantplus://offline/ref=BCB71FB30ACFF52616F5BC13FC52957ED482724F3CA6C35A3C93AD87F7BEF20680356580072C0618CA78414EA545B61FCE05DCD157E2D9E4FE39M</vt:lpwstr>
      </vt:variant>
      <vt:variant>
        <vt:lpwstr/>
      </vt:variant>
      <vt:variant>
        <vt:i4>458818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P1267</vt:lpwstr>
      </vt:variant>
      <vt:variant>
        <vt:i4>458818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P1266</vt:lpwstr>
      </vt:variant>
      <vt:variant>
        <vt:i4>2490472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consultantplus://offline/ref=91D906787974ACD04BACFAF2E9CD05407FC46848F15F17C322EEFE65D4FFAD54AB1A69463B4FD2D3FBACE98F3B3A848F34899D2026C9C2D2FE39772Dl5F5O</vt:lpwstr>
      </vt:variant>
      <vt:variant>
        <vt:lpwstr/>
      </vt:variant>
      <vt:variant>
        <vt:i4>2490472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consultantplus://offline/ref=91D906787974ACD04BACFAF2E9CD05407FC46848F15F17C322EEFE65D4FFAD54AB1A69463B4FD2D3FBACE98F3B3A848F34899D2026C9C2D2FE39772Dl5F5O</vt:lpwstr>
      </vt:variant>
      <vt:variant>
        <vt:lpwstr/>
      </vt:variant>
      <vt:variant>
        <vt:i4>458817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P1169</vt:lpwstr>
      </vt:variant>
      <vt:variant>
        <vt:i4>458817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P1168</vt:lpwstr>
      </vt:variant>
      <vt:variant>
        <vt:i4>458817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P1167</vt:lpwstr>
      </vt:variant>
      <vt:variant>
        <vt:i4>458817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P1164</vt:lpwstr>
      </vt:variant>
      <vt:variant>
        <vt:i4>458817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P1162</vt:lpwstr>
      </vt:variant>
      <vt:variant>
        <vt:i4>458817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P1166</vt:lpwstr>
      </vt:variant>
      <vt:variant>
        <vt:i4>458817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P1169</vt:lpwstr>
      </vt:variant>
      <vt:variant>
        <vt:i4>458817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P1168</vt:lpwstr>
      </vt:variant>
      <vt:variant>
        <vt:i4>458817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P1167</vt:lpwstr>
      </vt:variant>
      <vt:variant>
        <vt:i4>458817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P1164</vt:lpwstr>
      </vt:variant>
      <vt:variant>
        <vt:i4>458817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P1162</vt:lpwstr>
      </vt:variant>
      <vt:variant>
        <vt:i4>458817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P1166</vt:lpwstr>
      </vt:variant>
      <vt:variant>
        <vt:i4>983113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P699</vt:lpwstr>
      </vt:variant>
      <vt:variant>
        <vt:i4>917577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P698</vt:lpwstr>
      </vt:variant>
      <vt:variant>
        <vt:i4>6357055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consultantplus://offline/ref=E1718EADD41B27430393D19EB848AF74F21699821B8426ECD834A09A8DD179CF09DC6D82F5AF14F536r8M</vt:lpwstr>
      </vt:variant>
      <vt:variant>
        <vt:lpwstr/>
      </vt:variant>
      <vt:variant>
        <vt:i4>6619238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https://login.consultant.ru/link/?req=doc&amp;base=LAW&amp;n=464169&amp;date=18.02.2024</vt:lpwstr>
      </vt:variant>
      <vt:variant>
        <vt:lpwstr/>
      </vt:variant>
      <vt:variant>
        <vt:i4>6619238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https://login.consultant.ru/link/?req=doc&amp;base=LAW&amp;n=464169&amp;date=18.02.2024</vt:lpwstr>
      </vt:variant>
      <vt:variant>
        <vt:lpwstr/>
      </vt:variant>
      <vt:variant>
        <vt:i4>393280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P107</vt:lpwstr>
      </vt:variant>
      <vt:variant>
        <vt:i4>5308508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https://login.consultant.ru/link/?req=doc&amp;base=LAW&amp;n=394431&amp;dst=100104&amp;field=134&amp;date=11.02.2024</vt:lpwstr>
      </vt:variant>
      <vt:variant>
        <vt:lpwstr/>
      </vt:variant>
      <vt:variant>
        <vt:i4>1572891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https://login.consultant.ru/link/?req=doc&amp;base=LAW&amp;n=452991&amp;dst=217&amp;field=134&amp;date=11.02.2024</vt:lpwstr>
      </vt:variant>
      <vt:variant>
        <vt:lpwstr/>
      </vt:variant>
      <vt:variant>
        <vt:i4>1572891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https://login.consultant.ru/link/?req=doc&amp;base=LAW&amp;n=452991&amp;dst=217&amp;field=134&amp;date=11.02.2024</vt:lpwstr>
      </vt:variant>
      <vt:variant>
        <vt:lpwstr/>
      </vt:variant>
      <vt:variant>
        <vt:i4>1572948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consultantplus://offline/ref=BCB71FB30ACFF52616F5BC13FC52957ED38B704B36AFC35A3C93AD87F7BEF20692353D8C0628181ACE6D171FE3F133M</vt:lpwstr>
      </vt:variant>
      <vt:variant>
        <vt:lpwstr/>
      </vt:variant>
      <vt:variant>
        <vt:i4>7274593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https://login.consultant.ru/link/?req=doc&amp;base=LAW&amp;n=451215&amp;dst=5769&amp;field=134&amp;date=04.02.2024</vt:lpwstr>
      </vt:variant>
      <vt:variant>
        <vt:lpwstr/>
      </vt:variant>
      <vt:variant>
        <vt:i4>6160464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https://login.consultant.ru/link/?req=doc&amp;base=LAW&amp;n=121087&amp;dst=100142&amp;field=134&amp;date=04.02.2024</vt:lpwstr>
      </vt:variant>
      <vt:variant>
        <vt:lpwstr/>
      </vt:variant>
      <vt:variant>
        <vt:i4>6619243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https://login.consultant.ru/link/?req=doc&amp;base=LAW&amp;n=452913&amp;date=04.02.2024</vt:lpwstr>
      </vt:variant>
      <vt:variant>
        <vt:lpwstr/>
      </vt:variant>
      <vt:variant>
        <vt:i4>68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https://login.consultant.ru/link/?req=doc&amp;base=LAW&amp;n=465808&amp;dst=3722</vt:lpwstr>
      </vt:variant>
      <vt:variant>
        <vt:lpwstr/>
      </vt:variant>
      <vt:variant>
        <vt:i4>393286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https://login.consultant.ru/link/?req=doc&amp;base=LAW&amp;n=465808&amp;dst=3704</vt:lpwstr>
      </vt:variant>
      <vt:variant>
        <vt:lpwstr/>
      </vt:variant>
      <vt:variant>
        <vt:i4>4128828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consultantplus://offline/ref=39350EEA7E7AC1FE46CAB3F0D3FE98535FB13F64ECE510CB4AD119FEC7D1BFB1B76BA5407957D095701DF96D88C2510E0DDCDF5BFA596E3CUElDJ</vt:lpwstr>
      </vt:variant>
      <vt:variant>
        <vt:lpwstr/>
      </vt:variant>
      <vt:variant>
        <vt:i4>2818104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consultantplus://offline/ref=B9C42B8F797F662597FCD0E6BE4D87EFF95094B4CDDB180CDCF7F3C96E5EBE8348D0E3BE72763A60E95709CA169ABACC685068C8F616EC3E0DF9C963I5k6K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автономного учре-ждения Астраханской области «Фонд государственного иму-щества Астраханской области» путем изменения типа сущест-вующего специализированного областного государственного учреждения «Фонд государст-венного имущества Астрахан-ской</dc:title>
  <dc:creator>Admin</dc:creator>
  <cp:lastModifiedBy>Полякова Ирина Сергеевна</cp:lastModifiedBy>
  <cp:revision>5</cp:revision>
  <cp:lastPrinted>2024-04-11T04:41:00Z</cp:lastPrinted>
  <dcterms:created xsi:type="dcterms:W3CDTF">2024-04-11T07:37:00Z</dcterms:created>
  <dcterms:modified xsi:type="dcterms:W3CDTF">2024-05-13T05:06:00Z</dcterms:modified>
</cp:coreProperties>
</file>