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BE" w:rsidRPr="003B6048" w:rsidRDefault="003463BE" w:rsidP="003463BE">
      <w:pPr>
        <w:widowControl w:val="0"/>
        <w:tabs>
          <w:tab w:val="left" w:pos="0"/>
        </w:tabs>
        <w:jc w:val="center"/>
        <w:rPr>
          <w:spacing w:val="4"/>
          <w:sz w:val="27"/>
          <w:szCs w:val="27"/>
        </w:rPr>
      </w:pPr>
      <w:r w:rsidRPr="003B6048">
        <w:rPr>
          <w:spacing w:val="4"/>
          <w:sz w:val="27"/>
          <w:szCs w:val="27"/>
        </w:rPr>
        <w:t>Пояснительная записка</w:t>
      </w:r>
    </w:p>
    <w:p w:rsidR="003463BE" w:rsidRPr="003B6048" w:rsidRDefault="003463BE" w:rsidP="003463BE">
      <w:pPr>
        <w:widowControl w:val="0"/>
        <w:tabs>
          <w:tab w:val="left" w:pos="-709"/>
        </w:tabs>
        <w:jc w:val="center"/>
        <w:rPr>
          <w:spacing w:val="4"/>
          <w:sz w:val="27"/>
          <w:szCs w:val="27"/>
        </w:rPr>
      </w:pPr>
      <w:r w:rsidRPr="003B6048">
        <w:rPr>
          <w:spacing w:val="4"/>
          <w:sz w:val="27"/>
          <w:szCs w:val="27"/>
        </w:rPr>
        <w:t>к проекту постановления Правительства Астраханской области</w:t>
      </w:r>
    </w:p>
    <w:p w:rsidR="003463BE" w:rsidRPr="003B6048" w:rsidRDefault="003463BE" w:rsidP="003463BE">
      <w:pPr>
        <w:widowControl w:val="0"/>
        <w:tabs>
          <w:tab w:val="left" w:pos="-709"/>
        </w:tabs>
        <w:jc w:val="center"/>
        <w:rPr>
          <w:spacing w:val="4"/>
          <w:sz w:val="27"/>
          <w:szCs w:val="27"/>
        </w:rPr>
      </w:pPr>
      <w:r w:rsidRPr="003B6048">
        <w:rPr>
          <w:spacing w:val="4"/>
          <w:sz w:val="27"/>
          <w:szCs w:val="27"/>
        </w:rPr>
        <w:t>«</w:t>
      </w:r>
      <w:r w:rsidR="00271FB4" w:rsidRPr="003B6048">
        <w:rPr>
          <w:sz w:val="27"/>
          <w:szCs w:val="27"/>
        </w:rPr>
        <w:t>О Порядке предоставления субсидий на</w:t>
      </w:r>
      <w:r w:rsidR="00390B84" w:rsidRPr="003B6048">
        <w:rPr>
          <w:sz w:val="27"/>
          <w:szCs w:val="27"/>
        </w:rPr>
        <w:t xml:space="preserve"> подде</w:t>
      </w:r>
      <w:r w:rsidR="00C345BF" w:rsidRPr="003B6048">
        <w:rPr>
          <w:sz w:val="27"/>
          <w:szCs w:val="27"/>
        </w:rPr>
        <w:t xml:space="preserve">ржку </w:t>
      </w:r>
      <w:r w:rsidR="00E22C4C" w:rsidRPr="003B6048">
        <w:rPr>
          <w:sz w:val="27"/>
          <w:szCs w:val="27"/>
        </w:rPr>
        <w:t>сельскохозяйственного страхования</w:t>
      </w:r>
      <w:r w:rsidRPr="003B6048">
        <w:rPr>
          <w:spacing w:val="4"/>
          <w:sz w:val="27"/>
          <w:szCs w:val="27"/>
        </w:rPr>
        <w:t>»</w:t>
      </w:r>
    </w:p>
    <w:p w:rsidR="003463BE" w:rsidRPr="003B6048" w:rsidRDefault="003463BE" w:rsidP="003463BE">
      <w:pPr>
        <w:ind w:left="2124" w:firstLine="708"/>
        <w:rPr>
          <w:spacing w:val="4"/>
          <w:sz w:val="27"/>
          <w:szCs w:val="27"/>
        </w:rPr>
      </w:pPr>
    </w:p>
    <w:p w:rsidR="003463BE" w:rsidRPr="003B6048" w:rsidRDefault="003463BE" w:rsidP="003463BE">
      <w:pPr>
        <w:widowControl w:val="0"/>
        <w:autoSpaceDE w:val="0"/>
        <w:ind w:firstLine="709"/>
        <w:jc w:val="both"/>
        <w:rPr>
          <w:iCs/>
          <w:sz w:val="27"/>
          <w:szCs w:val="27"/>
        </w:rPr>
      </w:pPr>
      <w:proofErr w:type="gramStart"/>
      <w:r w:rsidRPr="003B6048">
        <w:rPr>
          <w:iCs/>
          <w:sz w:val="27"/>
          <w:szCs w:val="27"/>
        </w:rPr>
        <w:t xml:space="preserve">Проект постановления Правительства Астраханской области </w:t>
      </w:r>
      <w:r w:rsidRPr="003B6048">
        <w:rPr>
          <w:sz w:val="27"/>
          <w:szCs w:val="27"/>
        </w:rPr>
        <w:t>«</w:t>
      </w:r>
      <w:r w:rsidR="006B5AF5" w:rsidRPr="003B6048">
        <w:rPr>
          <w:sz w:val="27"/>
          <w:szCs w:val="27"/>
        </w:rPr>
        <w:t xml:space="preserve">О Порядке предоставления субсидий </w:t>
      </w:r>
      <w:r w:rsidR="002A5210" w:rsidRPr="003B6048">
        <w:rPr>
          <w:sz w:val="27"/>
          <w:szCs w:val="27"/>
        </w:rPr>
        <w:t>на поддержку сельскохозяйственного страхования</w:t>
      </w:r>
      <w:r w:rsidRPr="003B6048">
        <w:rPr>
          <w:sz w:val="27"/>
          <w:szCs w:val="27"/>
        </w:rPr>
        <w:t xml:space="preserve">» </w:t>
      </w:r>
      <w:r w:rsidRPr="003B6048">
        <w:rPr>
          <w:iCs/>
          <w:sz w:val="27"/>
          <w:szCs w:val="27"/>
        </w:rPr>
        <w:t xml:space="preserve">(далее </w:t>
      </w:r>
      <w:r w:rsidRPr="003B6048">
        <w:rPr>
          <w:rFonts w:eastAsia="Calibri"/>
          <w:sz w:val="27"/>
          <w:szCs w:val="27"/>
          <w:lang w:eastAsia="en-US"/>
        </w:rPr>
        <w:t>–</w:t>
      </w:r>
      <w:r w:rsidRPr="003B6048">
        <w:rPr>
          <w:iCs/>
          <w:sz w:val="27"/>
          <w:szCs w:val="27"/>
        </w:rPr>
        <w:t xml:space="preserve"> проект постановления) подготовлен министерством сельского хозя</w:t>
      </w:r>
      <w:r w:rsidRPr="003B6048">
        <w:rPr>
          <w:iCs/>
          <w:sz w:val="27"/>
          <w:szCs w:val="27"/>
        </w:rPr>
        <w:t>й</w:t>
      </w:r>
      <w:r w:rsidRPr="003B6048">
        <w:rPr>
          <w:iCs/>
          <w:sz w:val="27"/>
          <w:szCs w:val="27"/>
        </w:rPr>
        <w:t xml:space="preserve">ства и рыбной промышленности Астраханской области (далее </w:t>
      </w:r>
      <w:r w:rsidRPr="003B6048">
        <w:rPr>
          <w:rFonts w:eastAsia="Calibri"/>
          <w:sz w:val="27"/>
          <w:szCs w:val="27"/>
          <w:lang w:eastAsia="en-US"/>
        </w:rPr>
        <w:t>–</w:t>
      </w:r>
      <w:r w:rsidRPr="003B6048">
        <w:rPr>
          <w:iCs/>
          <w:sz w:val="27"/>
          <w:szCs w:val="27"/>
        </w:rPr>
        <w:t xml:space="preserve"> министерство) в целях реализации на территории Астраханской области Государственной пр</w:t>
      </w:r>
      <w:r w:rsidRPr="003B6048">
        <w:rPr>
          <w:iCs/>
          <w:sz w:val="27"/>
          <w:szCs w:val="27"/>
        </w:rPr>
        <w:t>о</w:t>
      </w:r>
      <w:r w:rsidRPr="003B6048">
        <w:rPr>
          <w:iCs/>
          <w:sz w:val="27"/>
          <w:szCs w:val="27"/>
        </w:rPr>
        <w:t>граммы развития сельского хозяйства и регулирования рынков сельскохозя</w:t>
      </w:r>
      <w:r w:rsidRPr="003B6048">
        <w:rPr>
          <w:iCs/>
          <w:sz w:val="27"/>
          <w:szCs w:val="27"/>
        </w:rPr>
        <w:t>й</w:t>
      </w:r>
      <w:r w:rsidRPr="003B6048">
        <w:rPr>
          <w:iCs/>
          <w:sz w:val="27"/>
          <w:szCs w:val="27"/>
        </w:rPr>
        <w:t xml:space="preserve">ственной продукции, сырья и продовольствия, утвержденной постановлением Правительства Российской Федерации от </w:t>
      </w:r>
      <w:r w:rsidR="009B57BA" w:rsidRPr="003B6048">
        <w:rPr>
          <w:iCs/>
          <w:sz w:val="27"/>
          <w:szCs w:val="27"/>
        </w:rPr>
        <w:t>14.07.2012 № 717,</w:t>
      </w:r>
      <w:r w:rsidRPr="003B6048">
        <w:rPr>
          <w:iCs/>
          <w:sz w:val="27"/>
          <w:szCs w:val="27"/>
        </w:rPr>
        <w:t xml:space="preserve"> и государственной программы «</w:t>
      </w:r>
      <w:r w:rsidRPr="003B6048">
        <w:rPr>
          <w:rFonts w:eastAsia="Calibri"/>
          <w:sz w:val="27"/>
          <w:szCs w:val="27"/>
          <w:lang w:eastAsia="en-US"/>
        </w:rPr>
        <w:t>Развитие сельского</w:t>
      </w:r>
      <w:proofErr w:type="gramEnd"/>
      <w:r w:rsidRPr="003B6048">
        <w:rPr>
          <w:rFonts w:eastAsia="Calibri"/>
          <w:sz w:val="27"/>
          <w:szCs w:val="27"/>
          <w:lang w:eastAsia="en-US"/>
        </w:rPr>
        <w:t xml:space="preserve"> хозяйства, пищевой и рыбной промышленности Астраханской области», утвержденной постановлением Правительства Астр</w:t>
      </w:r>
      <w:r w:rsidRPr="003B6048">
        <w:rPr>
          <w:rFonts w:eastAsia="Calibri"/>
          <w:sz w:val="27"/>
          <w:szCs w:val="27"/>
          <w:lang w:eastAsia="en-US"/>
        </w:rPr>
        <w:t>а</w:t>
      </w:r>
      <w:r w:rsidRPr="003B6048">
        <w:rPr>
          <w:rFonts w:eastAsia="Calibri"/>
          <w:sz w:val="27"/>
          <w:szCs w:val="27"/>
          <w:lang w:eastAsia="en-US"/>
        </w:rPr>
        <w:t>ханской об</w:t>
      </w:r>
      <w:r w:rsidR="009B57BA" w:rsidRPr="003B6048">
        <w:rPr>
          <w:rFonts w:eastAsia="Calibri"/>
          <w:sz w:val="27"/>
          <w:szCs w:val="27"/>
          <w:lang w:eastAsia="en-US"/>
        </w:rPr>
        <w:t>ласти от 20.12.2022 № 650-П</w:t>
      </w:r>
      <w:r w:rsidRPr="003B6048">
        <w:rPr>
          <w:iCs/>
          <w:sz w:val="27"/>
          <w:szCs w:val="27"/>
        </w:rPr>
        <w:t>.</w:t>
      </w:r>
    </w:p>
    <w:p w:rsidR="003463BE" w:rsidRPr="003B6048" w:rsidRDefault="003463BE" w:rsidP="00B83411">
      <w:pPr>
        <w:widowControl w:val="0"/>
        <w:suppressAutoHyphens/>
        <w:autoSpaceDE w:val="0"/>
        <w:ind w:firstLine="709"/>
        <w:jc w:val="both"/>
        <w:rPr>
          <w:rFonts w:eastAsia="Calibri"/>
          <w:sz w:val="27"/>
          <w:szCs w:val="27"/>
          <w:lang w:eastAsia="en-US"/>
        </w:rPr>
      </w:pPr>
      <w:proofErr w:type="gramStart"/>
      <w:r w:rsidRPr="003B6048">
        <w:rPr>
          <w:sz w:val="27"/>
          <w:szCs w:val="27"/>
        </w:rPr>
        <w:t>Проектом постановления предлагается</w:t>
      </w:r>
      <w:r w:rsidR="00271FB4" w:rsidRPr="003B6048">
        <w:rPr>
          <w:sz w:val="27"/>
          <w:szCs w:val="27"/>
        </w:rPr>
        <w:t xml:space="preserve"> </w:t>
      </w:r>
      <w:r w:rsidR="00A16948" w:rsidRPr="003B6048">
        <w:rPr>
          <w:bCs/>
          <w:sz w:val="27"/>
          <w:szCs w:val="27"/>
          <w:lang w:eastAsia="ru-RU"/>
        </w:rPr>
        <w:t>в соответствии со статьями 78,</w:t>
      </w:r>
      <w:r w:rsidR="00271FB4" w:rsidRPr="003B6048">
        <w:rPr>
          <w:bCs/>
          <w:sz w:val="27"/>
          <w:szCs w:val="27"/>
          <w:lang w:eastAsia="ru-RU"/>
        </w:rPr>
        <w:t xml:space="preserve"> 78.5 Бюджетного кодекса Российской Федерации, </w:t>
      </w:r>
      <w:r w:rsidR="00271FB4" w:rsidRPr="003B6048">
        <w:rPr>
          <w:sz w:val="27"/>
          <w:szCs w:val="27"/>
          <w:lang w:eastAsia="ru-RU"/>
        </w:rPr>
        <w:t xml:space="preserve">постановлениями Правительства Российской Федерации </w:t>
      </w:r>
      <w:r w:rsidR="00271FB4" w:rsidRPr="003B6048">
        <w:rPr>
          <w:rFonts w:eastAsia="Calibri"/>
          <w:sz w:val="27"/>
          <w:szCs w:val="27"/>
          <w:lang w:eastAsia="en-US"/>
        </w:rPr>
        <w:t>от 14.07.2012 № 717 «О Государственной программе развития сельского хозяйства и регулирования рынков сельскохозяйственной продукции, сырья и продовольствия»,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w:t>
      </w:r>
      <w:proofErr w:type="gramEnd"/>
      <w:r w:rsidR="00271FB4" w:rsidRPr="003B6048">
        <w:rPr>
          <w:rFonts w:eastAsia="Calibri"/>
          <w:sz w:val="27"/>
          <w:szCs w:val="27"/>
          <w:lang w:eastAsia="en-US"/>
        </w:rPr>
        <w:t xml:space="preserve"> предпринимателям, а также физическим лицам - производителям товаров, работ, услуг», от 25.10.2023 № 1782 «Об утверждении общих требований </w:t>
      </w:r>
      <w:proofErr w:type="gramStart"/>
      <w:r w:rsidR="00271FB4" w:rsidRPr="003B6048">
        <w:rPr>
          <w:rFonts w:eastAsia="Calibri"/>
          <w:sz w:val="27"/>
          <w:szCs w:val="27"/>
          <w:lang w:eastAsia="en-US"/>
        </w:rPr>
        <w:t>к</w:t>
      </w:r>
      <w:proofErr w:type="gramEnd"/>
      <w:r w:rsidR="00271FB4" w:rsidRPr="003B6048">
        <w:rPr>
          <w:rFonts w:eastAsia="Calibri"/>
          <w:sz w:val="27"/>
          <w:szCs w:val="27"/>
          <w:lang w:eastAsia="en-US"/>
        </w:rPr>
        <w:t xml:space="preserve"> </w:t>
      </w:r>
      <w:proofErr w:type="gramStart"/>
      <w:r w:rsidR="00271FB4" w:rsidRPr="003B6048">
        <w:rPr>
          <w:rFonts w:eastAsia="Calibri"/>
          <w:sz w:val="27"/>
          <w:szCs w:val="27"/>
          <w:lang w:eastAsia="en-US"/>
        </w:rPr>
        <w:t xml:space="preserve">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271FB4" w:rsidRPr="003B6048">
        <w:rPr>
          <w:sz w:val="27"/>
          <w:szCs w:val="27"/>
          <w:lang w:eastAsia="ru-RU"/>
        </w:rPr>
        <w:t>Законом Астраханской области от 03.07.2009 № 49/2009-ОЗ «О наделении органов местного самоуправления</w:t>
      </w:r>
      <w:proofErr w:type="gramEnd"/>
      <w:r w:rsidR="00271FB4" w:rsidRPr="003B6048">
        <w:rPr>
          <w:sz w:val="27"/>
          <w:szCs w:val="27"/>
          <w:lang w:eastAsia="ru-RU"/>
        </w:rPr>
        <w:t xml:space="preserve"> </w:t>
      </w:r>
      <w:proofErr w:type="gramStart"/>
      <w:r w:rsidR="00271FB4" w:rsidRPr="003B6048">
        <w:rPr>
          <w:sz w:val="27"/>
          <w:szCs w:val="27"/>
          <w:lang w:eastAsia="ru-RU"/>
        </w:rPr>
        <w:t xml:space="preserve">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w:t>
      </w:r>
      <w:r w:rsidRPr="003B6048">
        <w:rPr>
          <w:sz w:val="27"/>
          <w:szCs w:val="27"/>
        </w:rPr>
        <w:t xml:space="preserve">утвердить </w:t>
      </w:r>
      <w:r w:rsidR="00B83411" w:rsidRPr="003B6048">
        <w:rPr>
          <w:spacing w:val="4"/>
          <w:sz w:val="27"/>
          <w:szCs w:val="27"/>
        </w:rPr>
        <w:t>Порядок</w:t>
      </w:r>
      <w:r w:rsidRPr="003B6048">
        <w:rPr>
          <w:spacing w:val="4"/>
          <w:sz w:val="27"/>
          <w:szCs w:val="27"/>
        </w:rPr>
        <w:t xml:space="preserve"> предоставления субсидий </w:t>
      </w:r>
      <w:r w:rsidR="00D91D4E" w:rsidRPr="003B6048">
        <w:rPr>
          <w:spacing w:val="4"/>
          <w:sz w:val="27"/>
          <w:szCs w:val="27"/>
        </w:rPr>
        <w:t xml:space="preserve">на поддержку сельскохозяйственного страхования </w:t>
      </w:r>
      <w:r w:rsidR="00632E39" w:rsidRPr="003B6048">
        <w:rPr>
          <w:spacing w:val="4"/>
          <w:sz w:val="27"/>
          <w:szCs w:val="27"/>
        </w:rPr>
        <w:t>(далее – Порядок)</w:t>
      </w:r>
      <w:r w:rsidR="00240BFC" w:rsidRPr="003B6048">
        <w:rPr>
          <w:rFonts w:eastAsia="Calibri"/>
          <w:sz w:val="27"/>
          <w:szCs w:val="27"/>
          <w:lang w:eastAsia="en-US"/>
        </w:rPr>
        <w:t>, которым устанавливаю</w:t>
      </w:r>
      <w:r w:rsidRPr="003B6048">
        <w:rPr>
          <w:rFonts w:eastAsia="Calibri"/>
          <w:sz w:val="27"/>
          <w:szCs w:val="27"/>
          <w:lang w:eastAsia="en-US"/>
        </w:rPr>
        <w:t xml:space="preserve">тся процедура предоставления субсидий </w:t>
      </w:r>
      <w:r w:rsidR="00D91D4E" w:rsidRPr="003B6048">
        <w:rPr>
          <w:sz w:val="27"/>
          <w:szCs w:val="27"/>
        </w:rPr>
        <w:t>на поддержку сельскохозяйственного страхования</w:t>
      </w:r>
      <w:r w:rsidRPr="003B6048">
        <w:rPr>
          <w:rFonts w:eastAsia="Calibri"/>
          <w:sz w:val="27"/>
          <w:szCs w:val="27"/>
          <w:lang w:eastAsia="en-US"/>
        </w:rPr>
        <w:t xml:space="preserve">, предоставляемых за счет средств субсидий, полученных из федерального бюджета и средств </w:t>
      </w:r>
      <w:proofErr w:type="gramEnd"/>
      <w:r w:rsidRPr="003B6048">
        <w:rPr>
          <w:rFonts w:eastAsia="Calibri"/>
          <w:sz w:val="27"/>
          <w:szCs w:val="27"/>
          <w:lang w:eastAsia="en-US"/>
        </w:rPr>
        <w:t>бюджета Астраханской области (далее – субсидии)</w:t>
      </w:r>
      <w:r w:rsidR="00B83411" w:rsidRPr="003B6048">
        <w:rPr>
          <w:rFonts w:eastAsia="Calibri"/>
          <w:sz w:val="27"/>
          <w:szCs w:val="27"/>
          <w:lang w:eastAsia="en-US"/>
        </w:rPr>
        <w:t xml:space="preserve"> и отдельные положения, регулирующие проведение отбора получателей субсидий</w:t>
      </w:r>
      <w:r w:rsidR="00041345" w:rsidRPr="003B6048">
        <w:rPr>
          <w:spacing w:val="-6"/>
          <w:kern w:val="2"/>
          <w:sz w:val="27"/>
          <w:szCs w:val="27"/>
          <w:lang w:eastAsia="ru-RU"/>
        </w:rPr>
        <w:t xml:space="preserve"> с учетом принципов унификации и стандартизации</w:t>
      </w:r>
      <w:r w:rsidR="00C26B70" w:rsidRPr="003B6048">
        <w:rPr>
          <w:spacing w:val="-6"/>
          <w:kern w:val="2"/>
          <w:sz w:val="27"/>
          <w:szCs w:val="27"/>
          <w:lang w:eastAsia="ru-RU"/>
        </w:rPr>
        <w:t xml:space="preserve"> предоставления </w:t>
      </w:r>
      <w:proofErr w:type="gramStart"/>
      <w:r w:rsidR="00C26B70" w:rsidRPr="003B6048">
        <w:rPr>
          <w:spacing w:val="-6"/>
          <w:kern w:val="2"/>
          <w:sz w:val="27"/>
          <w:szCs w:val="27"/>
          <w:lang w:eastAsia="ru-RU"/>
        </w:rPr>
        <w:t>субсидий</w:t>
      </w:r>
      <w:proofErr w:type="gramEnd"/>
      <w:r w:rsidR="00C26B70" w:rsidRPr="003B6048">
        <w:rPr>
          <w:spacing w:val="-6"/>
          <w:kern w:val="2"/>
          <w:sz w:val="27"/>
          <w:szCs w:val="27"/>
          <w:lang w:eastAsia="ru-RU"/>
        </w:rPr>
        <w:t xml:space="preserve"> юридическим лицам, индивидуальным предпринимателям, физическим лицам – производителям товаров, работ, услуг, у</w:t>
      </w:r>
      <w:r w:rsidR="009E3599" w:rsidRPr="003B6048">
        <w:rPr>
          <w:spacing w:val="-6"/>
          <w:kern w:val="2"/>
          <w:sz w:val="27"/>
          <w:szCs w:val="27"/>
          <w:lang w:eastAsia="ru-RU"/>
        </w:rPr>
        <w:t>становленных</w:t>
      </w:r>
      <w:r w:rsidR="00C26B70" w:rsidRPr="003B6048">
        <w:rPr>
          <w:spacing w:val="-6"/>
          <w:kern w:val="2"/>
          <w:sz w:val="27"/>
          <w:szCs w:val="27"/>
          <w:lang w:eastAsia="ru-RU"/>
        </w:rPr>
        <w:t xml:space="preserve"> Бюджетным кодексом Российской Федерации</w:t>
      </w:r>
      <w:r w:rsidRPr="003B6048">
        <w:rPr>
          <w:rFonts w:eastAsia="Calibri"/>
          <w:sz w:val="27"/>
          <w:szCs w:val="27"/>
          <w:lang w:eastAsia="en-US"/>
        </w:rPr>
        <w:t xml:space="preserve">.  </w:t>
      </w:r>
    </w:p>
    <w:p w:rsidR="00C26B70" w:rsidRPr="003B6048" w:rsidRDefault="003463BE" w:rsidP="003463BE">
      <w:pPr>
        <w:suppressAutoHyphens/>
        <w:autoSpaceDE w:val="0"/>
        <w:autoSpaceDN w:val="0"/>
        <w:adjustRightInd w:val="0"/>
        <w:ind w:firstLine="708"/>
        <w:jc w:val="both"/>
        <w:rPr>
          <w:sz w:val="27"/>
          <w:szCs w:val="27"/>
        </w:rPr>
      </w:pPr>
      <w:r w:rsidRPr="003B6048">
        <w:rPr>
          <w:sz w:val="27"/>
          <w:szCs w:val="27"/>
        </w:rPr>
        <w:lastRenderedPageBreak/>
        <w:t>Порядком предлагается установить категории получателей субсидий, т</w:t>
      </w:r>
      <w:r w:rsidR="00B83411" w:rsidRPr="003B6048">
        <w:rPr>
          <w:sz w:val="27"/>
          <w:szCs w:val="27"/>
        </w:rPr>
        <w:t>ребования, предъявляемые к ним</w:t>
      </w:r>
      <w:r w:rsidRPr="003B6048">
        <w:rPr>
          <w:sz w:val="27"/>
          <w:szCs w:val="27"/>
        </w:rPr>
        <w:t>,  цели, условия и порядок предоставления субсидий, требования к отчетности получателей субсидий и требования об осуществлении контроля</w:t>
      </w:r>
      <w:r w:rsidR="0023157C" w:rsidRPr="003B6048">
        <w:rPr>
          <w:sz w:val="27"/>
          <w:szCs w:val="27"/>
        </w:rPr>
        <w:t xml:space="preserve"> (мониторинга)</w:t>
      </w:r>
      <w:r w:rsidRPr="003B6048">
        <w:rPr>
          <w:sz w:val="27"/>
          <w:szCs w:val="27"/>
        </w:rPr>
        <w:t xml:space="preserve"> за соблюдением условий и порядка предоставления субсидий, а также ответственность за их нарушение.</w:t>
      </w:r>
    </w:p>
    <w:p w:rsidR="008408DE" w:rsidRPr="003B6048" w:rsidRDefault="003463BE" w:rsidP="008408DE">
      <w:pPr>
        <w:suppressAutoHyphens/>
        <w:autoSpaceDE w:val="0"/>
        <w:autoSpaceDN w:val="0"/>
        <w:adjustRightInd w:val="0"/>
        <w:ind w:firstLine="708"/>
        <w:jc w:val="both"/>
        <w:rPr>
          <w:sz w:val="27"/>
          <w:szCs w:val="27"/>
        </w:rPr>
      </w:pPr>
      <w:r w:rsidRPr="003B6048">
        <w:rPr>
          <w:iCs/>
          <w:sz w:val="27"/>
          <w:szCs w:val="27"/>
        </w:rPr>
        <w:t xml:space="preserve">Принятие проекта постановления </w:t>
      </w:r>
      <w:r w:rsidRPr="003B6048">
        <w:rPr>
          <w:sz w:val="27"/>
          <w:szCs w:val="27"/>
        </w:rPr>
        <w:t>не потребует выделения дополнительных денежных средств из бюджета Астраханской области.</w:t>
      </w:r>
    </w:p>
    <w:p w:rsidR="007D640E" w:rsidRPr="003B6048" w:rsidRDefault="007D640E" w:rsidP="00031562">
      <w:pPr>
        <w:widowControl w:val="0"/>
        <w:ind w:firstLine="709"/>
        <w:jc w:val="both"/>
        <w:rPr>
          <w:iCs/>
          <w:sz w:val="27"/>
          <w:szCs w:val="27"/>
        </w:rPr>
      </w:pPr>
      <w:r w:rsidRPr="003B6048">
        <w:rPr>
          <w:iCs/>
          <w:sz w:val="27"/>
          <w:szCs w:val="27"/>
        </w:rPr>
        <w:t xml:space="preserve">Принятие проекта постановления </w:t>
      </w:r>
      <w:r w:rsidRPr="003B6048">
        <w:rPr>
          <w:sz w:val="27"/>
          <w:szCs w:val="27"/>
        </w:rPr>
        <w:t>потребует принятия</w:t>
      </w:r>
      <w:r w:rsidRPr="003B6048">
        <w:rPr>
          <w:iCs/>
          <w:sz w:val="27"/>
          <w:szCs w:val="27"/>
        </w:rPr>
        <w:t xml:space="preserve"> правового акта м</w:t>
      </w:r>
      <w:r w:rsidRPr="003B6048">
        <w:rPr>
          <w:iCs/>
          <w:sz w:val="27"/>
          <w:szCs w:val="27"/>
        </w:rPr>
        <w:t>и</w:t>
      </w:r>
      <w:r w:rsidRPr="003B6048">
        <w:rPr>
          <w:iCs/>
          <w:sz w:val="27"/>
          <w:szCs w:val="27"/>
        </w:rPr>
        <w:t>нистерства, устанавливающего (утверждающе</w:t>
      </w:r>
      <w:r w:rsidR="00031562" w:rsidRPr="003B6048">
        <w:rPr>
          <w:iCs/>
          <w:sz w:val="27"/>
          <w:szCs w:val="27"/>
        </w:rPr>
        <w:t xml:space="preserve">го) </w:t>
      </w:r>
      <w:r w:rsidRPr="003B6048">
        <w:rPr>
          <w:iCs/>
          <w:sz w:val="27"/>
          <w:szCs w:val="27"/>
        </w:rPr>
        <w:t>с</w:t>
      </w:r>
      <w:r w:rsidRPr="003B6048">
        <w:rPr>
          <w:bCs/>
          <w:sz w:val="27"/>
          <w:szCs w:val="27"/>
          <w:lang w:eastAsia="ru-RU"/>
        </w:rPr>
        <w:t>остав и порядок работы к</w:t>
      </w:r>
      <w:r w:rsidRPr="003B6048">
        <w:rPr>
          <w:bCs/>
          <w:sz w:val="27"/>
          <w:szCs w:val="27"/>
          <w:lang w:eastAsia="ru-RU"/>
        </w:rPr>
        <w:t>о</w:t>
      </w:r>
      <w:r w:rsidRPr="003B6048">
        <w:rPr>
          <w:bCs/>
          <w:sz w:val="27"/>
          <w:szCs w:val="27"/>
          <w:lang w:eastAsia="ru-RU"/>
        </w:rPr>
        <w:t>миссии по проведению отбора получателей субси</w:t>
      </w:r>
      <w:r w:rsidR="00031562" w:rsidRPr="003B6048">
        <w:rPr>
          <w:bCs/>
          <w:sz w:val="27"/>
          <w:szCs w:val="27"/>
          <w:lang w:eastAsia="ru-RU"/>
        </w:rPr>
        <w:t>дии.</w:t>
      </w:r>
    </w:p>
    <w:p w:rsidR="003463BE" w:rsidRPr="003B6048" w:rsidRDefault="003463BE" w:rsidP="003463BE">
      <w:pPr>
        <w:widowControl w:val="0"/>
        <w:autoSpaceDE w:val="0"/>
        <w:ind w:firstLine="709"/>
        <w:jc w:val="both"/>
        <w:rPr>
          <w:iCs/>
          <w:sz w:val="27"/>
          <w:szCs w:val="27"/>
          <w:lang w:eastAsia="ru-RU"/>
        </w:rPr>
      </w:pPr>
      <w:r w:rsidRPr="003B6048">
        <w:rPr>
          <w:iCs/>
          <w:sz w:val="27"/>
          <w:szCs w:val="27"/>
          <w:lang w:eastAsia="ru-RU"/>
        </w:rPr>
        <w:t>Коррупциогенные факторы в проекте постановления отсутствуют.</w:t>
      </w:r>
    </w:p>
    <w:p w:rsidR="003463BE" w:rsidRPr="003B6048" w:rsidRDefault="003463BE" w:rsidP="003463BE">
      <w:pPr>
        <w:widowControl w:val="0"/>
        <w:autoSpaceDE w:val="0"/>
        <w:ind w:firstLine="709"/>
        <w:jc w:val="both"/>
        <w:rPr>
          <w:iCs/>
          <w:sz w:val="27"/>
          <w:szCs w:val="27"/>
          <w:lang w:eastAsia="ru-RU"/>
        </w:rPr>
      </w:pPr>
      <w:r w:rsidRPr="003B6048">
        <w:rPr>
          <w:iCs/>
          <w:sz w:val="27"/>
          <w:szCs w:val="27"/>
          <w:lang w:eastAsia="ru-RU"/>
        </w:rPr>
        <w:t>В проекте постановления отсутствуют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w:t>
      </w:r>
      <w:r w:rsidRPr="003B6048">
        <w:rPr>
          <w:iCs/>
          <w:sz w:val="27"/>
          <w:szCs w:val="27"/>
          <w:lang w:eastAsia="ru-RU"/>
        </w:rPr>
        <w:t>к</w:t>
      </w:r>
      <w:r w:rsidRPr="003B6048">
        <w:rPr>
          <w:iCs/>
          <w:sz w:val="27"/>
          <w:szCs w:val="27"/>
          <w:lang w:eastAsia="ru-RU"/>
        </w:rPr>
        <w:t>тов предпринимательской и иной экономической деятельности и бюджета Ас</w:t>
      </w:r>
      <w:r w:rsidRPr="003B6048">
        <w:rPr>
          <w:iCs/>
          <w:sz w:val="27"/>
          <w:szCs w:val="27"/>
          <w:lang w:eastAsia="ru-RU"/>
        </w:rPr>
        <w:t>т</w:t>
      </w:r>
      <w:r w:rsidRPr="003B6048">
        <w:rPr>
          <w:iCs/>
          <w:sz w:val="27"/>
          <w:szCs w:val="27"/>
          <w:lang w:eastAsia="ru-RU"/>
        </w:rPr>
        <w:t>раханской области.</w:t>
      </w:r>
    </w:p>
    <w:p w:rsidR="003463BE" w:rsidRPr="003B6048" w:rsidRDefault="003463BE" w:rsidP="003463BE">
      <w:pPr>
        <w:widowControl w:val="0"/>
        <w:autoSpaceDE w:val="0"/>
        <w:ind w:firstLine="709"/>
        <w:jc w:val="both"/>
        <w:rPr>
          <w:iCs/>
          <w:sz w:val="27"/>
          <w:szCs w:val="27"/>
          <w:lang w:eastAsia="ru-RU"/>
        </w:rPr>
      </w:pPr>
      <w:r w:rsidRPr="003B6048">
        <w:rPr>
          <w:iCs/>
          <w:sz w:val="27"/>
          <w:szCs w:val="27"/>
          <w:lang w:eastAsia="ru-RU"/>
        </w:rPr>
        <w:t>В проекте постановления отсутствуют положения, способствующие во</w:t>
      </w:r>
      <w:r w:rsidRPr="003B6048">
        <w:rPr>
          <w:iCs/>
          <w:sz w:val="27"/>
          <w:szCs w:val="27"/>
          <w:lang w:eastAsia="ru-RU"/>
        </w:rPr>
        <w:t>з</w:t>
      </w:r>
      <w:r w:rsidRPr="003B6048">
        <w:rPr>
          <w:iCs/>
          <w:sz w:val="27"/>
          <w:szCs w:val="27"/>
          <w:lang w:eastAsia="ru-RU"/>
        </w:rPr>
        <w:t>никновению рисков нарушения антимонопольного законодательства.</w:t>
      </w:r>
    </w:p>
    <w:p w:rsidR="003463BE" w:rsidRPr="003B6048" w:rsidRDefault="003463BE" w:rsidP="003463BE">
      <w:pPr>
        <w:widowControl w:val="0"/>
        <w:autoSpaceDE w:val="0"/>
        <w:ind w:firstLine="709"/>
        <w:jc w:val="both"/>
        <w:rPr>
          <w:iCs/>
          <w:sz w:val="27"/>
          <w:szCs w:val="27"/>
          <w:lang w:eastAsia="ru-RU"/>
        </w:rPr>
      </w:pPr>
      <w:r w:rsidRPr="003B6048">
        <w:rPr>
          <w:iCs/>
          <w:sz w:val="27"/>
          <w:szCs w:val="27"/>
        </w:rPr>
        <w:t>Проект постановления размещен в информационно – телекоммуникац</w:t>
      </w:r>
      <w:r w:rsidRPr="003B6048">
        <w:rPr>
          <w:iCs/>
          <w:sz w:val="27"/>
          <w:szCs w:val="27"/>
        </w:rPr>
        <w:t>и</w:t>
      </w:r>
      <w:r w:rsidRPr="003B6048">
        <w:rPr>
          <w:iCs/>
          <w:sz w:val="27"/>
          <w:szCs w:val="27"/>
        </w:rPr>
        <w:t xml:space="preserve">онной сети «Интернет» на официальном сайте министерства </w:t>
      </w:r>
      <w:hyperlink r:id="rId9" w:history="1">
        <w:r w:rsidRPr="003B6048">
          <w:rPr>
            <w:sz w:val="27"/>
            <w:szCs w:val="27"/>
          </w:rPr>
          <w:t>https://msh.astrobl.ru/</w:t>
        </w:r>
      </w:hyperlink>
      <w:r w:rsidRPr="003B6048">
        <w:rPr>
          <w:iCs/>
          <w:sz w:val="27"/>
          <w:szCs w:val="27"/>
        </w:rPr>
        <w:t xml:space="preserve"> </w:t>
      </w:r>
      <w:r w:rsidRPr="003B6048">
        <w:rPr>
          <w:iCs/>
          <w:sz w:val="27"/>
          <w:szCs w:val="27"/>
          <w:lang w:eastAsia="ru-RU"/>
        </w:rPr>
        <w:t>в целях выявления рисков нарушения антимонопольного законодательства, а также на портале</w:t>
      </w:r>
      <w:r w:rsidR="008408DE" w:rsidRPr="003B6048">
        <w:rPr>
          <w:iCs/>
          <w:sz w:val="27"/>
          <w:szCs w:val="27"/>
          <w:lang w:eastAsia="ru-RU"/>
        </w:rPr>
        <w:t xml:space="preserve"> антикоррупционной экспертизы 13.05</w:t>
      </w:r>
      <w:r w:rsidR="006B5AF5" w:rsidRPr="003B6048">
        <w:rPr>
          <w:iCs/>
          <w:sz w:val="27"/>
          <w:szCs w:val="27"/>
          <w:lang w:eastAsia="ru-RU"/>
        </w:rPr>
        <w:t>.2024</w:t>
      </w:r>
      <w:r w:rsidRPr="003B6048">
        <w:rPr>
          <w:iCs/>
          <w:sz w:val="27"/>
          <w:szCs w:val="27"/>
          <w:lang w:eastAsia="ru-RU"/>
        </w:rPr>
        <w:t>, предложений и замечаний по проекту постановления от организаций и граждан не поступало.</w:t>
      </w:r>
    </w:p>
    <w:p w:rsidR="003463BE" w:rsidRPr="003B6048" w:rsidRDefault="003463BE" w:rsidP="003463BE">
      <w:pPr>
        <w:widowControl w:val="0"/>
        <w:jc w:val="both"/>
        <w:rPr>
          <w:color w:val="000000"/>
          <w:sz w:val="27"/>
          <w:szCs w:val="27"/>
        </w:rPr>
      </w:pPr>
    </w:p>
    <w:p w:rsidR="00C41AD8" w:rsidRPr="003B6048" w:rsidRDefault="00C41AD8" w:rsidP="003463BE">
      <w:pPr>
        <w:widowControl w:val="0"/>
        <w:jc w:val="both"/>
        <w:rPr>
          <w:color w:val="000000"/>
          <w:sz w:val="27"/>
          <w:szCs w:val="27"/>
        </w:rPr>
      </w:pPr>
    </w:p>
    <w:p w:rsidR="00C41AD8" w:rsidRPr="003B6048" w:rsidRDefault="00C41AD8" w:rsidP="003463BE">
      <w:pPr>
        <w:widowControl w:val="0"/>
        <w:jc w:val="both"/>
        <w:rPr>
          <w:color w:val="000000"/>
          <w:sz w:val="27"/>
          <w:szCs w:val="27"/>
        </w:rPr>
      </w:pPr>
    </w:p>
    <w:p w:rsidR="003463BE" w:rsidRPr="003B6048" w:rsidRDefault="004C21EE" w:rsidP="003463BE">
      <w:pPr>
        <w:widowControl w:val="0"/>
        <w:jc w:val="both"/>
        <w:rPr>
          <w:color w:val="000000"/>
          <w:sz w:val="27"/>
          <w:szCs w:val="27"/>
        </w:rPr>
      </w:pPr>
      <w:r>
        <w:rPr>
          <w:color w:val="000000"/>
          <w:sz w:val="27"/>
          <w:szCs w:val="27"/>
        </w:rPr>
        <w:t>Министр</w:t>
      </w:r>
      <w:r w:rsidR="003463BE" w:rsidRPr="003B6048">
        <w:rPr>
          <w:color w:val="000000"/>
          <w:sz w:val="27"/>
          <w:szCs w:val="27"/>
        </w:rPr>
        <w:t xml:space="preserve"> сельского хозяйства </w:t>
      </w:r>
    </w:p>
    <w:p w:rsidR="003463BE" w:rsidRPr="003B6048" w:rsidRDefault="003463BE" w:rsidP="003463BE">
      <w:pPr>
        <w:widowControl w:val="0"/>
        <w:jc w:val="both"/>
        <w:rPr>
          <w:sz w:val="27"/>
          <w:szCs w:val="27"/>
        </w:rPr>
      </w:pPr>
      <w:r w:rsidRPr="003B6048">
        <w:rPr>
          <w:color w:val="000000"/>
          <w:sz w:val="27"/>
          <w:szCs w:val="27"/>
        </w:rPr>
        <w:t>и рыбной промышленности</w:t>
      </w:r>
    </w:p>
    <w:p w:rsidR="00C41AD8" w:rsidRPr="003B6048" w:rsidRDefault="003463BE" w:rsidP="003463BE">
      <w:pPr>
        <w:widowControl w:val="0"/>
        <w:tabs>
          <w:tab w:val="left" w:pos="3686"/>
        </w:tabs>
        <w:jc w:val="both"/>
        <w:rPr>
          <w:color w:val="000000"/>
          <w:sz w:val="27"/>
          <w:szCs w:val="27"/>
        </w:rPr>
        <w:sectPr w:rsidR="00C41AD8" w:rsidRPr="003B6048" w:rsidSect="009E36B1">
          <w:headerReference w:type="default" r:id="rId10"/>
          <w:pgSz w:w="11906" w:h="16838"/>
          <w:pgMar w:top="1134" w:right="567" w:bottom="1134" w:left="1985" w:header="720" w:footer="720" w:gutter="0"/>
          <w:pgNumType w:start="1"/>
          <w:cols w:space="720"/>
          <w:titlePg/>
          <w:docGrid w:linePitch="360"/>
        </w:sectPr>
      </w:pPr>
      <w:r w:rsidRPr="003B6048">
        <w:rPr>
          <w:color w:val="000000"/>
          <w:sz w:val="27"/>
          <w:szCs w:val="27"/>
        </w:rPr>
        <w:t xml:space="preserve">Астраханской области                                               </w:t>
      </w:r>
      <w:r w:rsidR="00EA14DA" w:rsidRPr="003B6048">
        <w:rPr>
          <w:color w:val="000000"/>
          <w:sz w:val="27"/>
          <w:szCs w:val="27"/>
        </w:rPr>
        <w:t xml:space="preserve">          </w:t>
      </w:r>
      <w:r w:rsidR="004C21EE">
        <w:rPr>
          <w:color w:val="000000"/>
          <w:sz w:val="27"/>
          <w:szCs w:val="27"/>
        </w:rPr>
        <w:t xml:space="preserve">         </w:t>
      </w:r>
      <w:bookmarkStart w:id="0" w:name="_GoBack"/>
      <w:bookmarkEnd w:id="0"/>
      <w:r w:rsidR="00EA14DA" w:rsidRPr="003B6048">
        <w:rPr>
          <w:color w:val="000000"/>
          <w:sz w:val="27"/>
          <w:szCs w:val="27"/>
        </w:rPr>
        <w:t xml:space="preserve">           </w:t>
      </w:r>
      <w:r w:rsidR="004C21EE">
        <w:rPr>
          <w:color w:val="000000"/>
          <w:sz w:val="27"/>
          <w:szCs w:val="27"/>
        </w:rPr>
        <w:t>Р.Ю. Паш</w:t>
      </w:r>
      <w:r w:rsidR="004C21EE">
        <w:rPr>
          <w:color w:val="000000"/>
          <w:sz w:val="27"/>
          <w:szCs w:val="27"/>
        </w:rPr>
        <w:t>а</w:t>
      </w:r>
      <w:r w:rsidR="004C21EE">
        <w:rPr>
          <w:color w:val="000000"/>
          <w:sz w:val="27"/>
          <w:szCs w:val="27"/>
        </w:rPr>
        <w:t>ев</w:t>
      </w:r>
      <w:r w:rsidR="00EA14DA" w:rsidRPr="003B6048">
        <w:rPr>
          <w:color w:val="000000"/>
          <w:sz w:val="27"/>
          <w:szCs w:val="27"/>
        </w:rPr>
        <w:t xml:space="preserve"> </w:t>
      </w:r>
    </w:p>
    <w:p w:rsidR="003463BE" w:rsidRPr="003B6048" w:rsidRDefault="003463BE" w:rsidP="003463BE">
      <w:pPr>
        <w:widowControl w:val="0"/>
        <w:tabs>
          <w:tab w:val="left" w:pos="3686"/>
        </w:tabs>
        <w:jc w:val="both"/>
        <w:rPr>
          <w:sz w:val="27"/>
          <w:szCs w:val="27"/>
        </w:rPr>
        <w:sectPr w:rsidR="003463BE" w:rsidRPr="003B6048" w:rsidSect="00C41AD8">
          <w:type w:val="continuous"/>
          <w:pgSz w:w="11906" w:h="16838"/>
          <w:pgMar w:top="1134" w:right="567" w:bottom="1134" w:left="1985" w:header="720" w:footer="720" w:gutter="0"/>
          <w:pgNumType w:start="1"/>
          <w:cols w:space="720"/>
          <w:titlePg/>
          <w:docGrid w:linePitch="360"/>
        </w:sectPr>
      </w:pPr>
    </w:p>
    <w:p w:rsidR="003463BE" w:rsidRPr="003B6048" w:rsidRDefault="003463BE" w:rsidP="003463BE">
      <w:pPr>
        <w:tabs>
          <w:tab w:val="left" w:pos="8364"/>
          <w:tab w:val="left" w:pos="8505"/>
        </w:tabs>
        <w:autoSpaceDE w:val="0"/>
        <w:autoSpaceDN w:val="0"/>
        <w:adjustRightInd w:val="0"/>
        <w:ind w:left="1134" w:right="1247"/>
        <w:contextualSpacing/>
        <w:jc w:val="both"/>
        <w:rPr>
          <w:sz w:val="28"/>
          <w:szCs w:val="28"/>
        </w:rPr>
      </w:pPr>
    </w:p>
    <w:p w:rsidR="00283469" w:rsidRPr="003B6048" w:rsidRDefault="00283469" w:rsidP="00283469">
      <w:pPr>
        <w:widowControl w:val="0"/>
        <w:autoSpaceDE w:val="0"/>
        <w:autoSpaceDN w:val="0"/>
        <w:ind w:firstLine="720"/>
        <w:jc w:val="both"/>
        <w:rPr>
          <w:sz w:val="28"/>
          <w:szCs w:val="28"/>
          <w:u w:color="00000A"/>
          <w:lang w:eastAsia="ru-RU"/>
        </w:rPr>
      </w:pPr>
    </w:p>
    <w:p w:rsidR="00283469" w:rsidRPr="003B6048" w:rsidRDefault="00283469" w:rsidP="00283469">
      <w:pPr>
        <w:widowControl w:val="0"/>
        <w:autoSpaceDE w:val="0"/>
        <w:autoSpaceDN w:val="0"/>
        <w:ind w:firstLine="720"/>
        <w:jc w:val="both"/>
        <w:rPr>
          <w:sz w:val="28"/>
          <w:szCs w:val="28"/>
          <w:u w:color="00000A"/>
          <w:lang w:eastAsia="ru-RU"/>
        </w:rPr>
      </w:pPr>
    </w:p>
    <w:p w:rsidR="00283469" w:rsidRPr="003B6048" w:rsidRDefault="00283469" w:rsidP="00283469">
      <w:pPr>
        <w:widowControl w:val="0"/>
        <w:autoSpaceDE w:val="0"/>
        <w:autoSpaceDN w:val="0"/>
        <w:ind w:firstLine="720"/>
        <w:jc w:val="both"/>
        <w:rPr>
          <w:sz w:val="28"/>
          <w:szCs w:val="28"/>
          <w:u w:color="00000A"/>
          <w:lang w:eastAsia="ru-RU"/>
        </w:rPr>
      </w:pPr>
    </w:p>
    <w:p w:rsidR="00283469" w:rsidRPr="003B6048" w:rsidRDefault="00283469" w:rsidP="00283469">
      <w:pPr>
        <w:widowControl w:val="0"/>
        <w:autoSpaceDE w:val="0"/>
        <w:autoSpaceDN w:val="0"/>
        <w:ind w:firstLine="720"/>
        <w:jc w:val="both"/>
        <w:rPr>
          <w:sz w:val="28"/>
          <w:szCs w:val="28"/>
          <w:u w:color="00000A"/>
          <w:lang w:eastAsia="ru-RU"/>
        </w:rPr>
      </w:pPr>
    </w:p>
    <w:p w:rsidR="00D630F2" w:rsidRDefault="00D630F2" w:rsidP="00283469">
      <w:pPr>
        <w:widowControl w:val="0"/>
        <w:autoSpaceDE w:val="0"/>
        <w:autoSpaceDN w:val="0"/>
        <w:ind w:firstLine="720"/>
        <w:jc w:val="both"/>
        <w:rPr>
          <w:sz w:val="28"/>
          <w:szCs w:val="28"/>
          <w:u w:color="00000A"/>
          <w:lang w:eastAsia="ru-RU"/>
        </w:rPr>
      </w:pPr>
    </w:p>
    <w:p w:rsidR="003B6048" w:rsidRDefault="003B6048" w:rsidP="00283469">
      <w:pPr>
        <w:widowControl w:val="0"/>
        <w:autoSpaceDE w:val="0"/>
        <w:autoSpaceDN w:val="0"/>
        <w:ind w:firstLine="720"/>
        <w:jc w:val="both"/>
        <w:rPr>
          <w:sz w:val="28"/>
          <w:szCs w:val="28"/>
          <w:u w:color="00000A"/>
          <w:lang w:eastAsia="ru-RU"/>
        </w:rPr>
      </w:pPr>
    </w:p>
    <w:p w:rsidR="003B6048" w:rsidRPr="003B6048" w:rsidRDefault="003B6048" w:rsidP="00283469">
      <w:pPr>
        <w:widowControl w:val="0"/>
        <w:autoSpaceDE w:val="0"/>
        <w:autoSpaceDN w:val="0"/>
        <w:ind w:firstLine="720"/>
        <w:jc w:val="both"/>
        <w:rPr>
          <w:sz w:val="28"/>
          <w:szCs w:val="28"/>
          <w:u w:color="00000A"/>
          <w:lang w:eastAsia="ru-RU"/>
        </w:rPr>
      </w:pPr>
    </w:p>
    <w:p w:rsidR="00FE6991" w:rsidRPr="003B6048" w:rsidRDefault="00FE6991" w:rsidP="00C41AD8">
      <w:pPr>
        <w:widowControl w:val="0"/>
        <w:autoSpaceDE w:val="0"/>
        <w:autoSpaceDN w:val="0"/>
        <w:jc w:val="both"/>
        <w:rPr>
          <w:sz w:val="28"/>
          <w:szCs w:val="28"/>
          <w:u w:color="00000A"/>
          <w:lang w:eastAsia="ru-RU"/>
        </w:rPr>
      </w:pPr>
    </w:p>
    <w:p w:rsidR="003B6048" w:rsidRDefault="003B6048" w:rsidP="00A464D2">
      <w:pPr>
        <w:widowControl w:val="0"/>
        <w:tabs>
          <w:tab w:val="left" w:pos="142"/>
          <w:tab w:val="left" w:pos="3544"/>
          <w:tab w:val="left" w:pos="4111"/>
        </w:tabs>
        <w:ind w:left="567" w:right="5102"/>
        <w:jc w:val="both"/>
        <w:rPr>
          <w:sz w:val="4"/>
          <w:szCs w:val="4"/>
        </w:rPr>
      </w:pPr>
    </w:p>
    <w:p w:rsidR="003B6048" w:rsidRDefault="003B6048" w:rsidP="00A464D2">
      <w:pPr>
        <w:widowControl w:val="0"/>
        <w:tabs>
          <w:tab w:val="left" w:pos="142"/>
          <w:tab w:val="left" w:pos="3544"/>
          <w:tab w:val="left" w:pos="4111"/>
        </w:tabs>
        <w:ind w:left="567" w:right="5102"/>
        <w:jc w:val="both"/>
        <w:rPr>
          <w:sz w:val="4"/>
          <w:szCs w:val="4"/>
        </w:rPr>
      </w:pPr>
    </w:p>
    <w:p w:rsidR="003B6048" w:rsidRDefault="003B6048" w:rsidP="00A464D2">
      <w:pPr>
        <w:widowControl w:val="0"/>
        <w:tabs>
          <w:tab w:val="left" w:pos="142"/>
          <w:tab w:val="left" w:pos="3544"/>
          <w:tab w:val="left" w:pos="4111"/>
        </w:tabs>
        <w:ind w:left="567" w:right="5102"/>
        <w:jc w:val="both"/>
        <w:rPr>
          <w:sz w:val="4"/>
          <w:szCs w:val="4"/>
        </w:rPr>
      </w:pPr>
    </w:p>
    <w:p w:rsidR="003B6048" w:rsidRDefault="003B6048" w:rsidP="00A464D2">
      <w:pPr>
        <w:widowControl w:val="0"/>
        <w:tabs>
          <w:tab w:val="left" w:pos="142"/>
          <w:tab w:val="left" w:pos="3544"/>
          <w:tab w:val="left" w:pos="4111"/>
        </w:tabs>
        <w:ind w:left="567" w:right="5102"/>
        <w:jc w:val="both"/>
        <w:rPr>
          <w:sz w:val="4"/>
          <w:szCs w:val="4"/>
        </w:rPr>
      </w:pPr>
    </w:p>
    <w:p w:rsidR="003B6048" w:rsidRDefault="003B6048" w:rsidP="00A464D2">
      <w:pPr>
        <w:widowControl w:val="0"/>
        <w:tabs>
          <w:tab w:val="left" w:pos="142"/>
          <w:tab w:val="left" w:pos="3544"/>
          <w:tab w:val="left" w:pos="4111"/>
        </w:tabs>
        <w:ind w:left="567" w:right="5102"/>
        <w:jc w:val="both"/>
        <w:rPr>
          <w:sz w:val="4"/>
          <w:szCs w:val="4"/>
        </w:rPr>
      </w:pPr>
    </w:p>
    <w:p w:rsidR="003B6048" w:rsidRPr="003B6048" w:rsidRDefault="003B6048" w:rsidP="003B6048">
      <w:pPr>
        <w:widowControl w:val="0"/>
        <w:tabs>
          <w:tab w:val="left" w:pos="142"/>
          <w:tab w:val="left" w:pos="3544"/>
          <w:tab w:val="left" w:pos="4111"/>
        </w:tabs>
        <w:ind w:left="567" w:right="5102" w:hanging="283"/>
        <w:jc w:val="both"/>
        <w:rPr>
          <w:sz w:val="4"/>
          <w:szCs w:val="4"/>
        </w:rPr>
      </w:pPr>
    </w:p>
    <w:p w:rsidR="00A464D2" w:rsidRPr="003B6048" w:rsidRDefault="00A464D2" w:rsidP="003B6048">
      <w:pPr>
        <w:widowControl w:val="0"/>
        <w:tabs>
          <w:tab w:val="left" w:pos="142"/>
          <w:tab w:val="left" w:pos="3544"/>
          <w:tab w:val="left" w:pos="4111"/>
        </w:tabs>
        <w:ind w:left="426" w:right="5102"/>
        <w:jc w:val="both"/>
        <w:rPr>
          <w:sz w:val="27"/>
          <w:szCs w:val="27"/>
        </w:rPr>
      </w:pPr>
      <w:r w:rsidRPr="003B6048">
        <w:rPr>
          <w:sz w:val="27"/>
          <w:szCs w:val="27"/>
        </w:rPr>
        <w:t>О Порядке предоставления субс</w:t>
      </w:r>
      <w:r w:rsidRPr="003B6048">
        <w:rPr>
          <w:sz w:val="27"/>
          <w:szCs w:val="27"/>
        </w:rPr>
        <w:t>и</w:t>
      </w:r>
      <w:r w:rsidRPr="003B6048">
        <w:rPr>
          <w:sz w:val="27"/>
          <w:szCs w:val="27"/>
        </w:rPr>
        <w:t>дий на поддержку сельскохозя</w:t>
      </w:r>
      <w:r w:rsidRPr="003B6048">
        <w:rPr>
          <w:sz w:val="27"/>
          <w:szCs w:val="27"/>
        </w:rPr>
        <w:t>й</w:t>
      </w:r>
      <w:r w:rsidRPr="003B6048">
        <w:rPr>
          <w:sz w:val="27"/>
          <w:szCs w:val="27"/>
        </w:rPr>
        <w:t>ственного страхования</w:t>
      </w:r>
    </w:p>
    <w:p w:rsidR="00A464D2" w:rsidRDefault="00A464D2" w:rsidP="00A661CD">
      <w:pPr>
        <w:widowControl w:val="0"/>
        <w:tabs>
          <w:tab w:val="left" w:pos="8364"/>
          <w:tab w:val="left" w:pos="8505"/>
        </w:tabs>
        <w:autoSpaceDE w:val="0"/>
        <w:autoSpaceDN w:val="0"/>
        <w:adjustRightInd w:val="0"/>
        <w:ind w:right="1247"/>
        <w:contextualSpacing/>
        <w:jc w:val="both"/>
        <w:rPr>
          <w:sz w:val="28"/>
          <w:szCs w:val="28"/>
        </w:rPr>
      </w:pPr>
    </w:p>
    <w:p w:rsidR="003B6048" w:rsidRDefault="003B6048" w:rsidP="00A661CD">
      <w:pPr>
        <w:widowControl w:val="0"/>
        <w:tabs>
          <w:tab w:val="left" w:pos="8364"/>
          <w:tab w:val="left" w:pos="8505"/>
        </w:tabs>
        <w:autoSpaceDE w:val="0"/>
        <w:autoSpaceDN w:val="0"/>
        <w:adjustRightInd w:val="0"/>
        <w:ind w:right="1247"/>
        <w:contextualSpacing/>
        <w:jc w:val="both"/>
        <w:rPr>
          <w:sz w:val="28"/>
          <w:szCs w:val="28"/>
        </w:rPr>
      </w:pPr>
    </w:p>
    <w:p w:rsidR="003B6048" w:rsidRPr="003B6048" w:rsidRDefault="003B6048" w:rsidP="00A661CD">
      <w:pPr>
        <w:widowControl w:val="0"/>
        <w:tabs>
          <w:tab w:val="left" w:pos="8364"/>
          <w:tab w:val="left" w:pos="8505"/>
        </w:tabs>
        <w:autoSpaceDE w:val="0"/>
        <w:autoSpaceDN w:val="0"/>
        <w:adjustRightInd w:val="0"/>
        <w:ind w:right="1247"/>
        <w:contextualSpacing/>
        <w:jc w:val="both"/>
        <w:rPr>
          <w:sz w:val="28"/>
          <w:szCs w:val="28"/>
        </w:rPr>
      </w:pPr>
    </w:p>
    <w:p w:rsidR="00261848" w:rsidRPr="003B6048" w:rsidRDefault="00A16948" w:rsidP="00A661CD">
      <w:pPr>
        <w:widowControl w:val="0"/>
        <w:autoSpaceDE w:val="0"/>
        <w:ind w:firstLine="709"/>
        <w:jc w:val="both"/>
        <w:rPr>
          <w:spacing w:val="-4"/>
          <w:sz w:val="27"/>
          <w:szCs w:val="27"/>
          <w:lang w:eastAsia="ru-RU"/>
        </w:rPr>
      </w:pPr>
      <w:proofErr w:type="gramStart"/>
      <w:r w:rsidRPr="003B6048">
        <w:rPr>
          <w:bCs/>
          <w:sz w:val="27"/>
          <w:szCs w:val="27"/>
          <w:lang w:eastAsia="ru-RU"/>
        </w:rPr>
        <w:t>В соответствии со статьями 78,</w:t>
      </w:r>
      <w:r w:rsidR="00261848" w:rsidRPr="003B6048">
        <w:rPr>
          <w:bCs/>
          <w:sz w:val="27"/>
          <w:szCs w:val="27"/>
          <w:lang w:eastAsia="ru-RU"/>
        </w:rPr>
        <w:t xml:space="preserve"> 78.5 Бюджетного кодекса Российской Фед</w:t>
      </w:r>
      <w:r w:rsidR="00261848" w:rsidRPr="003B6048">
        <w:rPr>
          <w:bCs/>
          <w:sz w:val="27"/>
          <w:szCs w:val="27"/>
          <w:lang w:eastAsia="ru-RU"/>
        </w:rPr>
        <w:t>е</w:t>
      </w:r>
      <w:r w:rsidR="00261848" w:rsidRPr="003B6048">
        <w:rPr>
          <w:bCs/>
          <w:sz w:val="27"/>
          <w:szCs w:val="27"/>
          <w:lang w:eastAsia="ru-RU"/>
        </w:rPr>
        <w:t xml:space="preserve">рации, </w:t>
      </w:r>
      <w:r w:rsidR="00261848" w:rsidRPr="003B6048">
        <w:rPr>
          <w:sz w:val="27"/>
          <w:szCs w:val="27"/>
          <w:lang w:eastAsia="ru-RU"/>
        </w:rPr>
        <w:t xml:space="preserve">постановлениями Правительства Российской Федерации </w:t>
      </w:r>
      <w:r w:rsidR="003B6048">
        <w:rPr>
          <w:rFonts w:eastAsia="Calibri"/>
          <w:sz w:val="27"/>
          <w:szCs w:val="27"/>
          <w:lang w:eastAsia="en-US"/>
        </w:rPr>
        <w:t>от 14.07.2012 № </w:t>
      </w:r>
      <w:r w:rsidR="00261848" w:rsidRPr="003B6048">
        <w:rPr>
          <w:rFonts w:eastAsia="Calibri"/>
          <w:sz w:val="27"/>
          <w:szCs w:val="27"/>
          <w:lang w:eastAsia="en-US"/>
        </w:rPr>
        <w:t>717 «О Государственной программе развития сельского хозяйства и регулир</w:t>
      </w:r>
      <w:r w:rsidR="00261848" w:rsidRPr="003B6048">
        <w:rPr>
          <w:rFonts w:eastAsia="Calibri"/>
          <w:sz w:val="27"/>
          <w:szCs w:val="27"/>
          <w:lang w:eastAsia="en-US"/>
        </w:rPr>
        <w:t>о</w:t>
      </w:r>
      <w:r w:rsidR="00261848" w:rsidRPr="003B6048">
        <w:rPr>
          <w:rFonts w:eastAsia="Calibri"/>
          <w:sz w:val="27"/>
          <w:szCs w:val="27"/>
          <w:lang w:eastAsia="en-US"/>
        </w:rPr>
        <w:t>вания рынков сельскохозяйственной продукции, сырья и продовольствия», от 25.10.2023 № 1781 «Об утверждении Правил отбора получателей субсидий, в том числе грантов в форме субсидий, предоставляемых из бюджетов бюджетной с</w:t>
      </w:r>
      <w:r w:rsidR="00261848" w:rsidRPr="003B6048">
        <w:rPr>
          <w:rFonts w:eastAsia="Calibri"/>
          <w:sz w:val="27"/>
          <w:szCs w:val="27"/>
          <w:lang w:eastAsia="en-US"/>
        </w:rPr>
        <w:t>и</w:t>
      </w:r>
      <w:r w:rsidR="00261848" w:rsidRPr="003B6048">
        <w:rPr>
          <w:rFonts w:eastAsia="Calibri"/>
          <w:sz w:val="27"/>
          <w:szCs w:val="27"/>
          <w:lang w:eastAsia="en-US"/>
        </w:rPr>
        <w:t>стемы Российской Федерации юридическим лицам, индивидуальным предприн</w:t>
      </w:r>
      <w:r w:rsidR="00261848" w:rsidRPr="003B6048">
        <w:rPr>
          <w:rFonts w:eastAsia="Calibri"/>
          <w:sz w:val="27"/>
          <w:szCs w:val="27"/>
          <w:lang w:eastAsia="en-US"/>
        </w:rPr>
        <w:t>и</w:t>
      </w:r>
      <w:r w:rsidR="00261848" w:rsidRPr="003B6048">
        <w:rPr>
          <w:rFonts w:eastAsia="Calibri"/>
          <w:sz w:val="27"/>
          <w:szCs w:val="27"/>
          <w:lang w:eastAsia="en-US"/>
        </w:rPr>
        <w:t>мателям, а также</w:t>
      </w:r>
      <w:proofErr w:type="gramEnd"/>
      <w:r w:rsidR="00261848" w:rsidRPr="003B6048">
        <w:rPr>
          <w:rFonts w:eastAsia="Calibri"/>
          <w:sz w:val="27"/>
          <w:szCs w:val="27"/>
          <w:lang w:eastAsia="en-US"/>
        </w:rPr>
        <w:t xml:space="preserve"> </w:t>
      </w:r>
      <w:proofErr w:type="gramStart"/>
      <w:r w:rsidR="00A7365F" w:rsidRPr="003B6048">
        <w:rPr>
          <w:rFonts w:eastAsia="Calibri"/>
          <w:sz w:val="27"/>
          <w:szCs w:val="27"/>
          <w:lang w:eastAsia="en-US"/>
        </w:rPr>
        <w:t>физическим лицам –</w:t>
      </w:r>
      <w:r w:rsidR="00261848" w:rsidRPr="003B6048">
        <w:rPr>
          <w:rFonts w:eastAsia="Calibri"/>
          <w:sz w:val="27"/>
          <w:szCs w:val="27"/>
          <w:lang w:eastAsia="en-US"/>
        </w:rPr>
        <w:t xml:space="preserve"> производителям товаров, р</w:t>
      </w:r>
      <w:r w:rsidR="00261848" w:rsidRPr="003B6048">
        <w:rPr>
          <w:rFonts w:eastAsia="Calibri"/>
          <w:sz w:val="27"/>
          <w:szCs w:val="27"/>
          <w:lang w:eastAsia="en-US"/>
        </w:rPr>
        <w:t>а</w:t>
      </w:r>
      <w:r w:rsidR="00261848" w:rsidRPr="003B6048">
        <w:rPr>
          <w:rFonts w:eastAsia="Calibri"/>
          <w:sz w:val="27"/>
          <w:szCs w:val="27"/>
          <w:lang w:eastAsia="en-US"/>
        </w:rPr>
        <w:t>бот, услуг», от 25.10.2023 № 1782 «Об утверждении общих требований к но</w:t>
      </w:r>
      <w:r w:rsidR="00261848" w:rsidRPr="003B6048">
        <w:rPr>
          <w:rFonts w:eastAsia="Calibri"/>
          <w:sz w:val="27"/>
          <w:szCs w:val="27"/>
          <w:lang w:eastAsia="en-US"/>
        </w:rPr>
        <w:t>р</w:t>
      </w:r>
      <w:r w:rsidR="00261848" w:rsidRPr="003B6048">
        <w:rPr>
          <w:rFonts w:eastAsia="Calibri"/>
          <w:sz w:val="27"/>
          <w:szCs w:val="27"/>
          <w:lang w:eastAsia="en-US"/>
        </w:rPr>
        <w:t>мативным правовым актам, муниципальным правовым актам, регулирующим предоставление из бю</w:t>
      </w:r>
      <w:r w:rsidR="00261848" w:rsidRPr="003B6048">
        <w:rPr>
          <w:rFonts w:eastAsia="Calibri"/>
          <w:sz w:val="27"/>
          <w:szCs w:val="27"/>
          <w:lang w:eastAsia="en-US"/>
        </w:rPr>
        <w:t>д</w:t>
      </w:r>
      <w:r w:rsidR="00261848" w:rsidRPr="003B6048">
        <w:rPr>
          <w:rFonts w:eastAsia="Calibri"/>
          <w:sz w:val="27"/>
          <w:szCs w:val="27"/>
          <w:lang w:eastAsia="en-US"/>
        </w:rPr>
        <w:t>жетов субъектов Российской Федерации, местных бюджетов субсидий, в том чи</w:t>
      </w:r>
      <w:r w:rsidR="00261848" w:rsidRPr="003B6048">
        <w:rPr>
          <w:rFonts w:eastAsia="Calibri"/>
          <w:sz w:val="27"/>
          <w:szCs w:val="27"/>
          <w:lang w:eastAsia="en-US"/>
        </w:rPr>
        <w:t>с</w:t>
      </w:r>
      <w:r w:rsidR="00261848" w:rsidRPr="003B6048">
        <w:rPr>
          <w:rFonts w:eastAsia="Calibri"/>
          <w:sz w:val="27"/>
          <w:szCs w:val="27"/>
          <w:lang w:eastAsia="en-US"/>
        </w:rPr>
        <w:t>ле грантов в форме субсидий, юридическим лицам, индивидуальным предприн</w:t>
      </w:r>
      <w:r w:rsidR="00261848" w:rsidRPr="003B6048">
        <w:rPr>
          <w:rFonts w:eastAsia="Calibri"/>
          <w:sz w:val="27"/>
          <w:szCs w:val="27"/>
          <w:lang w:eastAsia="en-US"/>
        </w:rPr>
        <w:t>и</w:t>
      </w:r>
      <w:r w:rsidR="00261848" w:rsidRPr="003B6048">
        <w:rPr>
          <w:rFonts w:eastAsia="Calibri"/>
          <w:sz w:val="27"/>
          <w:szCs w:val="27"/>
          <w:lang w:eastAsia="en-US"/>
        </w:rPr>
        <w:t>мат</w:t>
      </w:r>
      <w:r w:rsidR="00A7365F" w:rsidRPr="003B6048">
        <w:rPr>
          <w:rFonts w:eastAsia="Calibri"/>
          <w:sz w:val="27"/>
          <w:szCs w:val="27"/>
          <w:lang w:eastAsia="en-US"/>
        </w:rPr>
        <w:t>елям, а также физическим лицам –</w:t>
      </w:r>
      <w:r w:rsidR="00261848" w:rsidRPr="003B6048">
        <w:rPr>
          <w:rFonts w:eastAsia="Calibri"/>
          <w:sz w:val="27"/>
          <w:szCs w:val="27"/>
          <w:lang w:eastAsia="en-US"/>
        </w:rPr>
        <w:t xml:space="preserve"> производителям товаров, работ, услуг и проведение отборов получателей указанных субсидий, в том числе грантов в</w:t>
      </w:r>
      <w:proofErr w:type="gramEnd"/>
      <w:r w:rsidR="00261848" w:rsidRPr="003B6048">
        <w:rPr>
          <w:rFonts w:eastAsia="Calibri"/>
          <w:sz w:val="27"/>
          <w:szCs w:val="27"/>
          <w:lang w:eastAsia="en-US"/>
        </w:rPr>
        <w:t xml:space="preserve"> </w:t>
      </w:r>
      <w:proofErr w:type="gramStart"/>
      <w:r w:rsidR="00261848" w:rsidRPr="003B6048">
        <w:rPr>
          <w:rFonts w:eastAsia="Calibri"/>
          <w:sz w:val="27"/>
          <w:szCs w:val="27"/>
          <w:lang w:eastAsia="en-US"/>
        </w:rPr>
        <w:t>фо</w:t>
      </w:r>
      <w:r w:rsidR="00261848" w:rsidRPr="003B6048">
        <w:rPr>
          <w:rFonts w:eastAsia="Calibri"/>
          <w:sz w:val="27"/>
          <w:szCs w:val="27"/>
          <w:lang w:eastAsia="en-US"/>
        </w:rPr>
        <w:t>р</w:t>
      </w:r>
      <w:r w:rsidR="00261848" w:rsidRPr="003B6048">
        <w:rPr>
          <w:rFonts w:eastAsia="Calibri"/>
          <w:sz w:val="27"/>
          <w:szCs w:val="27"/>
          <w:lang w:eastAsia="en-US"/>
        </w:rPr>
        <w:t xml:space="preserve">ме субсидий», </w:t>
      </w:r>
      <w:r w:rsidR="00261848" w:rsidRPr="003B6048">
        <w:rPr>
          <w:sz w:val="27"/>
          <w:szCs w:val="27"/>
          <w:lang w:eastAsia="ru-RU"/>
        </w:rPr>
        <w:t>Законом Астраханской области от 03.07.2009 № 49/2009-ОЗ «О наделении органов местного самоуправления муниципальных районов Астраха</w:t>
      </w:r>
      <w:r w:rsidR="00261848" w:rsidRPr="003B6048">
        <w:rPr>
          <w:sz w:val="27"/>
          <w:szCs w:val="27"/>
          <w:lang w:eastAsia="ru-RU"/>
        </w:rPr>
        <w:t>н</w:t>
      </w:r>
      <w:r w:rsidR="00261848" w:rsidRPr="003B6048">
        <w:rPr>
          <w:sz w:val="27"/>
          <w:szCs w:val="27"/>
          <w:lang w:eastAsia="ru-RU"/>
        </w:rPr>
        <w:t>ской области отдельными государственными полномочиями Астраханской обл</w:t>
      </w:r>
      <w:r w:rsidR="00261848" w:rsidRPr="003B6048">
        <w:rPr>
          <w:sz w:val="27"/>
          <w:szCs w:val="27"/>
          <w:lang w:eastAsia="ru-RU"/>
        </w:rPr>
        <w:t>а</w:t>
      </w:r>
      <w:r w:rsidR="00261848" w:rsidRPr="003B6048">
        <w:rPr>
          <w:sz w:val="27"/>
          <w:szCs w:val="27"/>
          <w:lang w:eastAsia="ru-RU"/>
        </w:rPr>
        <w:t xml:space="preserve">сти по поддержке сельскохозяйственного производства» </w:t>
      </w:r>
      <w:r w:rsidR="00261848" w:rsidRPr="003B6048">
        <w:rPr>
          <w:bCs/>
          <w:sz w:val="27"/>
          <w:szCs w:val="27"/>
          <w:lang w:eastAsia="ru-RU"/>
        </w:rPr>
        <w:t>и в целях реализации м</w:t>
      </w:r>
      <w:r w:rsidR="00261848" w:rsidRPr="003B6048">
        <w:rPr>
          <w:bCs/>
          <w:sz w:val="27"/>
          <w:szCs w:val="27"/>
          <w:lang w:eastAsia="ru-RU"/>
        </w:rPr>
        <w:t>е</w:t>
      </w:r>
      <w:r w:rsidR="00261848" w:rsidRPr="003B6048">
        <w:rPr>
          <w:bCs/>
          <w:sz w:val="27"/>
          <w:szCs w:val="27"/>
          <w:lang w:eastAsia="ru-RU"/>
        </w:rPr>
        <w:t xml:space="preserve">роприятий государственной программы </w:t>
      </w:r>
      <w:r w:rsidR="00261848" w:rsidRPr="003B6048">
        <w:rPr>
          <w:iCs/>
          <w:sz w:val="27"/>
          <w:szCs w:val="27"/>
        </w:rPr>
        <w:t>«</w:t>
      </w:r>
      <w:r w:rsidR="00261848" w:rsidRPr="003B6048">
        <w:rPr>
          <w:rFonts w:eastAsia="Calibri"/>
          <w:sz w:val="27"/>
          <w:szCs w:val="27"/>
          <w:lang w:eastAsia="en-US"/>
        </w:rPr>
        <w:t>Развитие сельского хозяйства, пищевой и рыбной промышленности Астраха</w:t>
      </w:r>
      <w:r w:rsidR="00261848" w:rsidRPr="003B6048">
        <w:rPr>
          <w:rFonts w:eastAsia="Calibri"/>
          <w:sz w:val="27"/>
          <w:szCs w:val="27"/>
          <w:lang w:eastAsia="en-US"/>
        </w:rPr>
        <w:t>н</w:t>
      </w:r>
      <w:r w:rsidR="00261848" w:rsidRPr="003B6048">
        <w:rPr>
          <w:rFonts w:eastAsia="Calibri"/>
          <w:sz w:val="27"/>
          <w:szCs w:val="27"/>
          <w:lang w:eastAsia="en-US"/>
        </w:rPr>
        <w:t>ской области», утвержденной постановлением Правительства Астраханской области от 20.12.2022 № 650-П,</w:t>
      </w:r>
      <w:proofErr w:type="gramEnd"/>
    </w:p>
    <w:p w:rsidR="008360A3" w:rsidRPr="003B6048" w:rsidRDefault="008360A3" w:rsidP="00A661CD">
      <w:pPr>
        <w:widowControl w:val="0"/>
        <w:autoSpaceDE w:val="0"/>
        <w:jc w:val="both"/>
        <w:rPr>
          <w:sz w:val="27"/>
          <w:szCs w:val="27"/>
        </w:rPr>
      </w:pPr>
      <w:r w:rsidRPr="003B6048">
        <w:rPr>
          <w:sz w:val="27"/>
          <w:szCs w:val="27"/>
        </w:rPr>
        <w:t>Правительство Астраханской области ПОСТАНОВЛЯЕТ:</w:t>
      </w:r>
    </w:p>
    <w:p w:rsidR="00EF67C7" w:rsidRPr="003B6048" w:rsidRDefault="00EF67C7" w:rsidP="00EF67C7">
      <w:pPr>
        <w:widowControl w:val="0"/>
        <w:tabs>
          <w:tab w:val="left" w:pos="709"/>
        </w:tabs>
        <w:autoSpaceDE w:val="0"/>
        <w:ind w:firstLine="709"/>
        <w:jc w:val="both"/>
        <w:rPr>
          <w:sz w:val="27"/>
          <w:szCs w:val="27"/>
        </w:rPr>
      </w:pPr>
      <w:r w:rsidRPr="003B6048">
        <w:rPr>
          <w:sz w:val="27"/>
          <w:szCs w:val="27"/>
        </w:rPr>
        <w:t xml:space="preserve">1. Утвердить прилагаемый Порядок предоставления субсидий </w:t>
      </w:r>
      <w:r w:rsidR="0060525D" w:rsidRPr="003B6048">
        <w:rPr>
          <w:sz w:val="27"/>
          <w:szCs w:val="27"/>
        </w:rPr>
        <w:t>на по</w:t>
      </w:r>
      <w:r w:rsidR="0060525D" w:rsidRPr="003B6048">
        <w:rPr>
          <w:sz w:val="27"/>
          <w:szCs w:val="27"/>
        </w:rPr>
        <w:t>д</w:t>
      </w:r>
      <w:r w:rsidR="0060525D" w:rsidRPr="003B6048">
        <w:rPr>
          <w:sz w:val="27"/>
          <w:szCs w:val="27"/>
        </w:rPr>
        <w:t>держку сельскохозяйственного страхования</w:t>
      </w:r>
      <w:r w:rsidRPr="003B6048">
        <w:rPr>
          <w:sz w:val="27"/>
          <w:szCs w:val="27"/>
        </w:rPr>
        <w:t>.</w:t>
      </w:r>
    </w:p>
    <w:p w:rsidR="008360A3" w:rsidRPr="003B6048" w:rsidRDefault="00A464D2" w:rsidP="00A661CD">
      <w:pPr>
        <w:widowControl w:val="0"/>
        <w:tabs>
          <w:tab w:val="left" w:pos="709"/>
        </w:tabs>
        <w:autoSpaceDE w:val="0"/>
        <w:ind w:firstLine="709"/>
        <w:jc w:val="both"/>
        <w:rPr>
          <w:spacing w:val="-2"/>
          <w:sz w:val="27"/>
          <w:szCs w:val="27"/>
        </w:rPr>
      </w:pPr>
      <w:r w:rsidRPr="003B6048">
        <w:rPr>
          <w:spacing w:val="-2"/>
          <w:sz w:val="27"/>
          <w:szCs w:val="27"/>
        </w:rPr>
        <w:t>2</w:t>
      </w:r>
      <w:r w:rsidR="00414694" w:rsidRPr="003B6048">
        <w:rPr>
          <w:spacing w:val="-2"/>
          <w:sz w:val="27"/>
          <w:szCs w:val="27"/>
        </w:rPr>
        <w:t>. </w:t>
      </w:r>
      <w:r w:rsidR="008360A3" w:rsidRPr="003B6048">
        <w:rPr>
          <w:spacing w:val="-2"/>
          <w:sz w:val="27"/>
          <w:szCs w:val="27"/>
        </w:rPr>
        <w:t>Постановление вступает в силу со дня его официального опубликования.</w:t>
      </w:r>
    </w:p>
    <w:p w:rsidR="00AE4933" w:rsidRPr="003B6048" w:rsidRDefault="00AE4933" w:rsidP="00A661CD">
      <w:pPr>
        <w:pStyle w:val="ConsPlusNormal"/>
        <w:suppressAutoHyphens w:val="0"/>
        <w:ind w:firstLine="709"/>
        <w:jc w:val="both"/>
        <w:rPr>
          <w:rFonts w:ascii="Times New Roman" w:hAnsi="Times New Roman" w:cs="Times New Roman"/>
          <w:sz w:val="27"/>
          <w:szCs w:val="27"/>
          <w:lang w:eastAsia="ru-RU"/>
        </w:rPr>
      </w:pPr>
    </w:p>
    <w:p w:rsidR="00444E53" w:rsidRPr="003B6048" w:rsidRDefault="00444E53" w:rsidP="00A661CD">
      <w:pPr>
        <w:pStyle w:val="ConsPlusNormal"/>
        <w:suppressAutoHyphens w:val="0"/>
        <w:ind w:firstLine="709"/>
        <w:jc w:val="both"/>
        <w:rPr>
          <w:rFonts w:ascii="Times New Roman" w:hAnsi="Times New Roman" w:cs="Times New Roman"/>
          <w:sz w:val="27"/>
          <w:szCs w:val="27"/>
          <w:lang w:eastAsia="ru-RU"/>
        </w:rPr>
      </w:pPr>
    </w:p>
    <w:p w:rsidR="000D24D6" w:rsidRPr="003B6048" w:rsidRDefault="000D24D6" w:rsidP="00A661CD">
      <w:pPr>
        <w:pStyle w:val="ConsPlusNormal"/>
        <w:suppressAutoHyphens w:val="0"/>
        <w:ind w:firstLine="709"/>
        <w:jc w:val="both"/>
        <w:rPr>
          <w:rFonts w:ascii="Times New Roman" w:hAnsi="Times New Roman" w:cs="Times New Roman"/>
          <w:sz w:val="27"/>
          <w:szCs w:val="27"/>
          <w:lang w:eastAsia="ru-RU"/>
        </w:rPr>
      </w:pPr>
    </w:p>
    <w:p w:rsidR="00131ECF" w:rsidRPr="003B6048" w:rsidRDefault="008408DE" w:rsidP="00A661CD">
      <w:pPr>
        <w:widowControl w:val="0"/>
        <w:autoSpaceDE w:val="0"/>
        <w:jc w:val="both"/>
        <w:rPr>
          <w:sz w:val="27"/>
          <w:szCs w:val="27"/>
        </w:rPr>
      </w:pPr>
      <w:r w:rsidRPr="003B6048">
        <w:rPr>
          <w:sz w:val="27"/>
          <w:szCs w:val="27"/>
        </w:rPr>
        <w:t>В</w:t>
      </w:r>
      <w:r w:rsidR="00AF6FBD" w:rsidRPr="003B6048">
        <w:rPr>
          <w:sz w:val="27"/>
          <w:szCs w:val="27"/>
        </w:rPr>
        <w:t>ице-</w:t>
      </w:r>
      <w:r w:rsidR="00131ECF" w:rsidRPr="003B6048">
        <w:rPr>
          <w:sz w:val="27"/>
          <w:szCs w:val="27"/>
        </w:rPr>
        <w:t>губернатор</w:t>
      </w:r>
      <w:r w:rsidRPr="003B6048">
        <w:rPr>
          <w:sz w:val="27"/>
          <w:szCs w:val="27"/>
        </w:rPr>
        <w:t xml:space="preserve"> – председатель</w:t>
      </w:r>
      <w:r w:rsidR="00131ECF" w:rsidRPr="003B6048">
        <w:rPr>
          <w:sz w:val="27"/>
          <w:szCs w:val="27"/>
        </w:rPr>
        <w:t xml:space="preserve"> </w:t>
      </w:r>
    </w:p>
    <w:p w:rsidR="0076779D" w:rsidRPr="003B6048" w:rsidRDefault="00131ECF" w:rsidP="00A661CD">
      <w:pPr>
        <w:widowControl w:val="0"/>
        <w:autoSpaceDE w:val="0"/>
        <w:jc w:val="both"/>
        <w:rPr>
          <w:sz w:val="27"/>
          <w:szCs w:val="27"/>
        </w:rPr>
      </w:pPr>
      <w:r w:rsidRPr="003B6048">
        <w:rPr>
          <w:sz w:val="27"/>
          <w:szCs w:val="27"/>
        </w:rPr>
        <w:t xml:space="preserve">Правительства Астраханской области     </w:t>
      </w:r>
      <w:r w:rsidR="00A661CD" w:rsidRPr="003B6048">
        <w:rPr>
          <w:sz w:val="27"/>
          <w:szCs w:val="27"/>
        </w:rPr>
        <w:t xml:space="preserve">                          </w:t>
      </w:r>
      <w:r w:rsidR="003B6048">
        <w:rPr>
          <w:sz w:val="27"/>
          <w:szCs w:val="27"/>
        </w:rPr>
        <w:t xml:space="preserve">      </w:t>
      </w:r>
      <w:r w:rsidR="00A661CD" w:rsidRPr="003B6048">
        <w:rPr>
          <w:sz w:val="27"/>
          <w:szCs w:val="27"/>
        </w:rPr>
        <w:t xml:space="preserve"> </w:t>
      </w:r>
      <w:r w:rsidRPr="003B6048">
        <w:rPr>
          <w:sz w:val="27"/>
          <w:szCs w:val="27"/>
        </w:rPr>
        <w:t xml:space="preserve">     </w:t>
      </w:r>
      <w:r w:rsidR="007A1CEF" w:rsidRPr="003B6048">
        <w:rPr>
          <w:sz w:val="27"/>
          <w:szCs w:val="27"/>
        </w:rPr>
        <w:t xml:space="preserve">    </w:t>
      </w:r>
      <w:r w:rsidRPr="003B6048">
        <w:rPr>
          <w:sz w:val="27"/>
          <w:szCs w:val="27"/>
        </w:rPr>
        <w:t xml:space="preserve">    </w:t>
      </w:r>
      <w:r w:rsidR="00224AA3" w:rsidRPr="003B6048">
        <w:rPr>
          <w:sz w:val="27"/>
          <w:szCs w:val="27"/>
        </w:rPr>
        <w:t>Д.А. Афанас</w:t>
      </w:r>
      <w:r w:rsidR="00224AA3" w:rsidRPr="003B6048">
        <w:rPr>
          <w:sz w:val="27"/>
          <w:szCs w:val="27"/>
        </w:rPr>
        <w:t>ь</w:t>
      </w:r>
      <w:r w:rsidR="00224AA3" w:rsidRPr="003B6048">
        <w:rPr>
          <w:sz w:val="27"/>
          <w:szCs w:val="27"/>
        </w:rPr>
        <w:t>ев</w:t>
      </w:r>
    </w:p>
    <w:p w:rsidR="007C1E68" w:rsidRPr="003B6048" w:rsidRDefault="007C1E68" w:rsidP="00706E5B">
      <w:pPr>
        <w:widowControl w:val="0"/>
        <w:tabs>
          <w:tab w:val="left" w:pos="709"/>
        </w:tabs>
        <w:ind w:firstLine="709"/>
        <w:rPr>
          <w:sz w:val="28"/>
          <w:szCs w:val="28"/>
        </w:rPr>
        <w:sectPr w:rsidR="007C1E68" w:rsidRPr="003B6048" w:rsidSect="00224D62">
          <w:headerReference w:type="first" r:id="rId11"/>
          <w:pgSz w:w="11906" w:h="16838"/>
          <w:pgMar w:top="1134" w:right="567" w:bottom="1134" w:left="1701" w:header="720" w:footer="720" w:gutter="0"/>
          <w:pgNumType w:start="1"/>
          <w:cols w:space="720"/>
          <w:titlePg/>
          <w:docGrid w:linePitch="360"/>
        </w:sectPr>
      </w:pPr>
    </w:p>
    <w:p w:rsidR="00CB6CC6" w:rsidRPr="003B6048" w:rsidRDefault="002F4362" w:rsidP="00CB6CC6">
      <w:pPr>
        <w:widowControl w:val="0"/>
        <w:tabs>
          <w:tab w:val="left" w:pos="709"/>
        </w:tabs>
        <w:spacing w:line="360" w:lineRule="auto"/>
        <w:ind w:left="5954"/>
        <w:rPr>
          <w:sz w:val="28"/>
          <w:szCs w:val="28"/>
        </w:rPr>
      </w:pPr>
      <w:r w:rsidRPr="003B6048">
        <w:rPr>
          <w:sz w:val="28"/>
          <w:szCs w:val="28"/>
        </w:rPr>
        <w:lastRenderedPageBreak/>
        <w:tab/>
      </w:r>
      <w:r w:rsidR="00CB6CC6" w:rsidRPr="003B6048">
        <w:rPr>
          <w:sz w:val="28"/>
          <w:szCs w:val="28"/>
        </w:rPr>
        <w:t>УТВЕРЖДЕН</w:t>
      </w:r>
    </w:p>
    <w:p w:rsidR="00CB6CC6" w:rsidRPr="003B6048" w:rsidRDefault="00CB6CC6" w:rsidP="00CB6CC6">
      <w:pPr>
        <w:widowControl w:val="0"/>
        <w:tabs>
          <w:tab w:val="left" w:pos="709"/>
        </w:tabs>
        <w:ind w:left="5954"/>
        <w:rPr>
          <w:sz w:val="28"/>
          <w:szCs w:val="28"/>
        </w:rPr>
      </w:pPr>
      <w:r w:rsidRPr="003B6048">
        <w:rPr>
          <w:sz w:val="28"/>
          <w:szCs w:val="28"/>
        </w:rPr>
        <w:tab/>
        <w:t xml:space="preserve">постановлением </w:t>
      </w:r>
    </w:p>
    <w:p w:rsidR="00CB6CC6" w:rsidRPr="003B6048" w:rsidRDefault="00CB6CC6" w:rsidP="00CB6CC6">
      <w:pPr>
        <w:widowControl w:val="0"/>
        <w:tabs>
          <w:tab w:val="left" w:pos="709"/>
        </w:tabs>
        <w:ind w:left="5954"/>
        <w:rPr>
          <w:sz w:val="28"/>
          <w:szCs w:val="28"/>
        </w:rPr>
      </w:pPr>
      <w:r w:rsidRPr="003B6048">
        <w:rPr>
          <w:sz w:val="28"/>
          <w:szCs w:val="28"/>
        </w:rPr>
        <w:tab/>
        <w:t>Правительства</w:t>
      </w:r>
    </w:p>
    <w:p w:rsidR="00CB6CC6" w:rsidRPr="003B6048" w:rsidRDefault="00CB6CC6" w:rsidP="00CB6CC6">
      <w:pPr>
        <w:widowControl w:val="0"/>
        <w:tabs>
          <w:tab w:val="left" w:pos="709"/>
        </w:tabs>
        <w:ind w:left="5954"/>
        <w:rPr>
          <w:sz w:val="28"/>
          <w:szCs w:val="28"/>
        </w:rPr>
      </w:pPr>
      <w:r w:rsidRPr="003B6048">
        <w:rPr>
          <w:sz w:val="28"/>
          <w:szCs w:val="28"/>
        </w:rPr>
        <w:tab/>
        <w:t>Астраханской области</w:t>
      </w:r>
    </w:p>
    <w:p w:rsidR="00674AFD" w:rsidRPr="003B6048" w:rsidRDefault="00CB6CC6" w:rsidP="00CB6CC6">
      <w:pPr>
        <w:widowControl w:val="0"/>
        <w:tabs>
          <w:tab w:val="left" w:pos="709"/>
        </w:tabs>
        <w:ind w:left="5954"/>
        <w:jc w:val="both"/>
        <w:rPr>
          <w:sz w:val="28"/>
          <w:szCs w:val="28"/>
        </w:rPr>
      </w:pPr>
      <w:r w:rsidRPr="003B6048">
        <w:rPr>
          <w:sz w:val="28"/>
          <w:szCs w:val="28"/>
        </w:rPr>
        <w:tab/>
        <w:t xml:space="preserve">от </w:t>
      </w:r>
      <w:r w:rsidRPr="003B6048">
        <w:rPr>
          <w:sz w:val="28"/>
          <w:szCs w:val="28"/>
        </w:rPr>
        <w:tab/>
      </w:r>
      <w:r w:rsidRPr="003B6048">
        <w:rPr>
          <w:sz w:val="28"/>
          <w:szCs w:val="28"/>
        </w:rPr>
        <w:tab/>
        <w:t xml:space="preserve">№ </w:t>
      </w:r>
    </w:p>
    <w:p w:rsidR="00CB6CC6" w:rsidRPr="003B6048" w:rsidRDefault="00CB6CC6" w:rsidP="00CB6CC6">
      <w:pPr>
        <w:widowControl w:val="0"/>
        <w:tabs>
          <w:tab w:val="left" w:pos="709"/>
        </w:tabs>
        <w:ind w:left="5954"/>
        <w:jc w:val="both"/>
        <w:rPr>
          <w:sz w:val="28"/>
          <w:szCs w:val="28"/>
        </w:rPr>
      </w:pPr>
    </w:p>
    <w:p w:rsidR="006507C4" w:rsidRPr="003B6048" w:rsidRDefault="006507C4" w:rsidP="00CB6CC6">
      <w:pPr>
        <w:widowControl w:val="0"/>
        <w:tabs>
          <w:tab w:val="left" w:pos="709"/>
        </w:tabs>
        <w:ind w:left="5954"/>
        <w:jc w:val="both"/>
        <w:rPr>
          <w:sz w:val="28"/>
          <w:szCs w:val="28"/>
        </w:rPr>
      </w:pPr>
    </w:p>
    <w:p w:rsidR="00DA4445" w:rsidRPr="003B6048" w:rsidRDefault="006507C4" w:rsidP="00DA4445">
      <w:pPr>
        <w:widowControl w:val="0"/>
        <w:jc w:val="center"/>
        <w:rPr>
          <w:sz w:val="27"/>
          <w:szCs w:val="27"/>
        </w:rPr>
      </w:pPr>
      <w:r w:rsidRPr="003B6048">
        <w:rPr>
          <w:bCs/>
          <w:sz w:val="28"/>
          <w:szCs w:val="28"/>
          <w:lang w:eastAsia="ru-RU"/>
        </w:rPr>
        <w:t xml:space="preserve">Порядок </w:t>
      </w:r>
      <w:r w:rsidR="00DA4445" w:rsidRPr="003B6048">
        <w:rPr>
          <w:sz w:val="28"/>
          <w:szCs w:val="28"/>
        </w:rPr>
        <w:t xml:space="preserve">предоставления субсидий </w:t>
      </w:r>
      <w:r w:rsidR="00DA4445" w:rsidRPr="003B6048">
        <w:rPr>
          <w:sz w:val="27"/>
          <w:szCs w:val="27"/>
        </w:rPr>
        <w:t xml:space="preserve">на поддержку </w:t>
      </w:r>
    </w:p>
    <w:p w:rsidR="00E0435D" w:rsidRPr="003B6048" w:rsidRDefault="00DA4445" w:rsidP="00DA4445">
      <w:pPr>
        <w:widowControl w:val="0"/>
        <w:jc w:val="center"/>
        <w:rPr>
          <w:sz w:val="27"/>
          <w:szCs w:val="27"/>
        </w:rPr>
      </w:pPr>
      <w:r w:rsidRPr="003B6048">
        <w:rPr>
          <w:sz w:val="27"/>
          <w:szCs w:val="27"/>
        </w:rPr>
        <w:t>сельскохозяйственного страхования</w:t>
      </w:r>
    </w:p>
    <w:p w:rsidR="00DA4445" w:rsidRPr="003B6048" w:rsidRDefault="00DA4445" w:rsidP="00DA4445">
      <w:pPr>
        <w:widowControl w:val="0"/>
        <w:jc w:val="center"/>
        <w:rPr>
          <w:sz w:val="28"/>
          <w:szCs w:val="28"/>
        </w:rPr>
      </w:pPr>
    </w:p>
    <w:p w:rsidR="007B0DF9" w:rsidRPr="003B6048" w:rsidRDefault="00986F83" w:rsidP="00D630F2">
      <w:pPr>
        <w:widowControl w:val="0"/>
        <w:jc w:val="center"/>
        <w:rPr>
          <w:sz w:val="28"/>
          <w:szCs w:val="28"/>
        </w:rPr>
      </w:pPr>
      <w:r w:rsidRPr="003B6048">
        <w:rPr>
          <w:sz w:val="28"/>
          <w:szCs w:val="28"/>
        </w:rPr>
        <w:t>1. </w:t>
      </w:r>
      <w:r w:rsidR="007B0DF9" w:rsidRPr="003B6048">
        <w:rPr>
          <w:sz w:val="28"/>
          <w:szCs w:val="28"/>
        </w:rPr>
        <w:t>Общие положения</w:t>
      </w:r>
    </w:p>
    <w:p w:rsidR="007B0DF9" w:rsidRPr="003B6048" w:rsidRDefault="007B0DF9" w:rsidP="00D630F2">
      <w:pPr>
        <w:widowControl w:val="0"/>
        <w:jc w:val="both"/>
        <w:rPr>
          <w:sz w:val="28"/>
          <w:szCs w:val="28"/>
        </w:rPr>
      </w:pPr>
    </w:p>
    <w:p w:rsidR="002E56C5" w:rsidRPr="003B6048" w:rsidRDefault="007B0DF9" w:rsidP="00D630F2">
      <w:pPr>
        <w:widowControl w:val="0"/>
        <w:ind w:firstLine="709"/>
        <w:jc w:val="both"/>
        <w:rPr>
          <w:bCs/>
          <w:sz w:val="28"/>
          <w:szCs w:val="28"/>
          <w:lang w:eastAsia="ru-RU"/>
        </w:rPr>
      </w:pPr>
      <w:r w:rsidRPr="003B6048">
        <w:rPr>
          <w:bCs/>
          <w:sz w:val="28"/>
          <w:szCs w:val="28"/>
          <w:lang w:eastAsia="ru-RU"/>
        </w:rPr>
        <w:t>1.1. </w:t>
      </w:r>
      <w:proofErr w:type="gramStart"/>
      <w:r w:rsidRPr="003B6048">
        <w:rPr>
          <w:bCs/>
          <w:sz w:val="28"/>
          <w:szCs w:val="28"/>
          <w:lang w:eastAsia="ru-RU"/>
        </w:rPr>
        <w:t xml:space="preserve">Настоящим Порядком предоставления </w:t>
      </w:r>
      <w:r w:rsidR="00DA4445" w:rsidRPr="003B6048">
        <w:rPr>
          <w:bCs/>
          <w:sz w:val="28"/>
          <w:szCs w:val="28"/>
          <w:lang w:eastAsia="ru-RU"/>
        </w:rPr>
        <w:t>субсидий на поддержку сел</w:t>
      </w:r>
      <w:r w:rsidR="00DA4445" w:rsidRPr="003B6048">
        <w:rPr>
          <w:bCs/>
          <w:sz w:val="28"/>
          <w:szCs w:val="28"/>
          <w:lang w:eastAsia="ru-RU"/>
        </w:rPr>
        <w:t>ь</w:t>
      </w:r>
      <w:r w:rsidR="00DA4445" w:rsidRPr="003B6048">
        <w:rPr>
          <w:bCs/>
          <w:sz w:val="28"/>
          <w:szCs w:val="28"/>
          <w:lang w:eastAsia="ru-RU"/>
        </w:rPr>
        <w:t xml:space="preserve">скохозяйственного страхования </w:t>
      </w:r>
      <w:r w:rsidRPr="003B6048">
        <w:rPr>
          <w:bCs/>
          <w:sz w:val="28"/>
          <w:szCs w:val="28"/>
          <w:lang w:eastAsia="ru-RU"/>
        </w:rPr>
        <w:t>(далее – Порядок)</w:t>
      </w:r>
      <w:r w:rsidR="00A16948" w:rsidRPr="003B6048">
        <w:rPr>
          <w:bCs/>
          <w:sz w:val="28"/>
          <w:szCs w:val="28"/>
          <w:lang w:eastAsia="ru-RU"/>
        </w:rPr>
        <w:t xml:space="preserve"> в соответствии со статьями 78,</w:t>
      </w:r>
      <w:r w:rsidR="00F90DF5" w:rsidRPr="003B6048">
        <w:rPr>
          <w:bCs/>
          <w:sz w:val="28"/>
          <w:szCs w:val="28"/>
          <w:lang w:eastAsia="ru-RU"/>
        </w:rPr>
        <w:t xml:space="preserve"> 78.5</w:t>
      </w:r>
      <w:r w:rsidRPr="003B6048">
        <w:rPr>
          <w:bCs/>
          <w:sz w:val="28"/>
          <w:szCs w:val="28"/>
          <w:lang w:eastAsia="ru-RU"/>
        </w:rPr>
        <w:t xml:space="preserve"> Бюджетного кодекса Российской Федерации, </w:t>
      </w:r>
      <w:r w:rsidR="00BC318E" w:rsidRPr="003B6048">
        <w:rPr>
          <w:sz w:val="28"/>
          <w:szCs w:val="28"/>
          <w:lang w:eastAsia="ru-RU"/>
        </w:rPr>
        <w:t>Правилами предоставл</w:t>
      </w:r>
      <w:r w:rsidR="00BC318E" w:rsidRPr="003B6048">
        <w:rPr>
          <w:sz w:val="28"/>
          <w:szCs w:val="28"/>
          <w:lang w:eastAsia="ru-RU"/>
        </w:rPr>
        <w:t>е</w:t>
      </w:r>
      <w:r w:rsidR="00BC318E" w:rsidRPr="003B6048">
        <w:rPr>
          <w:sz w:val="28"/>
          <w:szCs w:val="28"/>
          <w:lang w:eastAsia="ru-RU"/>
        </w:rPr>
        <w:t>ния и распределения субсидий из федерального бюджета бюджетам субъектов Российской Федерации на поддержку приоритетных направлений агропр</w:t>
      </w:r>
      <w:r w:rsidR="00BC318E" w:rsidRPr="003B6048">
        <w:rPr>
          <w:sz w:val="28"/>
          <w:szCs w:val="28"/>
          <w:lang w:eastAsia="ru-RU"/>
        </w:rPr>
        <w:t>о</w:t>
      </w:r>
      <w:r w:rsidR="00BC318E" w:rsidRPr="003B6048">
        <w:rPr>
          <w:sz w:val="28"/>
          <w:szCs w:val="28"/>
          <w:lang w:eastAsia="ru-RU"/>
        </w:rPr>
        <w:t>мышленного комплекса и развитие малых форм хозяйствования, прилагаемыми к Государственной программе развития сельского хозяйства и регулирования рынков сельскохозяйственной продукции, сырья и продовольствия, утвержде</w:t>
      </w:r>
      <w:r w:rsidR="00BC318E" w:rsidRPr="003B6048">
        <w:rPr>
          <w:sz w:val="28"/>
          <w:szCs w:val="28"/>
          <w:lang w:eastAsia="ru-RU"/>
        </w:rPr>
        <w:t>н</w:t>
      </w:r>
      <w:r w:rsidR="00BC318E" w:rsidRPr="003B6048">
        <w:rPr>
          <w:sz w:val="28"/>
          <w:szCs w:val="28"/>
          <w:lang w:eastAsia="ru-RU"/>
        </w:rPr>
        <w:t>ной постановлением</w:t>
      </w:r>
      <w:proofErr w:type="gramEnd"/>
      <w:r w:rsidR="00BC318E" w:rsidRPr="003B6048">
        <w:rPr>
          <w:sz w:val="28"/>
          <w:szCs w:val="28"/>
          <w:lang w:eastAsia="ru-RU"/>
        </w:rPr>
        <w:t xml:space="preserve"> </w:t>
      </w:r>
      <w:proofErr w:type="gramStart"/>
      <w:r w:rsidR="00BC318E" w:rsidRPr="003B6048">
        <w:rPr>
          <w:sz w:val="28"/>
          <w:szCs w:val="28"/>
          <w:lang w:eastAsia="ru-RU"/>
        </w:rPr>
        <w:t>Правительства Российской Федерации от 14.07.2012 № 717 (далее – Правила),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w:t>
      </w:r>
      <w:r w:rsidR="00BC318E" w:rsidRPr="003B6048">
        <w:rPr>
          <w:sz w:val="28"/>
          <w:szCs w:val="28"/>
          <w:lang w:eastAsia="ru-RU"/>
        </w:rPr>
        <w:t>е</w:t>
      </w:r>
      <w:r w:rsidR="00BC318E" w:rsidRPr="003B6048">
        <w:rPr>
          <w:sz w:val="28"/>
          <w:szCs w:val="28"/>
          <w:lang w:eastAsia="ru-RU"/>
        </w:rPr>
        <w:t>лям, а также физи</w:t>
      </w:r>
      <w:r w:rsidR="00A169D4" w:rsidRPr="003B6048">
        <w:rPr>
          <w:sz w:val="28"/>
          <w:szCs w:val="28"/>
          <w:lang w:eastAsia="ru-RU"/>
        </w:rPr>
        <w:t xml:space="preserve">ческим лицам – производителям </w:t>
      </w:r>
      <w:r w:rsidR="00BC318E" w:rsidRPr="003B6048">
        <w:rPr>
          <w:sz w:val="28"/>
          <w:szCs w:val="28"/>
          <w:lang w:eastAsia="ru-RU"/>
        </w:rPr>
        <w:t>товаров, работ, услуг, утве</w:t>
      </w:r>
      <w:r w:rsidR="00BC318E" w:rsidRPr="003B6048">
        <w:rPr>
          <w:sz w:val="28"/>
          <w:szCs w:val="28"/>
          <w:lang w:eastAsia="ru-RU"/>
        </w:rPr>
        <w:t>р</w:t>
      </w:r>
      <w:r w:rsidR="00BC318E" w:rsidRPr="003B6048">
        <w:rPr>
          <w:sz w:val="28"/>
          <w:szCs w:val="28"/>
          <w:lang w:eastAsia="ru-RU"/>
        </w:rPr>
        <w:t xml:space="preserve">жденными </w:t>
      </w:r>
      <w:r w:rsidR="00A169D4" w:rsidRPr="003B6048">
        <w:rPr>
          <w:sz w:val="28"/>
          <w:szCs w:val="28"/>
          <w:lang w:eastAsia="ru-RU"/>
        </w:rPr>
        <w:t xml:space="preserve"> </w:t>
      </w:r>
      <w:r w:rsidR="00BC318E" w:rsidRPr="003B6048">
        <w:rPr>
          <w:sz w:val="28"/>
          <w:szCs w:val="28"/>
          <w:lang w:eastAsia="ru-RU"/>
        </w:rPr>
        <w:t>п</w:t>
      </w:r>
      <w:r w:rsidR="00BD647A" w:rsidRPr="003B6048">
        <w:rPr>
          <w:sz w:val="28"/>
          <w:szCs w:val="28"/>
          <w:lang w:eastAsia="ru-RU"/>
        </w:rPr>
        <w:t xml:space="preserve">остановлением Правительства  </w:t>
      </w:r>
      <w:r w:rsidR="00BC318E" w:rsidRPr="003B6048">
        <w:rPr>
          <w:sz w:val="28"/>
          <w:szCs w:val="28"/>
          <w:lang w:eastAsia="ru-RU"/>
        </w:rPr>
        <w:t xml:space="preserve">Российской Федерации от 25.10.2023 № 1781 (далее – Правила </w:t>
      </w:r>
      <w:r w:rsidR="00982EC6" w:rsidRPr="003B6048">
        <w:rPr>
          <w:sz w:val="28"/>
          <w:szCs w:val="28"/>
          <w:lang w:eastAsia="ru-RU"/>
        </w:rPr>
        <w:t xml:space="preserve">проведения </w:t>
      </w:r>
      <w:r w:rsidR="00BC318E" w:rsidRPr="003B6048">
        <w:rPr>
          <w:sz w:val="28"/>
          <w:szCs w:val="28"/>
          <w:lang w:eastAsia="ru-RU"/>
        </w:rPr>
        <w:t>отбора), и общими требован</w:t>
      </w:r>
      <w:r w:rsidR="00BC318E" w:rsidRPr="003B6048">
        <w:rPr>
          <w:sz w:val="28"/>
          <w:szCs w:val="28"/>
          <w:lang w:eastAsia="ru-RU"/>
        </w:rPr>
        <w:t>и</w:t>
      </w:r>
      <w:r w:rsidR="00BC318E" w:rsidRPr="003B6048">
        <w:rPr>
          <w:sz w:val="28"/>
          <w:szCs w:val="28"/>
          <w:lang w:eastAsia="ru-RU"/>
        </w:rPr>
        <w:t>ями к нормативным правовым актам, муниципальным правовым актам</w:t>
      </w:r>
      <w:proofErr w:type="gramEnd"/>
      <w:r w:rsidR="00BC318E" w:rsidRPr="003B6048">
        <w:rPr>
          <w:sz w:val="28"/>
          <w:szCs w:val="28"/>
          <w:lang w:eastAsia="ru-RU"/>
        </w:rPr>
        <w:t xml:space="preserve">, </w:t>
      </w:r>
      <w:proofErr w:type="gramStart"/>
      <w:r w:rsidR="00BC318E" w:rsidRPr="003B6048">
        <w:rPr>
          <w:sz w:val="28"/>
          <w:szCs w:val="28"/>
          <w:lang w:eastAsia="ru-RU"/>
        </w:rPr>
        <w:t>регул</w:t>
      </w:r>
      <w:r w:rsidR="00BC318E" w:rsidRPr="003B6048">
        <w:rPr>
          <w:sz w:val="28"/>
          <w:szCs w:val="28"/>
          <w:lang w:eastAsia="ru-RU"/>
        </w:rPr>
        <w:t>и</w:t>
      </w:r>
      <w:r w:rsidR="00BC318E" w:rsidRPr="003B6048">
        <w:rPr>
          <w:sz w:val="28"/>
          <w:szCs w:val="28"/>
          <w:lang w:eastAsia="ru-RU"/>
        </w:rPr>
        <w:t>рующим предоставление из бюджетов субъектов Российской Федерации, мес</w:t>
      </w:r>
      <w:r w:rsidR="00BC318E" w:rsidRPr="003B6048">
        <w:rPr>
          <w:sz w:val="28"/>
          <w:szCs w:val="28"/>
          <w:lang w:eastAsia="ru-RU"/>
        </w:rPr>
        <w:t>т</w:t>
      </w:r>
      <w:r w:rsidR="00BC318E" w:rsidRPr="003B6048">
        <w:rPr>
          <w:sz w:val="28"/>
          <w:szCs w:val="28"/>
          <w:lang w:eastAsia="ru-RU"/>
        </w:rPr>
        <w:t>ных бюджетов су</w:t>
      </w:r>
      <w:r w:rsidR="00513E46" w:rsidRPr="003B6048">
        <w:rPr>
          <w:sz w:val="28"/>
          <w:szCs w:val="28"/>
          <w:lang w:eastAsia="ru-RU"/>
        </w:rPr>
        <w:t xml:space="preserve">бсидий, в том числе грантов </w:t>
      </w:r>
      <w:r w:rsidR="00BC318E" w:rsidRPr="003B6048">
        <w:rPr>
          <w:sz w:val="28"/>
          <w:szCs w:val="28"/>
          <w:lang w:eastAsia="ru-RU"/>
        </w:rPr>
        <w:t>в форме субсидий, юридическим лицам, индивидуальным предпринимателям, а также физическим лицам – пр</w:t>
      </w:r>
      <w:r w:rsidR="00BC318E" w:rsidRPr="003B6048">
        <w:rPr>
          <w:sz w:val="28"/>
          <w:szCs w:val="28"/>
          <w:lang w:eastAsia="ru-RU"/>
        </w:rPr>
        <w:t>о</w:t>
      </w:r>
      <w:r w:rsidR="00BC318E" w:rsidRPr="003B6048">
        <w:rPr>
          <w:sz w:val="28"/>
          <w:szCs w:val="28"/>
          <w:lang w:eastAsia="ru-RU"/>
        </w:rPr>
        <w:t>изводителям товаров, работ, услуг и проведение отборов получателей указа</w:t>
      </w:r>
      <w:r w:rsidR="00BC318E" w:rsidRPr="003B6048">
        <w:rPr>
          <w:sz w:val="28"/>
          <w:szCs w:val="28"/>
          <w:lang w:eastAsia="ru-RU"/>
        </w:rPr>
        <w:t>н</w:t>
      </w:r>
      <w:r w:rsidR="00BC318E" w:rsidRPr="003B6048">
        <w:rPr>
          <w:sz w:val="28"/>
          <w:szCs w:val="28"/>
          <w:lang w:eastAsia="ru-RU"/>
        </w:rPr>
        <w:t>ных субсидий, в том числе грантов   в форме субсидий, утверждёнными пост</w:t>
      </w:r>
      <w:r w:rsidR="00BC318E" w:rsidRPr="003B6048">
        <w:rPr>
          <w:sz w:val="28"/>
          <w:szCs w:val="28"/>
          <w:lang w:eastAsia="ru-RU"/>
        </w:rPr>
        <w:t>а</w:t>
      </w:r>
      <w:r w:rsidR="00BC318E" w:rsidRPr="003B6048">
        <w:rPr>
          <w:sz w:val="28"/>
          <w:szCs w:val="28"/>
          <w:lang w:eastAsia="ru-RU"/>
        </w:rPr>
        <w:t>новлением Правительства</w:t>
      </w:r>
      <w:r w:rsidR="00982EC6" w:rsidRPr="003B6048">
        <w:rPr>
          <w:sz w:val="28"/>
          <w:szCs w:val="28"/>
          <w:lang w:eastAsia="ru-RU"/>
        </w:rPr>
        <w:t xml:space="preserve"> </w:t>
      </w:r>
      <w:r w:rsidR="00BC318E" w:rsidRPr="003B6048">
        <w:rPr>
          <w:sz w:val="28"/>
          <w:szCs w:val="28"/>
          <w:lang w:eastAsia="ru-RU"/>
        </w:rPr>
        <w:t>Российской Федерации от 25.10.2023 № 1782</w:t>
      </w:r>
      <w:r w:rsidRPr="003B6048">
        <w:rPr>
          <w:rFonts w:eastAsia="Calibri"/>
          <w:sz w:val="28"/>
          <w:szCs w:val="28"/>
          <w:lang w:eastAsia="en-US"/>
        </w:rPr>
        <w:t xml:space="preserve">, </w:t>
      </w:r>
      <w:r w:rsidRPr="003B6048">
        <w:rPr>
          <w:sz w:val="28"/>
          <w:szCs w:val="28"/>
          <w:lang w:eastAsia="ru-RU"/>
        </w:rPr>
        <w:t>Зак</w:t>
      </w:r>
      <w:r w:rsidRPr="003B6048">
        <w:rPr>
          <w:sz w:val="28"/>
          <w:szCs w:val="28"/>
          <w:lang w:eastAsia="ru-RU"/>
        </w:rPr>
        <w:t>о</w:t>
      </w:r>
      <w:r w:rsidRPr="003B6048">
        <w:rPr>
          <w:sz w:val="28"/>
          <w:szCs w:val="28"/>
          <w:lang w:eastAsia="ru-RU"/>
        </w:rPr>
        <w:t>ном Астраханской области от 03.07.2009 № 49/2009-ОЗ «О наделении органов</w:t>
      </w:r>
      <w:proofErr w:type="gramEnd"/>
      <w:r w:rsidRPr="003B6048">
        <w:rPr>
          <w:sz w:val="28"/>
          <w:szCs w:val="28"/>
          <w:lang w:eastAsia="ru-RU"/>
        </w:rPr>
        <w:t xml:space="preserve"> </w:t>
      </w:r>
      <w:proofErr w:type="gramStart"/>
      <w:r w:rsidRPr="003B6048">
        <w:rPr>
          <w:sz w:val="28"/>
          <w:szCs w:val="28"/>
          <w:lang w:eastAsia="ru-RU"/>
        </w:rPr>
        <w:t>местного самоуправления муниципальных районов Астраханской области о</w:t>
      </w:r>
      <w:r w:rsidRPr="003B6048">
        <w:rPr>
          <w:sz w:val="28"/>
          <w:szCs w:val="28"/>
          <w:lang w:eastAsia="ru-RU"/>
        </w:rPr>
        <w:t>т</w:t>
      </w:r>
      <w:r w:rsidRPr="003B6048">
        <w:rPr>
          <w:sz w:val="28"/>
          <w:szCs w:val="28"/>
          <w:lang w:eastAsia="ru-RU"/>
        </w:rPr>
        <w:t>дельными государственными полномочиями Астраханской области по по</w:t>
      </w:r>
      <w:r w:rsidRPr="003B6048">
        <w:rPr>
          <w:sz w:val="28"/>
          <w:szCs w:val="28"/>
          <w:lang w:eastAsia="ru-RU"/>
        </w:rPr>
        <w:t>д</w:t>
      </w:r>
      <w:r w:rsidRPr="003B6048">
        <w:rPr>
          <w:sz w:val="28"/>
          <w:szCs w:val="28"/>
          <w:lang w:eastAsia="ru-RU"/>
        </w:rPr>
        <w:t xml:space="preserve">держке сельскохозяйственного производства» </w:t>
      </w:r>
      <w:r w:rsidRPr="003B6048">
        <w:rPr>
          <w:bCs/>
          <w:sz w:val="28"/>
          <w:szCs w:val="28"/>
          <w:lang w:eastAsia="ru-RU"/>
        </w:rPr>
        <w:t>и в целях реализации меропри</w:t>
      </w:r>
      <w:r w:rsidRPr="003B6048">
        <w:rPr>
          <w:bCs/>
          <w:sz w:val="28"/>
          <w:szCs w:val="28"/>
          <w:lang w:eastAsia="ru-RU"/>
        </w:rPr>
        <w:t>я</w:t>
      </w:r>
      <w:r w:rsidRPr="003B6048">
        <w:rPr>
          <w:bCs/>
          <w:sz w:val="28"/>
          <w:szCs w:val="28"/>
          <w:lang w:eastAsia="ru-RU"/>
        </w:rPr>
        <w:t xml:space="preserve">тий государственной программы </w:t>
      </w:r>
      <w:r w:rsidRPr="003B6048">
        <w:rPr>
          <w:iCs/>
          <w:sz w:val="28"/>
          <w:szCs w:val="28"/>
        </w:rPr>
        <w:t>«</w:t>
      </w:r>
      <w:r w:rsidRPr="003B6048">
        <w:rPr>
          <w:rFonts w:eastAsia="Calibri"/>
          <w:sz w:val="28"/>
          <w:szCs w:val="28"/>
          <w:lang w:eastAsia="en-US"/>
        </w:rPr>
        <w:t>Развитие сельского хозяйства, пищевой и рыбной промышленности Астраханской области», утвержденной постановл</w:t>
      </w:r>
      <w:r w:rsidRPr="003B6048">
        <w:rPr>
          <w:rFonts w:eastAsia="Calibri"/>
          <w:sz w:val="28"/>
          <w:szCs w:val="28"/>
          <w:lang w:eastAsia="en-US"/>
        </w:rPr>
        <w:t>е</w:t>
      </w:r>
      <w:r w:rsidRPr="003B6048">
        <w:rPr>
          <w:rFonts w:eastAsia="Calibri"/>
          <w:sz w:val="28"/>
          <w:szCs w:val="28"/>
          <w:lang w:eastAsia="en-US"/>
        </w:rPr>
        <w:t xml:space="preserve">нием Правительства Астраханской области от 20.12.2022 № 650-П </w:t>
      </w:r>
      <w:r w:rsidRPr="003B6048">
        <w:rPr>
          <w:bCs/>
          <w:sz w:val="28"/>
          <w:szCs w:val="28"/>
          <w:lang w:eastAsia="ru-RU"/>
        </w:rPr>
        <w:t xml:space="preserve">(далее – </w:t>
      </w:r>
      <w:proofErr w:type="spellStart"/>
      <w:r w:rsidRPr="003B6048">
        <w:rPr>
          <w:bCs/>
          <w:sz w:val="28"/>
          <w:szCs w:val="28"/>
          <w:lang w:eastAsia="ru-RU"/>
        </w:rPr>
        <w:t>го</w:t>
      </w:r>
      <w:proofErr w:type="spellEnd"/>
      <w:r w:rsidR="002E56C5" w:rsidRPr="003B6048">
        <w:rPr>
          <w:bCs/>
          <w:sz w:val="28"/>
          <w:szCs w:val="28"/>
          <w:lang w:eastAsia="ru-RU"/>
        </w:rPr>
        <w:t>-</w:t>
      </w:r>
      <w:proofErr w:type="gramEnd"/>
    </w:p>
    <w:p w:rsidR="007B0DF9" w:rsidRPr="003B6048" w:rsidRDefault="007B0DF9" w:rsidP="002E56C5">
      <w:pPr>
        <w:widowControl w:val="0"/>
        <w:jc w:val="both"/>
        <w:rPr>
          <w:bCs/>
          <w:sz w:val="28"/>
          <w:szCs w:val="28"/>
          <w:lang w:eastAsia="ru-RU"/>
        </w:rPr>
      </w:pPr>
      <w:proofErr w:type="spellStart"/>
      <w:proofErr w:type="gramStart"/>
      <w:r w:rsidRPr="003B6048">
        <w:rPr>
          <w:bCs/>
          <w:sz w:val="28"/>
          <w:szCs w:val="28"/>
          <w:lang w:eastAsia="ru-RU"/>
        </w:rPr>
        <w:t>сударственная</w:t>
      </w:r>
      <w:proofErr w:type="spellEnd"/>
      <w:r w:rsidRPr="003B6048">
        <w:rPr>
          <w:bCs/>
          <w:sz w:val="28"/>
          <w:szCs w:val="28"/>
          <w:lang w:eastAsia="ru-RU"/>
        </w:rPr>
        <w:t xml:space="preserve"> программа Астраханской области), устанав</w:t>
      </w:r>
      <w:r w:rsidR="00A7365F" w:rsidRPr="003B6048">
        <w:rPr>
          <w:bCs/>
          <w:sz w:val="28"/>
          <w:szCs w:val="28"/>
          <w:lang w:eastAsia="ru-RU"/>
        </w:rPr>
        <w:t>ливае</w:t>
      </w:r>
      <w:r w:rsidRPr="003B6048">
        <w:rPr>
          <w:bCs/>
          <w:sz w:val="28"/>
          <w:szCs w:val="28"/>
          <w:lang w:eastAsia="ru-RU"/>
        </w:rPr>
        <w:t xml:space="preserve">тся процедура предоставления </w:t>
      </w:r>
      <w:r w:rsidR="00747276" w:rsidRPr="003B6048">
        <w:rPr>
          <w:bCs/>
          <w:sz w:val="28"/>
          <w:szCs w:val="28"/>
          <w:lang w:eastAsia="ru-RU"/>
        </w:rPr>
        <w:t xml:space="preserve">субсидий на поддержку сельскохозяйственного страхования </w:t>
      </w:r>
      <w:r w:rsidRPr="003B6048">
        <w:rPr>
          <w:bCs/>
          <w:sz w:val="28"/>
          <w:szCs w:val="28"/>
          <w:lang w:eastAsia="ru-RU"/>
        </w:rPr>
        <w:t>(далее – субсидии)</w:t>
      </w:r>
      <w:r w:rsidR="00BB4D67" w:rsidRPr="003B6048">
        <w:rPr>
          <w:bCs/>
          <w:sz w:val="28"/>
          <w:szCs w:val="28"/>
          <w:lang w:eastAsia="ru-RU"/>
        </w:rPr>
        <w:t xml:space="preserve"> и отдельные положения, регулирующие проведение</w:t>
      </w:r>
      <w:r w:rsidR="00327831" w:rsidRPr="003B6048">
        <w:rPr>
          <w:bCs/>
          <w:sz w:val="28"/>
          <w:szCs w:val="28"/>
          <w:lang w:eastAsia="ru-RU"/>
        </w:rPr>
        <w:t xml:space="preserve"> </w:t>
      </w:r>
      <w:r w:rsidR="00BB4D67" w:rsidRPr="003B6048">
        <w:rPr>
          <w:bCs/>
          <w:sz w:val="28"/>
          <w:szCs w:val="28"/>
          <w:lang w:eastAsia="ru-RU"/>
        </w:rPr>
        <w:t>отбо</w:t>
      </w:r>
      <w:r w:rsidR="001A1D21" w:rsidRPr="003B6048">
        <w:rPr>
          <w:bCs/>
          <w:sz w:val="28"/>
          <w:szCs w:val="28"/>
          <w:lang w:eastAsia="ru-RU"/>
        </w:rPr>
        <w:t>ра</w:t>
      </w:r>
      <w:r w:rsidR="00BB4D67" w:rsidRPr="003B6048">
        <w:rPr>
          <w:bCs/>
          <w:sz w:val="28"/>
          <w:szCs w:val="28"/>
          <w:lang w:eastAsia="ru-RU"/>
        </w:rPr>
        <w:t xml:space="preserve"> </w:t>
      </w:r>
      <w:r w:rsidR="00BB4D67" w:rsidRPr="003B6048">
        <w:rPr>
          <w:bCs/>
          <w:sz w:val="28"/>
          <w:szCs w:val="28"/>
          <w:lang w:eastAsia="ru-RU"/>
        </w:rPr>
        <w:lastRenderedPageBreak/>
        <w:t>получателей субсидий (далее – отбор)</w:t>
      </w:r>
      <w:r w:rsidRPr="003B6048">
        <w:rPr>
          <w:bCs/>
          <w:sz w:val="28"/>
          <w:szCs w:val="28"/>
          <w:lang w:eastAsia="ru-RU"/>
        </w:rPr>
        <w:t>.</w:t>
      </w:r>
      <w:proofErr w:type="gramEnd"/>
    </w:p>
    <w:p w:rsidR="001515B3" w:rsidRPr="003B6048" w:rsidRDefault="001515B3" w:rsidP="001515B3">
      <w:pPr>
        <w:autoSpaceDE w:val="0"/>
        <w:autoSpaceDN w:val="0"/>
        <w:adjustRightInd w:val="0"/>
        <w:ind w:firstLine="540"/>
        <w:jc w:val="both"/>
        <w:rPr>
          <w:sz w:val="28"/>
          <w:szCs w:val="28"/>
          <w:lang w:eastAsia="ru-RU"/>
        </w:rPr>
      </w:pPr>
      <w:r w:rsidRPr="003B6048">
        <w:rPr>
          <w:sz w:val="28"/>
          <w:szCs w:val="28"/>
          <w:lang w:eastAsia="ru-RU"/>
        </w:rPr>
        <w:t xml:space="preserve">Понятия, используемые в настоящем Порядке, применяются в значениях, определенных Федеральным </w:t>
      </w:r>
      <w:hyperlink r:id="rId12" w:history="1">
        <w:r w:rsidRPr="003B6048">
          <w:rPr>
            <w:sz w:val="28"/>
            <w:szCs w:val="28"/>
            <w:lang w:eastAsia="ru-RU"/>
          </w:rPr>
          <w:t>законом</w:t>
        </w:r>
      </w:hyperlink>
      <w:r w:rsidRPr="003B6048">
        <w:rPr>
          <w:sz w:val="28"/>
          <w:szCs w:val="28"/>
          <w:lang w:eastAsia="ru-RU"/>
        </w:rPr>
        <w:t xml:space="preserve"> от 25.07.2011 № 260-ФЗ «О госуда</w:t>
      </w:r>
      <w:r w:rsidRPr="003B6048">
        <w:rPr>
          <w:sz w:val="28"/>
          <w:szCs w:val="28"/>
          <w:lang w:eastAsia="ru-RU"/>
        </w:rPr>
        <w:t>р</w:t>
      </w:r>
      <w:r w:rsidRPr="003B6048">
        <w:rPr>
          <w:sz w:val="28"/>
          <w:szCs w:val="28"/>
          <w:lang w:eastAsia="ru-RU"/>
        </w:rPr>
        <w:t xml:space="preserve">ственной поддержке в сфере сельскохозяйственного страхования и о внесении изменений в Федеральный закон «О развитии сельского хозяйства» (далее </w:t>
      </w:r>
      <w:r w:rsidR="00885999" w:rsidRPr="003B6048">
        <w:rPr>
          <w:bCs/>
          <w:sz w:val="28"/>
          <w:szCs w:val="28"/>
          <w:lang w:eastAsia="ru-RU"/>
        </w:rPr>
        <w:t>–</w:t>
      </w:r>
      <w:r w:rsidRPr="003B6048">
        <w:rPr>
          <w:sz w:val="28"/>
          <w:szCs w:val="28"/>
          <w:lang w:eastAsia="ru-RU"/>
        </w:rPr>
        <w:t xml:space="preserve"> Федеральный закон).</w:t>
      </w:r>
    </w:p>
    <w:p w:rsidR="00982EC6" w:rsidRPr="003B6048" w:rsidRDefault="00C24997" w:rsidP="00A169D4">
      <w:pPr>
        <w:ind w:left="1" w:firstLine="707"/>
        <w:jc w:val="both"/>
        <w:rPr>
          <w:sz w:val="28"/>
          <w:szCs w:val="28"/>
          <w:lang w:eastAsia="ru-RU"/>
        </w:rPr>
      </w:pPr>
      <w:r w:rsidRPr="003B6048">
        <w:rPr>
          <w:bCs/>
          <w:sz w:val="28"/>
          <w:szCs w:val="28"/>
          <w:lang w:eastAsia="ru-RU"/>
        </w:rPr>
        <w:t>1.2</w:t>
      </w:r>
      <w:r w:rsidR="007B0DF9" w:rsidRPr="003B6048">
        <w:rPr>
          <w:bCs/>
          <w:sz w:val="28"/>
          <w:szCs w:val="28"/>
          <w:lang w:eastAsia="ru-RU"/>
        </w:rPr>
        <w:t>.</w:t>
      </w:r>
      <w:r w:rsidR="007B0DF9" w:rsidRPr="003B6048">
        <w:rPr>
          <w:sz w:val="28"/>
          <w:szCs w:val="28"/>
        </w:rPr>
        <w:t> </w:t>
      </w:r>
      <w:r w:rsidR="007B0DF9" w:rsidRPr="003B6048">
        <w:rPr>
          <w:sz w:val="28"/>
          <w:szCs w:val="28"/>
          <w:lang w:eastAsia="ru-RU"/>
        </w:rPr>
        <w:t>Субсидии предоставляются в соответствии</w:t>
      </w:r>
      <w:r w:rsidR="00B953AF" w:rsidRPr="003B6048">
        <w:rPr>
          <w:sz w:val="28"/>
          <w:szCs w:val="28"/>
          <w:lang w:eastAsia="ru-RU"/>
        </w:rPr>
        <w:t xml:space="preserve"> </w:t>
      </w:r>
      <w:r w:rsidR="001A541D" w:rsidRPr="003B6048">
        <w:rPr>
          <w:sz w:val="28"/>
          <w:szCs w:val="28"/>
          <w:lang w:eastAsia="ru-RU"/>
        </w:rPr>
        <w:t>с Правилами</w:t>
      </w:r>
      <w:r w:rsidR="00982EC6" w:rsidRPr="003B6048">
        <w:rPr>
          <w:sz w:val="28"/>
          <w:szCs w:val="28"/>
          <w:lang w:eastAsia="ru-RU"/>
        </w:rPr>
        <w:t>.</w:t>
      </w:r>
    </w:p>
    <w:p w:rsidR="0089131D" w:rsidRPr="003B6048" w:rsidRDefault="0052244C" w:rsidP="00982EC6">
      <w:pPr>
        <w:ind w:left="1" w:firstLine="707"/>
        <w:jc w:val="both"/>
        <w:rPr>
          <w:sz w:val="28"/>
          <w:szCs w:val="28"/>
          <w:lang w:eastAsia="ru-RU"/>
        </w:rPr>
      </w:pPr>
      <w:r w:rsidRPr="003B6048">
        <w:rPr>
          <w:bCs/>
          <w:sz w:val="28"/>
          <w:szCs w:val="28"/>
          <w:lang w:eastAsia="ru-RU"/>
        </w:rPr>
        <w:t>1.3</w:t>
      </w:r>
      <w:r w:rsidR="007B0DF9" w:rsidRPr="003B6048">
        <w:rPr>
          <w:bCs/>
          <w:sz w:val="28"/>
          <w:szCs w:val="28"/>
          <w:lang w:eastAsia="ru-RU"/>
        </w:rPr>
        <w:t>.</w:t>
      </w:r>
      <w:r w:rsidR="000B3A5C" w:rsidRPr="003B6048">
        <w:rPr>
          <w:bCs/>
          <w:sz w:val="28"/>
          <w:szCs w:val="28"/>
          <w:lang w:eastAsia="ru-RU"/>
        </w:rPr>
        <w:t> </w:t>
      </w:r>
      <w:r w:rsidR="007B0DF9" w:rsidRPr="003B6048">
        <w:rPr>
          <w:bCs/>
          <w:sz w:val="28"/>
          <w:szCs w:val="28"/>
          <w:lang w:eastAsia="ru-RU"/>
        </w:rPr>
        <w:t>Субсидии предоставляются в целях возмещения части затрат</w:t>
      </w:r>
      <w:r w:rsidR="002520FB" w:rsidRPr="003B6048">
        <w:rPr>
          <w:bCs/>
          <w:sz w:val="28"/>
          <w:szCs w:val="28"/>
          <w:lang w:eastAsia="ru-RU"/>
        </w:rPr>
        <w:t xml:space="preserve"> </w:t>
      </w:r>
      <w:r w:rsidR="007B0DF9" w:rsidRPr="003B6048">
        <w:rPr>
          <w:bCs/>
          <w:sz w:val="28"/>
          <w:szCs w:val="28"/>
          <w:lang w:eastAsia="ru-RU"/>
        </w:rPr>
        <w:t xml:space="preserve">по направлениям, </w:t>
      </w:r>
      <w:r w:rsidR="00D630F2" w:rsidRPr="003B6048">
        <w:rPr>
          <w:bCs/>
          <w:sz w:val="28"/>
          <w:szCs w:val="28"/>
          <w:lang w:eastAsia="ru-RU"/>
        </w:rPr>
        <w:t>указанным в пункте 3</w:t>
      </w:r>
      <w:r w:rsidR="00AC478C" w:rsidRPr="003B6048">
        <w:rPr>
          <w:bCs/>
          <w:sz w:val="28"/>
          <w:szCs w:val="28"/>
          <w:lang w:eastAsia="ru-RU"/>
        </w:rPr>
        <w:t>.2</w:t>
      </w:r>
      <w:r w:rsidR="00383781" w:rsidRPr="003B6048">
        <w:rPr>
          <w:bCs/>
          <w:sz w:val="28"/>
          <w:szCs w:val="28"/>
          <w:lang w:eastAsia="ru-RU"/>
        </w:rPr>
        <w:t xml:space="preserve"> р</w:t>
      </w:r>
      <w:r w:rsidR="00D630F2" w:rsidRPr="003B6048">
        <w:rPr>
          <w:bCs/>
          <w:sz w:val="28"/>
          <w:szCs w:val="28"/>
          <w:lang w:eastAsia="ru-RU"/>
        </w:rPr>
        <w:t>аздела 3</w:t>
      </w:r>
      <w:r w:rsidR="007B0DF9" w:rsidRPr="003B6048">
        <w:rPr>
          <w:bCs/>
          <w:sz w:val="28"/>
          <w:szCs w:val="28"/>
          <w:lang w:eastAsia="ru-RU"/>
        </w:rPr>
        <w:t xml:space="preserve"> настоящего Порядка, в рамках реализации государственной программы Астраханской области.</w:t>
      </w:r>
    </w:p>
    <w:p w:rsidR="009026EC" w:rsidRPr="003B6048" w:rsidRDefault="00300659" w:rsidP="00D630F2">
      <w:pPr>
        <w:ind w:firstLine="709"/>
        <w:jc w:val="both"/>
        <w:rPr>
          <w:bCs/>
          <w:sz w:val="28"/>
          <w:szCs w:val="28"/>
          <w:lang w:eastAsia="ru-RU"/>
        </w:rPr>
      </w:pPr>
      <w:r w:rsidRPr="003B6048">
        <w:rPr>
          <w:bCs/>
          <w:sz w:val="28"/>
          <w:szCs w:val="28"/>
          <w:lang w:eastAsia="ru-RU"/>
        </w:rPr>
        <w:t>1.4</w:t>
      </w:r>
      <w:r w:rsidR="007B0DF9" w:rsidRPr="003B6048">
        <w:rPr>
          <w:bCs/>
          <w:sz w:val="28"/>
          <w:szCs w:val="28"/>
          <w:lang w:eastAsia="ru-RU"/>
        </w:rPr>
        <w:t>. </w:t>
      </w:r>
      <w:proofErr w:type="gramStart"/>
      <w:r w:rsidR="007B0DF9" w:rsidRPr="003B6048">
        <w:rPr>
          <w:bCs/>
          <w:sz w:val="28"/>
          <w:szCs w:val="28"/>
          <w:lang w:eastAsia="ru-RU"/>
        </w:rPr>
        <w:t>Главным распорядителем средств, предусмотренных в бюджете Ас</w:t>
      </w:r>
      <w:r w:rsidR="007B0DF9" w:rsidRPr="003B6048">
        <w:rPr>
          <w:bCs/>
          <w:sz w:val="28"/>
          <w:szCs w:val="28"/>
          <w:lang w:eastAsia="ru-RU"/>
        </w:rPr>
        <w:t>т</w:t>
      </w:r>
      <w:r w:rsidR="007B0DF9" w:rsidRPr="003B6048">
        <w:rPr>
          <w:bCs/>
          <w:sz w:val="28"/>
          <w:szCs w:val="28"/>
          <w:lang w:eastAsia="ru-RU"/>
        </w:rPr>
        <w:t>раханской области на выплату субсидий, является министерство сельского х</w:t>
      </w:r>
      <w:r w:rsidR="007B0DF9" w:rsidRPr="003B6048">
        <w:rPr>
          <w:bCs/>
          <w:sz w:val="28"/>
          <w:szCs w:val="28"/>
          <w:lang w:eastAsia="ru-RU"/>
        </w:rPr>
        <w:t>о</w:t>
      </w:r>
      <w:r w:rsidR="007B0DF9" w:rsidRPr="003B6048">
        <w:rPr>
          <w:bCs/>
          <w:sz w:val="28"/>
          <w:szCs w:val="28"/>
          <w:lang w:eastAsia="ru-RU"/>
        </w:rPr>
        <w:t>зяйства и рыбной промышленности Астраханской области (далее – министе</w:t>
      </w:r>
      <w:r w:rsidR="007B0DF9" w:rsidRPr="003B6048">
        <w:rPr>
          <w:bCs/>
          <w:sz w:val="28"/>
          <w:szCs w:val="28"/>
          <w:lang w:eastAsia="ru-RU"/>
        </w:rPr>
        <w:t>р</w:t>
      </w:r>
      <w:r w:rsidR="007B0DF9" w:rsidRPr="003B6048">
        <w:rPr>
          <w:bCs/>
          <w:sz w:val="28"/>
          <w:szCs w:val="28"/>
          <w:lang w:eastAsia="ru-RU"/>
        </w:rPr>
        <w:t>ство), до которого в соответствии с бюджетным законодательс</w:t>
      </w:r>
      <w:r w:rsidR="00A7365F" w:rsidRPr="003B6048">
        <w:rPr>
          <w:bCs/>
          <w:sz w:val="28"/>
          <w:szCs w:val="28"/>
          <w:lang w:eastAsia="ru-RU"/>
        </w:rPr>
        <w:t>твом Российской Федерации как</w:t>
      </w:r>
      <w:r w:rsidR="007B0DF9" w:rsidRPr="003B6048">
        <w:rPr>
          <w:bCs/>
          <w:sz w:val="28"/>
          <w:szCs w:val="28"/>
          <w:lang w:eastAsia="ru-RU"/>
        </w:rPr>
        <w:t xml:space="preserve"> получателя бюджетных средств доведены в установленном п</w:t>
      </w:r>
      <w:r w:rsidR="007B0DF9" w:rsidRPr="003B6048">
        <w:rPr>
          <w:bCs/>
          <w:sz w:val="28"/>
          <w:szCs w:val="28"/>
          <w:lang w:eastAsia="ru-RU"/>
        </w:rPr>
        <w:t>о</w:t>
      </w:r>
      <w:r w:rsidR="007B0DF9" w:rsidRPr="003B6048">
        <w:rPr>
          <w:bCs/>
          <w:sz w:val="28"/>
          <w:szCs w:val="28"/>
          <w:lang w:eastAsia="ru-RU"/>
        </w:rPr>
        <w:t>рядке лимиты бюджетных обязательств на предоставление субсидий на соо</w:t>
      </w:r>
      <w:r w:rsidR="007B0DF9" w:rsidRPr="003B6048">
        <w:rPr>
          <w:bCs/>
          <w:sz w:val="28"/>
          <w:szCs w:val="28"/>
          <w:lang w:eastAsia="ru-RU"/>
        </w:rPr>
        <w:t>т</w:t>
      </w:r>
      <w:r w:rsidR="007B0DF9" w:rsidRPr="003B6048">
        <w:rPr>
          <w:bCs/>
          <w:sz w:val="28"/>
          <w:szCs w:val="28"/>
          <w:lang w:eastAsia="ru-RU"/>
        </w:rPr>
        <w:t xml:space="preserve">ветствующий финансовый год (далее – лимиты бюджетных обязательств). </w:t>
      </w:r>
      <w:proofErr w:type="gramEnd"/>
    </w:p>
    <w:p w:rsidR="007B0DF9" w:rsidRPr="003B6048" w:rsidRDefault="00FF2CBE" w:rsidP="00DD1B3F">
      <w:pPr>
        <w:ind w:firstLine="709"/>
        <w:jc w:val="both"/>
        <w:rPr>
          <w:bCs/>
          <w:sz w:val="28"/>
          <w:szCs w:val="28"/>
          <w:lang w:eastAsia="ru-RU"/>
        </w:rPr>
      </w:pPr>
      <w:r w:rsidRPr="003B6048">
        <w:rPr>
          <w:bCs/>
          <w:sz w:val="28"/>
          <w:szCs w:val="28"/>
          <w:lang w:eastAsia="ru-RU"/>
        </w:rPr>
        <w:t>Предоставление субсидии</w:t>
      </w:r>
      <w:r w:rsidR="007B0DF9" w:rsidRPr="003B6048">
        <w:rPr>
          <w:bCs/>
          <w:sz w:val="28"/>
          <w:szCs w:val="28"/>
          <w:lang w:eastAsia="ru-RU"/>
        </w:rPr>
        <w:t xml:space="preserve"> осуществляется за счет средств бюджета Ас</w:t>
      </w:r>
      <w:r w:rsidR="007B0DF9" w:rsidRPr="003B6048">
        <w:rPr>
          <w:bCs/>
          <w:sz w:val="28"/>
          <w:szCs w:val="28"/>
          <w:lang w:eastAsia="ru-RU"/>
        </w:rPr>
        <w:t>т</w:t>
      </w:r>
      <w:r w:rsidR="007B0DF9" w:rsidRPr="003B6048">
        <w:rPr>
          <w:bCs/>
          <w:sz w:val="28"/>
          <w:szCs w:val="28"/>
          <w:lang w:eastAsia="ru-RU"/>
        </w:rPr>
        <w:t>раханской области и средств субсидии, полученной из федерального бюджета.</w:t>
      </w:r>
    </w:p>
    <w:p w:rsidR="007B0DF9" w:rsidRPr="003B6048" w:rsidRDefault="007B0DF9" w:rsidP="0027366E">
      <w:pPr>
        <w:widowControl w:val="0"/>
        <w:ind w:firstLine="709"/>
        <w:jc w:val="both"/>
        <w:rPr>
          <w:bCs/>
          <w:sz w:val="28"/>
          <w:szCs w:val="28"/>
          <w:lang w:eastAsia="ru-RU"/>
        </w:rPr>
      </w:pPr>
      <w:r w:rsidRPr="003B6048">
        <w:rPr>
          <w:bCs/>
          <w:sz w:val="28"/>
          <w:szCs w:val="28"/>
          <w:lang w:eastAsia="ru-RU"/>
        </w:rPr>
        <w:t>Предоставление субсидий осуществляется в пределах бюджетных асси</w:t>
      </w:r>
      <w:r w:rsidRPr="003B6048">
        <w:rPr>
          <w:bCs/>
          <w:sz w:val="28"/>
          <w:szCs w:val="28"/>
          <w:lang w:eastAsia="ru-RU"/>
        </w:rPr>
        <w:t>г</w:t>
      </w:r>
      <w:r w:rsidRPr="003B6048">
        <w:rPr>
          <w:bCs/>
          <w:sz w:val="28"/>
          <w:szCs w:val="28"/>
          <w:lang w:eastAsia="ru-RU"/>
        </w:rPr>
        <w:t>нований, предусмотренных законом Астраханской области о бюджете Астр</w:t>
      </w:r>
      <w:r w:rsidRPr="003B6048">
        <w:rPr>
          <w:bCs/>
          <w:sz w:val="28"/>
          <w:szCs w:val="28"/>
          <w:lang w:eastAsia="ru-RU"/>
        </w:rPr>
        <w:t>а</w:t>
      </w:r>
      <w:r w:rsidRPr="003B6048">
        <w:rPr>
          <w:bCs/>
          <w:sz w:val="28"/>
          <w:szCs w:val="28"/>
          <w:lang w:eastAsia="ru-RU"/>
        </w:rPr>
        <w:t>ханской области, и лимитов бюджетных обязательств, доведенных в устано</w:t>
      </w:r>
      <w:r w:rsidRPr="003B6048">
        <w:rPr>
          <w:bCs/>
          <w:sz w:val="28"/>
          <w:szCs w:val="28"/>
          <w:lang w:eastAsia="ru-RU"/>
        </w:rPr>
        <w:t>в</w:t>
      </w:r>
      <w:r w:rsidRPr="003B6048">
        <w:rPr>
          <w:bCs/>
          <w:sz w:val="28"/>
          <w:szCs w:val="28"/>
          <w:lang w:eastAsia="ru-RU"/>
        </w:rPr>
        <w:t>ленном пор</w:t>
      </w:r>
      <w:r w:rsidR="00F938AC" w:rsidRPr="003B6048">
        <w:rPr>
          <w:bCs/>
          <w:sz w:val="28"/>
          <w:szCs w:val="28"/>
          <w:lang w:eastAsia="ru-RU"/>
        </w:rPr>
        <w:t>ядке на предоставление субсидий.</w:t>
      </w:r>
    </w:p>
    <w:p w:rsidR="007B0DF9" w:rsidRPr="003B6048" w:rsidRDefault="00117CF3" w:rsidP="0027366E">
      <w:pPr>
        <w:widowControl w:val="0"/>
        <w:ind w:firstLine="709"/>
        <w:jc w:val="both"/>
        <w:rPr>
          <w:bCs/>
          <w:sz w:val="28"/>
          <w:szCs w:val="28"/>
          <w:lang w:eastAsia="ru-RU"/>
        </w:rPr>
      </w:pPr>
      <w:r w:rsidRPr="003B6048">
        <w:rPr>
          <w:bCs/>
          <w:sz w:val="28"/>
          <w:szCs w:val="28"/>
          <w:lang w:eastAsia="ru-RU"/>
        </w:rPr>
        <w:t>Информация о субсидиях размещае</w:t>
      </w:r>
      <w:r w:rsidR="007B0DF9" w:rsidRPr="003B6048">
        <w:rPr>
          <w:bCs/>
          <w:sz w:val="28"/>
          <w:szCs w:val="28"/>
          <w:lang w:eastAsia="ru-RU"/>
        </w:rPr>
        <w:t>тся на едином портале бюджетной с</w:t>
      </w:r>
      <w:r w:rsidR="007B0DF9" w:rsidRPr="003B6048">
        <w:rPr>
          <w:bCs/>
          <w:sz w:val="28"/>
          <w:szCs w:val="28"/>
          <w:lang w:eastAsia="ru-RU"/>
        </w:rPr>
        <w:t>и</w:t>
      </w:r>
      <w:r w:rsidR="007B0DF9" w:rsidRPr="003B6048">
        <w:rPr>
          <w:bCs/>
          <w:sz w:val="28"/>
          <w:szCs w:val="28"/>
          <w:lang w:eastAsia="ru-RU"/>
        </w:rPr>
        <w:t xml:space="preserve">стемы Российской Федерации в информационно-телекоммуникационной сети «Интернет» </w:t>
      </w:r>
      <w:r w:rsidR="00522344" w:rsidRPr="003B6048">
        <w:rPr>
          <w:bCs/>
          <w:sz w:val="28"/>
          <w:szCs w:val="28"/>
          <w:lang w:eastAsia="ru-RU"/>
        </w:rPr>
        <w:t>в порядке</w:t>
      </w:r>
      <w:r w:rsidR="00AE27B7" w:rsidRPr="003B6048">
        <w:rPr>
          <w:bCs/>
          <w:sz w:val="28"/>
          <w:szCs w:val="28"/>
          <w:lang w:eastAsia="ru-RU"/>
        </w:rPr>
        <w:t>,</w:t>
      </w:r>
      <w:r w:rsidR="00522344" w:rsidRPr="003B6048">
        <w:rPr>
          <w:bCs/>
          <w:sz w:val="28"/>
          <w:szCs w:val="28"/>
          <w:lang w:eastAsia="ru-RU"/>
        </w:rPr>
        <w:t xml:space="preserve"> установленном Министерством финансов </w:t>
      </w:r>
      <w:r w:rsidR="00C807E2" w:rsidRPr="003B6048">
        <w:rPr>
          <w:bCs/>
          <w:sz w:val="28"/>
          <w:szCs w:val="28"/>
          <w:lang w:eastAsia="ru-RU"/>
        </w:rPr>
        <w:t>Росс</w:t>
      </w:r>
      <w:r w:rsidR="0049419E" w:rsidRPr="003B6048">
        <w:rPr>
          <w:bCs/>
          <w:sz w:val="28"/>
          <w:szCs w:val="28"/>
          <w:lang w:eastAsia="ru-RU"/>
        </w:rPr>
        <w:t>ийской Федерации</w:t>
      </w:r>
      <w:r w:rsidR="00F90DF5" w:rsidRPr="003B6048">
        <w:rPr>
          <w:bCs/>
          <w:sz w:val="28"/>
          <w:szCs w:val="28"/>
          <w:lang w:eastAsia="ru-RU"/>
        </w:rPr>
        <w:t>.</w:t>
      </w:r>
    </w:p>
    <w:p w:rsidR="00252E82" w:rsidRPr="003B6048" w:rsidRDefault="005A2287" w:rsidP="00F13F05">
      <w:pPr>
        <w:widowControl w:val="0"/>
        <w:ind w:firstLine="709"/>
        <w:jc w:val="both"/>
        <w:rPr>
          <w:bCs/>
          <w:sz w:val="28"/>
          <w:szCs w:val="28"/>
          <w:lang w:eastAsia="ru-RU"/>
        </w:rPr>
      </w:pPr>
      <w:r w:rsidRPr="003B6048">
        <w:rPr>
          <w:bCs/>
          <w:sz w:val="28"/>
          <w:szCs w:val="28"/>
          <w:lang w:eastAsia="ru-RU"/>
        </w:rPr>
        <w:t>1.5</w:t>
      </w:r>
      <w:r w:rsidR="007B0DF9" w:rsidRPr="003B6048">
        <w:rPr>
          <w:bCs/>
          <w:sz w:val="28"/>
          <w:szCs w:val="28"/>
          <w:lang w:eastAsia="ru-RU"/>
        </w:rPr>
        <w:t>.</w:t>
      </w:r>
      <w:r w:rsidR="00E83B74" w:rsidRPr="003B6048">
        <w:rPr>
          <w:bCs/>
          <w:sz w:val="28"/>
          <w:szCs w:val="28"/>
          <w:lang w:eastAsia="ru-RU"/>
        </w:rPr>
        <w:t> </w:t>
      </w:r>
      <w:r w:rsidR="000B3C39" w:rsidRPr="003B6048">
        <w:rPr>
          <w:bCs/>
          <w:sz w:val="28"/>
          <w:szCs w:val="28"/>
          <w:lang w:eastAsia="ru-RU"/>
        </w:rPr>
        <w:t>Субсидии предоставляются сельскохозяйственным товаропроизвод</w:t>
      </w:r>
      <w:r w:rsidR="000B3C39" w:rsidRPr="003B6048">
        <w:rPr>
          <w:bCs/>
          <w:sz w:val="28"/>
          <w:szCs w:val="28"/>
          <w:lang w:eastAsia="ru-RU"/>
        </w:rPr>
        <w:t>и</w:t>
      </w:r>
      <w:r w:rsidR="000B3C39" w:rsidRPr="003B6048">
        <w:rPr>
          <w:bCs/>
          <w:sz w:val="28"/>
          <w:szCs w:val="28"/>
          <w:lang w:eastAsia="ru-RU"/>
        </w:rPr>
        <w:t>телям (за исключением граждан, ведущих личное подсобное хозяйство, и сел</w:t>
      </w:r>
      <w:r w:rsidR="000B3C39" w:rsidRPr="003B6048">
        <w:rPr>
          <w:bCs/>
          <w:sz w:val="28"/>
          <w:szCs w:val="28"/>
          <w:lang w:eastAsia="ru-RU"/>
        </w:rPr>
        <w:t>ь</w:t>
      </w:r>
      <w:r w:rsidR="000B3C39" w:rsidRPr="003B6048">
        <w:rPr>
          <w:bCs/>
          <w:sz w:val="28"/>
          <w:szCs w:val="28"/>
          <w:lang w:eastAsia="ru-RU"/>
        </w:rPr>
        <w:t>скохозяйственных кредитных</w:t>
      </w:r>
      <w:r w:rsidR="00CC7BFF" w:rsidRPr="003B6048">
        <w:rPr>
          <w:bCs/>
          <w:sz w:val="28"/>
          <w:szCs w:val="28"/>
          <w:lang w:eastAsia="ru-RU"/>
        </w:rPr>
        <w:t xml:space="preserve"> потребительских кооперативов), </w:t>
      </w:r>
      <w:r w:rsidR="000B3C39" w:rsidRPr="003B6048">
        <w:rPr>
          <w:bCs/>
          <w:sz w:val="28"/>
          <w:szCs w:val="28"/>
          <w:lang w:eastAsia="ru-RU"/>
        </w:rPr>
        <w:t>отвечающим требованиям, установленным Федеральным законом от 29.12.2006 № 264-ФЗ «О развитии сельского хозяйства», и осуществляющим свою деятельность на территории Астраханской области (далее – сельскохозяйственные товаропрои</w:t>
      </w:r>
      <w:r w:rsidR="000B3C39" w:rsidRPr="003B6048">
        <w:rPr>
          <w:bCs/>
          <w:sz w:val="28"/>
          <w:szCs w:val="28"/>
          <w:lang w:eastAsia="ru-RU"/>
        </w:rPr>
        <w:t>з</w:t>
      </w:r>
      <w:r w:rsidR="00F13F05" w:rsidRPr="003B6048">
        <w:rPr>
          <w:bCs/>
          <w:sz w:val="28"/>
          <w:szCs w:val="28"/>
          <w:lang w:eastAsia="ru-RU"/>
        </w:rPr>
        <w:t>водители).</w:t>
      </w:r>
    </w:p>
    <w:p w:rsidR="00D630F2" w:rsidRPr="003B6048" w:rsidRDefault="00CC7BFF" w:rsidP="00D630F2">
      <w:pPr>
        <w:widowControl w:val="0"/>
        <w:jc w:val="center"/>
        <w:rPr>
          <w:bCs/>
          <w:sz w:val="28"/>
          <w:szCs w:val="28"/>
          <w:lang w:eastAsia="ru-RU"/>
        </w:rPr>
      </w:pPr>
      <w:r w:rsidRPr="003B6048">
        <w:rPr>
          <w:bCs/>
          <w:sz w:val="28"/>
          <w:szCs w:val="28"/>
          <w:lang w:eastAsia="ru-RU"/>
        </w:rPr>
        <w:t>2. </w:t>
      </w:r>
      <w:r w:rsidR="00D630F2" w:rsidRPr="003B6048">
        <w:rPr>
          <w:bCs/>
          <w:sz w:val="28"/>
          <w:szCs w:val="28"/>
          <w:lang w:eastAsia="ru-RU"/>
        </w:rPr>
        <w:t>Порядок проведения отбора</w:t>
      </w:r>
    </w:p>
    <w:p w:rsidR="00D630F2" w:rsidRPr="003B6048" w:rsidRDefault="00D630F2" w:rsidP="00D630F2">
      <w:pPr>
        <w:widowControl w:val="0"/>
        <w:ind w:firstLine="709"/>
        <w:jc w:val="center"/>
        <w:rPr>
          <w:bCs/>
          <w:sz w:val="28"/>
          <w:szCs w:val="28"/>
          <w:lang w:eastAsia="ru-RU"/>
        </w:rPr>
      </w:pPr>
    </w:p>
    <w:p w:rsidR="00327831" w:rsidRPr="003B6048" w:rsidRDefault="001A1D21" w:rsidP="00327831">
      <w:pPr>
        <w:autoSpaceDE w:val="0"/>
        <w:autoSpaceDN w:val="0"/>
        <w:adjustRightInd w:val="0"/>
        <w:ind w:firstLine="708"/>
        <w:jc w:val="both"/>
        <w:rPr>
          <w:sz w:val="28"/>
          <w:szCs w:val="28"/>
          <w:lang w:eastAsia="ru-RU"/>
        </w:rPr>
      </w:pPr>
      <w:r w:rsidRPr="003B6048">
        <w:rPr>
          <w:bCs/>
          <w:sz w:val="28"/>
          <w:szCs w:val="28"/>
          <w:lang w:eastAsia="ru-RU"/>
        </w:rPr>
        <w:t>2.1</w:t>
      </w:r>
      <w:r w:rsidR="00D630F2" w:rsidRPr="003B6048">
        <w:rPr>
          <w:bCs/>
          <w:sz w:val="28"/>
          <w:szCs w:val="28"/>
          <w:lang w:eastAsia="ru-RU"/>
        </w:rPr>
        <w:t>. </w:t>
      </w:r>
      <w:r w:rsidRPr="003B6048">
        <w:rPr>
          <w:bCs/>
          <w:sz w:val="28"/>
          <w:szCs w:val="28"/>
          <w:lang w:eastAsia="ru-RU"/>
        </w:rPr>
        <w:t>П</w:t>
      </w:r>
      <w:r w:rsidR="00327831" w:rsidRPr="003B6048">
        <w:rPr>
          <w:bCs/>
          <w:sz w:val="28"/>
          <w:szCs w:val="28"/>
          <w:lang w:eastAsia="ru-RU"/>
        </w:rPr>
        <w:t>олучатели субсидий определяются по результатам проведения о</w:t>
      </w:r>
      <w:r w:rsidR="00327831" w:rsidRPr="003B6048">
        <w:rPr>
          <w:bCs/>
          <w:sz w:val="28"/>
          <w:szCs w:val="28"/>
          <w:lang w:eastAsia="ru-RU"/>
        </w:rPr>
        <w:t>т</w:t>
      </w:r>
      <w:r w:rsidR="00327831" w:rsidRPr="003B6048">
        <w:rPr>
          <w:bCs/>
          <w:sz w:val="28"/>
          <w:szCs w:val="28"/>
          <w:lang w:eastAsia="ru-RU"/>
        </w:rPr>
        <w:t>бо</w:t>
      </w:r>
      <w:r w:rsidR="00710F24" w:rsidRPr="003B6048">
        <w:rPr>
          <w:bCs/>
          <w:sz w:val="28"/>
          <w:szCs w:val="28"/>
          <w:lang w:eastAsia="ru-RU"/>
        </w:rPr>
        <w:t>ра</w:t>
      </w:r>
      <w:r w:rsidR="00327831" w:rsidRPr="003B6048">
        <w:rPr>
          <w:bCs/>
          <w:sz w:val="28"/>
          <w:szCs w:val="28"/>
          <w:lang w:eastAsia="ru-RU"/>
        </w:rPr>
        <w:t xml:space="preserve">, который осуществляется </w:t>
      </w:r>
      <w:r w:rsidRPr="003B6048">
        <w:rPr>
          <w:bCs/>
          <w:sz w:val="28"/>
          <w:szCs w:val="28"/>
          <w:lang w:eastAsia="ru-RU"/>
        </w:rPr>
        <w:t xml:space="preserve">с использованием документов в электронной форме </w:t>
      </w:r>
      <w:r w:rsidR="00D12FD9" w:rsidRPr="003B6048">
        <w:rPr>
          <w:bCs/>
          <w:sz w:val="28"/>
          <w:szCs w:val="28"/>
          <w:lang w:eastAsia="ru-RU"/>
        </w:rPr>
        <w:t xml:space="preserve">в </w:t>
      </w:r>
      <w:r w:rsidR="00F31AB7" w:rsidRPr="003B6048">
        <w:rPr>
          <w:rFonts w:eastAsia="Calibri"/>
          <w:color w:val="000000"/>
          <w:sz w:val="28"/>
          <w:szCs w:val="28"/>
        </w:rPr>
        <w:t>государственной интегрированной информационной системе управл</w:t>
      </w:r>
      <w:r w:rsidR="00F31AB7" w:rsidRPr="003B6048">
        <w:rPr>
          <w:rFonts w:eastAsia="Calibri"/>
          <w:color w:val="000000"/>
          <w:sz w:val="28"/>
          <w:szCs w:val="28"/>
        </w:rPr>
        <w:t>е</w:t>
      </w:r>
      <w:r w:rsidR="00F31AB7" w:rsidRPr="003B6048">
        <w:rPr>
          <w:rFonts w:eastAsia="Calibri"/>
          <w:color w:val="000000"/>
          <w:sz w:val="28"/>
          <w:szCs w:val="28"/>
        </w:rPr>
        <w:t xml:space="preserve">ния общественными финансами «Электронный бюджет» </w:t>
      </w:r>
      <w:r w:rsidR="00F04B5E" w:rsidRPr="003B6048">
        <w:rPr>
          <w:sz w:val="28"/>
          <w:szCs w:val="28"/>
          <w:lang w:eastAsia="ru-RU"/>
        </w:rPr>
        <w:t xml:space="preserve">на сайте https://promote.budget.gov.ru/ </w:t>
      </w:r>
      <w:r w:rsidR="00323CD1" w:rsidRPr="003B6048">
        <w:rPr>
          <w:sz w:val="28"/>
          <w:szCs w:val="28"/>
          <w:lang w:eastAsia="ru-RU"/>
        </w:rPr>
        <w:t xml:space="preserve">(далее – система «Электронный бюджет) </w:t>
      </w:r>
      <w:r w:rsidRPr="003B6048">
        <w:rPr>
          <w:sz w:val="28"/>
          <w:szCs w:val="28"/>
          <w:lang w:eastAsia="ru-RU"/>
        </w:rPr>
        <w:t>в поря</w:t>
      </w:r>
      <w:r w:rsidRPr="003B6048">
        <w:rPr>
          <w:sz w:val="28"/>
          <w:szCs w:val="28"/>
          <w:lang w:eastAsia="ru-RU"/>
        </w:rPr>
        <w:t>д</w:t>
      </w:r>
      <w:r w:rsidRPr="003B6048">
        <w:rPr>
          <w:sz w:val="28"/>
          <w:szCs w:val="28"/>
          <w:lang w:eastAsia="ru-RU"/>
        </w:rPr>
        <w:t xml:space="preserve">ке, установленном </w:t>
      </w:r>
      <w:r w:rsidR="00327831" w:rsidRPr="003B6048">
        <w:rPr>
          <w:sz w:val="28"/>
          <w:szCs w:val="28"/>
          <w:lang w:eastAsia="ru-RU"/>
        </w:rPr>
        <w:t>Правилами проведения отбор</w:t>
      </w:r>
      <w:r w:rsidR="00710F24" w:rsidRPr="003B6048">
        <w:rPr>
          <w:sz w:val="28"/>
          <w:szCs w:val="28"/>
          <w:lang w:eastAsia="ru-RU"/>
        </w:rPr>
        <w:t>а,</w:t>
      </w:r>
      <w:r w:rsidR="00327831" w:rsidRPr="003B6048">
        <w:rPr>
          <w:sz w:val="28"/>
          <w:szCs w:val="28"/>
          <w:lang w:eastAsia="ru-RU"/>
        </w:rPr>
        <w:t xml:space="preserve"> с учетом положений насто</w:t>
      </w:r>
      <w:r w:rsidR="00327831" w:rsidRPr="003B6048">
        <w:rPr>
          <w:sz w:val="28"/>
          <w:szCs w:val="28"/>
          <w:lang w:eastAsia="ru-RU"/>
        </w:rPr>
        <w:t>я</w:t>
      </w:r>
      <w:r w:rsidR="00605FF8" w:rsidRPr="003B6048">
        <w:rPr>
          <w:sz w:val="28"/>
          <w:szCs w:val="28"/>
          <w:lang w:eastAsia="ru-RU"/>
        </w:rPr>
        <w:t>щего раздела</w:t>
      </w:r>
      <w:r w:rsidR="00327831" w:rsidRPr="003B6048">
        <w:rPr>
          <w:sz w:val="28"/>
          <w:szCs w:val="28"/>
          <w:lang w:eastAsia="ru-RU"/>
        </w:rPr>
        <w:t>.</w:t>
      </w:r>
    </w:p>
    <w:p w:rsidR="00327831" w:rsidRPr="003B6048" w:rsidRDefault="00D91A92" w:rsidP="00327831">
      <w:pPr>
        <w:widowControl w:val="0"/>
        <w:ind w:firstLine="709"/>
        <w:jc w:val="both"/>
        <w:rPr>
          <w:bCs/>
          <w:sz w:val="28"/>
          <w:szCs w:val="28"/>
          <w:lang w:eastAsia="ru-RU"/>
        </w:rPr>
      </w:pPr>
      <w:r w:rsidRPr="003B6048">
        <w:rPr>
          <w:bCs/>
          <w:sz w:val="28"/>
          <w:szCs w:val="28"/>
          <w:lang w:eastAsia="ru-RU"/>
        </w:rPr>
        <w:t>2.2. </w:t>
      </w:r>
      <w:r w:rsidR="00327831" w:rsidRPr="003B6048">
        <w:rPr>
          <w:bCs/>
          <w:sz w:val="28"/>
          <w:szCs w:val="28"/>
          <w:lang w:eastAsia="ru-RU"/>
        </w:rPr>
        <w:t>Способом проведения отбора является запрос предложений, в соо</w:t>
      </w:r>
      <w:r w:rsidR="00327831" w:rsidRPr="003B6048">
        <w:rPr>
          <w:bCs/>
          <w:sz w:val="28"/>
          <w:szCs w:val="28"/>
          <w:lang w:eastAsia="ru-RU"/>
        </w:rPr>
        <w:t>т</w:t>
      </w:r>
      <w:r w:rsidR="00327831" w:rsidRPr="003B6048">
        <w:rPr>
          <w:bCs/>
          <w:sz w:val="28"/>
          <w:szCs w:val="28"/>
          <w:lang w:eastAsia="ru-RU"/>
        </w:rPr>
        <w:t xml:space="preserve">ветствии с которым получатели субсидий определяются исходя из соответствия </w:t>
      </w:r>
      <w:r w:rsidR="00327831" w:rsidRPr="003B6048">
        <w:rPr>
          <w:bCs/>
          <w:sz w:val="28"/>
          <w:szCs w:val="28"/>
          <w:lang w:eastAsia="ru-RU"/>
        </w:rPr>
        <w:lastRenderedPageBreak/>
        <w:t>получателей субсидий критерию отбора</w:t>
      </w:r>
      <w:r w:rsidRPr="003B6048">
        <w:rPr>
          <w:bCs/>
          <w:sz w:val="28"/>
          <w:szCs w:val="28"/>
          <w:lang w:eastAsia="ru-RU"/>
        </w:rPr>
        <w:t xml:space="preserve">, установленному абзацем вторым </w:t>
      </w:r>
      <w:r w:rsidR="00327831" w:rsidRPr="003B6048">
        <w:rPr>
          <w:bCs/>
          <w:sz w:val="28"/>
          <w:szCs w:val="28"/>
          <w:lang w:eastAsia="ru-RU"/>
        </w:rPr>
        <w:t>настоящего пункта, и очередности поступления заявок на участие в отборе (д</w:t>
      </w:r>
      <w:r w:rsidR="00327831" w:rsidRPr="003B6048">
        <w:rPr>
          <w:bCs/>
          <w:sz w:val="28"/>
          <w:szCs w:val="28"/>
          <w:lang w:eastAsia="ru-RU"/>
        </w:rPr>
        <w:t>а</w:t>
      </w:r>
      <w:r w:rsidR="00327831" w:rsidRPr="003B6048">
        <w:rPr>
          <w:bCs/>
          <w:sz w:val="28"/>
          <w:szCs w:val="28"/>
          <w:lang w:eastAsia="ru-RU"/>
        </w:rPr>
        <w:t>лее – заявки).</w:t>
      </w:r>
    </w:p>
    <w:p w:rsidR="00327831" w:rsidRPr="003B6048" w:rsidRDefault="00327831" w:rsidP="00327831">
      <w:pPr>
        <w:widowControl w:val="0"/>
        <w:ind w:firstLine="709"/>
        <w:jc w:val="both"/>
        <w:rPr>
          <w:bCs/>
          <w:sz w:val="28"/>
          <w:szCs w:val="28"/>
          <w:lang w:eastAsia="ru-RU"/>
        </w:rPr>
      </w:pPr>
      <w:r w:rsidRPr="003B6048">
        <w:rPr>
          <w:bCs/>
          <w:sz w:val="28"/>
          <w:szCs w:val="28"/>
          <w:lang w:eastAsia="ru-RU"/>
        </w:rPr>
        <w:t xml:space="preserve">Критерием отбора получателей субсидий является соответствие </w:t>
      </w:r>
      <w:r w:rsidR="007A4F4B" w:rsidRPr="003B6048">
        <w:rPr>
          <w:bCs/>
          <w:sz w:val="28"/>
          <w:szCs w:val="28"/>
          <w:lang w:eastAsia="ru-RU"/>
        </w:rPr>
        <w:t>получ</w:t>
      </w:r>
      <w:r w:rsidR="007A4F4B" w:rsidRPr="003B6048">
        <w:rPr>
          <w:bCs/>
          <w:sz w:val="28"/>
          <w:szCs w:val="28"/>
          <w:lang w:eastAsia="ru-RU"/>
        </w:rPr>
        <w:t>а</w:t>
      </w:r>
      <w:r w:rsidR="007A4F4B" w:rsidRPr="003B6048">
        <w:rPr>
          <w:bCs/>
          <w:sz w:val="28"/>
          <w:szCs w:val="28"/>
          <w:lang w:eastAsia="ru-RU"/>
        </w:rPr>
        <w:t xml:space="preserve">телей субсидий </w:t>
      </w:r>
      <w:r w:rsidRPr="003B6048">
        <w:rPr>
          <w:bCs/>
          <w:sz w:val="28"/>
          <w:szCs w:val="28"/>
          <w:lang w:eastAsia="ru-RU"/>
        </w:rPr>
        <w:t xml:space="preserve">требованиям, установленным пунктом </w:t>
      </w:r>
      <w:r w:rsidR="00AC478C" w:rsidRPr="003B6048">
        <w:rPr>
          <w:bCs/>
          <w:sz w:val="28"/>
          <w:szCs w:val="28"/>
          <w:lang w:eastAsia="ru-RU"/>
        </w:rPr>
        <w:t>3.3</w:t>
      </w:r>
      <w:r w:rsidRPr="003B6048">
        <w:rPr>
          <w:bCs/>
          <w:sz w:val="28"/>
          <w:szCs w:val="28"/>
          <w:lang w:eastAsia="ru-RU"/>
        </w:rPr>
        <w:t xml:space="preserve"> </w:t>
      </w:r>
      <w:r w:rsidR="00D91A92" w:rsidRPr="003B6048">
        <w:rPr>
          <w:bCs/>
          <w:sz w:val="28"/>
          <w:szCs w:val="28"/>
          <w:lang w:eastAsia="ru-RU"/>
        </w:rPr>
        <w:t xml:space="preserve">раздела 3 </w:t>
      </w:r>
      <w:r w:rsidRPr="003B6048">
        <w:rPr>
          <w:bCs/>
          <w:sz w:val="28"/>
          <w:szCs w:val="28"/>
          <w:lang w:eastAsia="ru-RU"/>
        </w:rPr>
        <w:t>настоящего Поряд</w:t>
      </w:r>
      <w:r w:rsidR="007A4F4B" w:rsidRPr="003B6048">
        <w:rPr>
          <w:bCs/>
          <w:sz w:val="28"/>
          <w:szCs w:val="28"/>
          <w:lang w:eastAsia="ru-RU"/>
        </w:rPr>
        <w:t>ка.</w:t>
      </w:r>
    </w:p>
    <w:p w:rsidR="00F31AB7" w:rsidRPr="003B6048" w:rsidRDefault="00B11CBC" w:rsidP="00F31AB7">
      <w:pPr>
        <w:widowControl w:val="0"/>
        <w:autoSpaceDE w:val="0"/>
        <w:autoSpaceDN w:val="0"/>
        <w:adjustRightInd w:val="0"/>
        <w:ind w:firstLine="709"/>
        <w:jc w:val="both"/>
        <w:outlineLvl w:val="0"/>
        <w:rPr>
          <w:rFonts w:eastAsia="Calibri"/>
          <w:color w:val="000000"/>
          <w:sz w:val="28"/>
          <w:szCs w:val="28"/>
        </w:rPr>
      </w:pPr>
      <w:r w:rsidRPr="003B6048">
        <w:rPr>
          <w:rFonts w:eastAsia="Calibri"/>
          <w:color w:val="000000"/>
          <w:sz w:val="28"/>
          <w:szCs w:val="28"/>
        </w:rPr>
        <w:t>2.3. </w:t>
      </w:r>
      <w:r w:rsidR="00F31AB7" w:rsidRPr="003B6048">
        <w:rPr>
          <w:rFonts w:eastAsia="Calibri"/>
          <w:color w:val="000000"/>
          <w:sz w:val="28"/>
          <w:szCs w:val="28"/>
        </w:rPr>
        <w:t xml:space="preserve">Для участия в отборе </w:t>
      </w:r>
      <w:r w:rsidR="00F31AB7" w:rsidRPr="003B6048">
        <w:rPr>
          <w:bCs/>
          <w:sz w:val="28"/>
          <w:szCs w:val="28"/>
          <w:lang w:eastAsia="ru-RU"/>
        </w:rPr>
        <w:t>сельскохозяйственными товаропроизводител</w:t>
      </w:r>
      <w:r w:rsidR="00F31AB7" w:rsidRPr="003B6048">
        <w:rPr>
          <w:bCs/>
          <w:sz w:val="28"/>
          <w:szCs w:val="28"/>
          <w:lang w:eastAsia="ru-RU"/>
        </w:rPr>
        <w:t>я</w:t>
      </w:r>
      <w:r w:rsidR="00F31AB7" w:rsidRPr="003B6048">
        <w:rPr>
          <w:bCs/>
          <w:sz w:val="28"/>
          <w:szCs w:val="28"/>
          <w:lang w:eastAsia="ru-RU"/>
        </w:rPr>
        <w:t>ми</w:t>
      </w:r>
      <w:r w:rsidR="00F31AB7" w:rsidRPr="003B6048">
        <w:rPr>
          <w:rFonts w:eastAsia="Calibri"/>
          <w:color w:val="000000"/>
          <w:sz w:val="28"/>
          <w:szCs w:val="28"/>
        </w:rPr>
        <w:t xml:space="preserve"> </w:t>
      </w:r>
      <w:r w:rsidR="0040751E" w:rsidRPr="003B6048">
        <w:rPr>
          <w:rFonts w:eastAsia="Calibri"/>
          <w:color w:val="000000"/>
          <w:sz w:val="28"/>
          <w:szCs w:val="28"/>
        </w:rPr>
        <w:t>в соответс</w:t>
      </w:r>
      <w:r w:rsidR="00F13F05" w:rsidRPr="003B6048">
        <w:rPr>
          <w:rFonts w:eastAsia="Calibri"/>
          <w:color w:val="000000"/>
          <w:sz w:val="28"/>
          <w:szCs w:val="28"/>
        </w:rPr>
        <w:t>т</w:t>
      </w:r>
      <w:r w:rsidR="0040751E" w:rsidRPr="003B6048">
        <w:rPr>
          <w:rFonts w:eastAsia="Calibri"/>
          <w:color w:val="000000"/>
          <w:sz w:val="28"/>
          <w:szCs w:val="28"/>
        </w:rPr>
        <w:t xml:space="preserve">вии с Правилами проведения отбора и </w:t>
      </w:r>
      <w:r w:rsidR="00710A4E" w:rsidRPr="003B6048">
        <w:rPr>
          <w:rFonts w:eastAsia="Calibri"/>
          <w:color w:val="000000"/>
          <w:sz w:val="28"/>
          <w:szCs w:val="28"/>
        </w:rPr>
        <w:t>с учетом положений,</w:t>
      </w:r>
      <w:r w:rsidR="00F31AB7" w:rsidRPr="003B6048">
        <w:rPr>
          <w:rFonts w:eastAsia="Calibri"/>
          <w:color w:val="000000"/>
          <w:sz w:val="28"/>
          <w:szCs w:val="28"/>
        </w:rPr>
        <w:t xml:space="preserve"> установленных пунктом 3.4 раздела 3 настоящего Порядка</w:t>
      </w:r>
      <w:r w:rsidR="00710A4E" w:rsidRPr="003B6048">
        <w:rPr>
          <w:rFonts w:eastAsia="Calibri"/>
          <w:color w:val="000000"/>
          <w:sz w:val="28"/>
          <w:szCs w:val="28"/>
        </w:rPr>
        <w:t>,</w:t>
      </w:r>
      <w:r w:rsidR="00F31AB7" w:rsidRPr="003B6048">
        <w:rPr>
          <w:rFonts w:eastAsia="Calibri"/>
          <w:color w:val="000000"/>
          <w:sz w:val="28"/>
          <w:szCs w:val="28"/>
        </w:rPr>
        <w:t xml:space="preserve"> формируются зая</w:t>
      </w:r>
      <w:r w:rsidR="00F31AB7" w:rsidRPr="003B6048">
        <w:rPr>
          <w:rFonts w:eastAsia="Calibri"/>
          <w:color w:val="000000"/>
          <w:sz w:val="28"/>
          <w:szCs w:val="28"/>
        </w:rPr>
        <w:t>в</w:t>
      </w:r>
      <w:r w:rsidR="00F31AB7" w:rsidRPr="003B6048">
        <w:rPr>
          <w:rFonts w:eastAsia="Calibri"/>
          <w:color w:val="000000"/>
          <w:sz w:val="28"/>
          <w:szCs w:val="28"/>
        </w:rPr>
        <w:t>ки. Порядок и сроки подачи заявок определяются в соответствии с Правилами про</w:t>
      </w:r>
      <w:r w:rsidR="00B63C35" w:rsidRPr="003B6048">
        <w:rPr>
          <w:rFonts w:eastAsia="Calibri"/>
          <w:color w:val="000000"/>
          <w:sz w:val="28"/>
          <w:szCs w:val="28"/>
        </w:rPr>
        <w:t xml:space="preserve">ведения отбора. Несоответствие </w:t>
      </w:r>
      <w:r w:rsidR="00F31AB7" w:rsidRPr="003B6048">
        <w:rPr>
          <w:rFonts w:eastAsia="Calibri"/>
          <w:color w:val="000000"/>
          <w:sz w:val="28"/>
          <w:szCs w:val="28"/>
        </w:rPr>
        <w:t>предс</w:t>
      </w:r>
      <w:r w:rsidR="00B63C35" w:rsidRPr="003B6048">
        <w:rPr>
          <w:rFonts w:eastAsia="Calibri"/>
          <w:color w:val="000000"/>
          <w:sz w:val="28"/>
          <w:szCs w:val="28"/>
        </w:rPr>
        <w:t xml:space="preserve">тавленных для участия в отборе </w:t>
      </w:r>
      <w:r w:rsidR="00F31AB7" w:rsidRPr="003B6048">
        <w:rPr>
          <w:rFonts w:eastAsia="Calibri"/>
          <w:color w:val="000000"/>
          <w:sz w:val="28"/>
          <w:szCs w:val="28"/>
        </w:rPr>
        <w:t>д</w:t>
      </w:r>
      <w:r w:rsidR="00F31AB7" w:rsidRPr="003B6048">
        <w:rPr>
          <w:rFonts w:eastAsia="Calibri"/>
          <w:color w:val="000000"/>
          <w:sz w:val="28"/>
          <w:szCs w:val="28"/>
        </w:rPr>
        <w:t>о</w:t>
      </w:r>
      <w:r w:rsidR="00F31AB7" w:rsidRPr="003B6048">
        <w:rPr>
          <w:rFonts w:eastAsia="Calibri"/>
          <w:color w:val="000000"/>
          <w:sz w:val="28"/>
          <w:szCs w:val="28"/>
        </w:rPr>
        <w:t>кументов требованиям, установленным Правилами проведения отбора</w:t>
      </w:r>
      <w:r w:rsidR="00B63C35" w:rsidRPr="003B6048">
        <w:rPr>
          <w:rFonts w:eastAsia="Calibri"/>
          <w:color w:val="000000"/>
          <w:sz w:val="28"/>
          <w:szCs w:val="28"/>
        </w:rPr>
        <w:t xml:space="preserve"> и</w:t>
      </w:r>
      <w:r w:rsidR="00F31AB7" w:rsidRPr="003B6048">
        <w:rPr>
          <w:rFonts w:eastAsia="Calibri"/>
          <w:color w:val="000000"/>
          <w:sz w:val="28"/>
          <w:szCs w:val="28"/>
        </w:rPr>
        <w:t xml:space="preserve"> </w:t>
      </w:r>
      <w:r w:rsidR="00B63C35" w:rsidRPr="003B6048">
        <w:rPr>
          <w:rFonts w:eastAsia="Calibri"/>
          <w:color w:val="000000"/>
          <w:sz w:val="28"/>
          <w:szCs w:val="28"/>
        </w:rPr>
        <w:t>наст</w:t>
      </w:r>
      <w:r w:rsidR="00B63C35" w:rsidRPr="003B6048">
        <w:rPr>
          <w:rFonts w:eastAsia="Calibri"/>
          <w:color w:val="000000"/>
          <w:sz w:val="28"/>
          <w:szCs w:val="28"/>
        </w:rPr>
        <w:t>о</w:t>
      </w:r>
      <w:r w:rsidR="00B63C35" w:rsidRPr="003B6048">
        <w:rPr>
          <w:rFonts w:eastAsia="Calibri"/>
          <w:color w:val="000000"/>
          <w:sz w:val="28"/>
          <w:szCs w:val="28"/>
        </w:rPr>
        <w:t xml:space="preserve">ящим </w:t>
      </w:r>
      <w:r w:rsidR="00C47B4E" w:rsidRPr="003B6048">
        <w:rPr>
          <w:rFonts w:eastAsia="Calibri"/>
          <w:color w:val="000000"/>
          <w:sz w:val="28"/>
          <w:szCs w:val="28"/>
        </w:rPr>
        <w:t xml:space="preserve">Порядком, </w:t>
      </w:r>
      <w:r w:rsidR="00A57F9A" w:rsidRPr="003B6048">
        <w:rPr>
          <w:rFonts w:eastAsia="Calibri"/>
          <w:color w:val="000000"/>
          <w:sz w:val="28"/>
          <w:szCs w:val="28"/>
        </w:rPr>
        <w:t xml:space="preserve">или </w:t>
      </w:r>
      <w:r w:rsidR="00F31AB7" w:rsidRPr="003B6048">
        <w:rPr>
          <w:rFonts w:eastAsia="Calibri"/>
          <w:color w:val="000000"/>
          <w:sz w:val="28"/>
          <w:szCs w:val="28"/>
        </w:rPr>
        <w:t>непредставление (представление не в полном объеме) указанных до</w:t>
      </w:r>
      <w:r w:rsidR="00065814" w:rsidRPr="003B6048">
        <w:rPr>
          <w:rFonts w:eastAsia="Calibri"/>
          <w:color w:val="000000"/>
          <w:sz w:val="28"/>
          <w:szCs w:val="28"/>
        </w:rPr>
        <w:t>кументов,</w:t>
      </w:r>
      <w:r w:rsidR="00C87B6E" w:rsidRPr="003B6048">
        <w:rPr>
          <w:rFonts w:eastAsia="Calibri"/>
          <w:color w:val="000000"/>
          <w:sz w:val="28"/>
          <w:szCs w:val="28"/>
        </w:rPr>
        <w:t xml:space="preserve"> </w:t>
      </w:r>
      <w:r w:rsidR="00F31AB7" w:rsidRPr="003B6048">
        <w:rPr>
          <w:rFonts w:eastAsia="Calibri"/>
          <w:color w:val="000000"/>
          <w:sz w:val="28"/>
          <w:szCs w:val="28"/>
        </w:rPr>
        <w:t xml:space="preserve">установление факта недостоверности представленной </w:t>
      </w:r>
      <w:r w:rsidR="00F31AB7" w:rsidRPr="003B6048">
        <w:rPr>
          <w:bCs/>
          <w:sz w:val="28"/>
          <w:szCs w:val="28"/>
          <w:lang w:eastAsia="ru-RU"/>
        </w:rPr>
        <w:t xml:space="preserve">сельскохозяйственными товаропроизводителями </w:t>
      </w:r>
      <w:r w:rsidR="00F31AB7" w:rsidRPr="003B6048">
        <w:rPr>
          <w:rFonts w:eastAsia="Calibri"/>
          <w:color w:val="000000"/>
          <w:sz w:val="28"/>
          <w:szCs w:val="28"/>
        </w:rPr>
        <w:t>информации являются осн</w:t>
      </w:r>
      <w:r w:rsidR="00F31AB7" w:rsidRPr="003B6048">
        <w:rPr>
          <w:rFonts w:eastAsia="Calibri"/>
          <w:color w:val="000000"/>
          <w:sz w:val="28"/>
          <w:szCs w:val="28"/>
        </w:rPr>
        <w:t>о</w:t>
      </w:r>
      <w:r w:rsidR="00F31AB7" w:rsidRPr="003B6048">
        <w:rPr>
          <w:rFonts w:eastAsia="Calibri"/>
          <w:color w:val="000000"/>
          <w:sz w:val="28"/>
          <w:szCs w:val="28"/>
        </w:rPr>
        <w:t xml:space="preserve">ваниями для отказа в предоставлении субсидии. </w:t>
      </w:r>
    </w:p>
    <w:p w:rsidR="00F31AB7" w:rsidRPr="003B6048" w:rsidRDefault="0040751E" w:rsidP="00F31AB7">
      <w:pPr>
        <w:widowControl w:val="0"/>
        <w:autoSpaceDE w:val="0"/>
        <w:autoSpaceDN w:val="0"/>
        <w:adjustRightInd w:val="0"/>
        <w:ind w:firstLine="709"/>
        <w:jc w:val="both"/>
        <w:outlineLvl w:val="0"/>
        <w:rPr>
          <w:sz w:val="28"/>
          <w:szCs w:val="28"/>
        </w:rPr>
      </w:pPr>
      <w:r w:rsidRPr="003B6048">
        <w:rPr>
          <w:bCs/>
          <w:sz w:val="28"/>
          <w:szCs w:val="28"/>
          <w:lang w:eastAsia="ru-RU"/>
        </w:rPr>
        <w:t>Сельскохозяйственные товаропроизводители</w:t>
      </w:r>
      <w:r w:rsidR="00F31AB7" w:rsidRPr="003B6048">
        <w:rPr>
          <w:rFonts w:eastAsia="Calibri"/>
          <w:color w:val="000000"/>
          <w:sz w:val="28"/>
          <w:szCs w:val="28"/>
        </w:rPr>
        <w:t xml:space="preserve">, подавшие заявки в </w:t>
      </w:r>
      <w:r w:rsidR="00A7365F" w:rsidRPr="003B6048">
        <w:rPr>
          <w:sz w:val="28"/>
          <w:szCs w:val="28"/>
        </w:rPr>
        <w:t>срок,</w:t>
      </w:r>
      <w:r w:rsidR="00A7365F" w:rsidRPr="003B6048">
        <w:rPr>
          <w:rFonts w:eastAsia="Calibri"/>
          <w:color w:val="000000"/>
          <w:sz w:val="28"/>
          <w:szCs w:val="28"/>
        </w:rPr>
        <w:t xml:space="preserve"> </w:t>
      </w:r>
      <w:r w:rsidR="00F31AB7" w:rsidRPr="003B6048">
        <w:rPr>
          <w:rFonts w:eastAsia="Calibri"/>
          <w:color w:val="000000"/>
          <w:sz w:val="28"/>
          <w:szCs w:val="28"/>
        </w:rPr>
        <w:t xml:space="preserve">установленный </w:t>
      </w:r>
      <w:r w:rsidR="00F31AB7" w:rsidRPr="003B6048">
        <w:rPr>
          <w:sz w:val="28"/>
          <w:szCs w:val="28"/>
        </w:rPr>
        <w:t>в объявлении о проведении отбора</w:t>
      </w:r>
      <w:r w:rsidR="00A7365F" w:rsidRPr="003B6048">
        <w:rPr>
          <w:sz w:val="28"/>
          <w:szCs w:val="28"/>
        </w:rPr>
        <w:t>,</w:t>
      </w:r>
      <w:r w:rsidR="00F31AB7" w:rsidRPr="003B6048">
        <w:rPr>
          <w:sz w:val="28"/>
          <w:szCs w:val="28"/>
        </w:rPr>
        <w:t xml:space="preserve"> являются участниками о</w:t>
      </w:r>
      <w:r w:rsidR="00F31AB7" w:rsidRPr="003B6048">
        <w:rPr>
          <w:sz w:val="28"/>
          <w:szCs w:val="28"/>
        </w:rPr>
        <w:t>т</w:t>
      </w:r>
      <w:r w:rsidR="00F31AB7" w:rsidRPr="003B6048">
        <w:rPr>
          <w:sz w:val="28"/>
          <w:szCs w:val="28"/>
        </w:rPr>
        <w:t>бора.</w:t>
      </w:r>
    </w:p>
    <w:p w:rsidR="00F31AB7" w:rsidRPr="003B6048" w:rsidRDefault="00F31AB7" w:rsidP="00F31AB7">
      <w:pPr>
        <w:widowControl w:val="0"/>
        <w:autoSpaceDE w:val="0"/>
        <w:autoSpaceDN w:val="0"/>
        <w:adjustRightInd w:val="0"/>
        <w:ind w:firstLine="709"/>
        <w:jc w:val="both"/>
        <w:outlineLvl w:val="0"/>
        <w:rPr>
          <w:rFonts w:eastAsia="Calibri"/>
          <w:color w:val="000000"/>
          <w:sz w:val="28"/>
          <w:szCs w:val="28"/>
        </w:rPr>
      </w:pPr>
      <w:r w:rsidRPr="003B6048">
        <w:rPr>
          <w:sz w:val="28"/>
          <w:szCs w:val="28"/>
        </w:rPr>
        <w:t>Заявки, представленные участниками отбора, отклоняются по основ</w:t>
      </w:r>
      <w:r w:rsidR="00BD08F2" w:rsidRPr="003B6048">
        <w:rPr>
          <w:sz w:val="28"/>
          <w:szCs w:val="28"/>
        </w:rPr>
        <w:t>аниям и в порядке, которые установлены</w:t>
      </w:r>
      <w:r w:rsidRPr="003B6048">
        <w:rPr>
          <w:sz w:val="28"/>
          <w:szCs w:val="28"/>
        </w:rPr>
        <w:t xml:space="preserve"> </w:t>
      </w:r>
      <w:r w:rsidRPr="003B6048">
        <w:rPr>
          <w:rFonts w:eastAsia="Calibri"/>
          <w:color w:val="000000"/>
          <w:sz w:val="28"/>
          <w:szCs w:val="28"/>
        </w:rPr>
        <w:t>Правилами</w:t>
      </w:r>
      <w:r w:rsidR="006D51D6" w:rsidRPr="003B6048">
        <w:rPr>
          <w:rFonts w:eastAsia="Calibri"/>
          <w:color w:val="000000"/>
          <w:sz w:val="28"/>
          <w:szCs w:val="28"/>
        </w:rPr>
        <w:t xml:space="preserve"> проведения</w:t>
      </w:r>
      <w:r w:rsidRPr="003B6048">
        <w:rPr>
          <w:rFonts w:eastAsia="Calibri"/>
          <w:color w:val="000000"/>
          <w:sz w:val="28"/>
          <w:szCs w:val="28"/>
        </w:rPr>
        <w:t xml:space="preserve"> отбора. </w:t>
      </w:r>
    </w:p>
    <w:p w:rsidR="00F31AB7" w:rsidRPr="003B6048" w:rsidRDefault="004B615A" w:rsidP="00F31AB7">
      <w:pPr>
        <w:widowControl w:val="0"/>
        <w:autoSpaceDE w:val="0"/>
        <w:autoSpaceDN w:val="0"/>
        <w:adjustRightInd w:val="0"/>
        <w:ind w:firstLine="709"/>
        <w:jc w:val="both"/>
        <w:outlineLvl w:val="0"/>
        <w:rPr>
          <w:rFonts w:eastAsia="Calibri"/>
          <w:color w:val="000000"/>
          <w:sz w:val="28"/>
          <w:szCs w:val="28"/>
        </w:rPr>
      </w:pPr>
      <w:r w:rsidRPr="003B6048">
        <w:rPr>
          <w:rFonts w:eastAsia="Calibri"/>
          <w:color w:val="000000"/>
          <w:sz w:val="28"/>
          <w:szCs w:val="28"/>
        </w:rPr>
        <w:t>2.4. </w:t>
      </w:r>
      <w:r w:rsidR="00F31AB7" w:rsidRPr="003B6048">
        <w:rPr>
          <w:rFonts w:eastAsia="Calibri"/>
          <w:color w:val="000000"/>
          <w:sz w:val="28"/>
          <w:szCs w:val="28"/>
        </w:rPr>
        <w:t>Участник</w:t>
      </w:r>
      <w:r w:rsidR="00E025AE" w:rsidRPr="003B6048">
        <w:rPr>
          <w:rFonts w:eastAsia="Calibri"/>
          <w:color w:val="000000"/>
          <w:sz w:val="28"/>
          <w:szCs w:val="28"/>
        </w:rPr>
        <w:t>и</w:t>
      </w:r>
      <w:r w:rsidR="00F31AB7" w:rsidRPr="003B6048">
        <w:rPr>
          <w:rFonts w:eastAsia="Calibri"/>
          <w:color w:val="000000"/>
          <w:sz w:val="28"/>
          <w:szCs w:val="28"/>
        </w:rPr>
        <w:t xml:space="preserve"> отбора на даты рассмотрения заявки и заключения согл</w:t>
      </w:r>
      <w:r w:rsidR="00F31AB7" w:rsidRPr="003B6048">
        <w:rPr>
          <w:rFonts w:eastAsia="Calibri"/>
          <w:color w:val="000000"/>
          <w:sz w:val="28"/>
          <w:szCs w:val="28"/>
        </w:rPr>
        <w:t>а</w:t>
      </w:r>
      <w:r w:rsidR="00F31AB7" w:rsidRPr="003B6048">
        <w:rPr>
          <w:rFonts w:eastAsia="Calibri"/>
          <w:color w:val="000000"/>
          <w:sz w:val="28"/>
          <w:szCs w:val="28"/>
        </w:rPr>
        <w:t>шения о предоставлении субсидии</w:t>
      </w:r>
      <w:r w:rsidR="00E025AE" w:rsidRPr="003B6048">
        <w:rPr>
          <w:rFonts w:eastAsia="Calibri"/>
          <w:color w:val="000000"/>
          <w:sz w:val="28"/>
          <w:szCs w:val="28"/>
        </w:rPr>
        <w:t xml:space="preserve"> должны</w:t>
      </w:r>
      <w:r w:rsidR="00F31AB7" w:rsidRPr="003B6048">
        <w:rPr>
          <w:rFonts w:eastAsia="Calibri"/>
          <w:color w:val="000000"/>
          <w:sz w:val="28"/>
          <w:szCs w:val="28"/>
        </w:rPr>
        <w:t xml:space="preserve"> соответствовать требованиям</w:t>
      </w:r>
      <w:r w:rsidR="00BD08F2" w:rsidRPr="003B6048">
        <w:rPr>
          <w:rFonts w:eastAsia="Calibri"/>
          <w:color w:val="000000"/>
          <w:sz w:val="28"/>
          <w:szCs w:val="28"/>
        </w:rPr>
        <w:t>,</w:t>
      </w:r>
      <w:r w:rsidR="00F31AB7" w:rsidRPr="003B6048">
        <w:rPr>
          <w:rFonts w:eastAsia="Calibri"/>
          <w:color w:val="000000"/>
          <w:sz w:val="28"/>
          <w:szCs w:val="28"/>
        </w:rPr>
        <w:t xml:space="preserve"> уст</w:t>
      </w:r>
      <w:r w:rsidR="00F31AB7" w:rsidRPr="003B6048">
        <w:rPr>
          <w:rFonts w:eastAsia="Calibri"/>
          <w:color w:val="000000"/>
          <w:sz w:val="28"/>
          <w:szCs w:val="28"/>
        </w:rPr>
        <w:t>а</w:t>
      </w:r>
      <w:r w:rsidR="00F31AB7" w:rsidRPr="003B6048">
        <w:rPr>
          <w:rFonts w:eastAsia="Calibri"/>
          <w:color w:val="000000"/>
          <w:sz w:val="28"/>
          <w:szCs w:val="28"/>
        </w:rPr>
        <w:t>новленным</w:t>
      </w:r>
      <w:r w:rsidR="0040751E" w:rsidRPr="003B6048">
        <w:rPr>
          <w:rFonts w:eastAsia="Calibri"/>
          <w:color w:val="000000"/>
          <w:sz w:val="28"/>
          <w:szCs w:val="28"/>
        </w:rPr>
        <w:t xml:space="preserve"> </w:t>
      </w:r>
      <w:r w:rsidR="00F31AB7" w:rsidRPr="003B6048">
        <w:rPr>
          <w:rFonts w:eastAsia="Calibri"/>
          <w:color w:val="000000"/>
          <w:sz w:val="28"/>
          <w:szCs w:val="28"/>
        </w:rPr>
        <w:t>пунктом 3.3 раздела 3 настоящего Порядка. Проверка министе</w:t>
      </w:r>
      <w:r w:rsidR="00F31AB7" w:rsidRPr="003B6048">
        <w:rPr>
          <w:rFonts w:eastAsia="Calibri"/>
          <w:color w:val="000000"/>
          <w:sz w:val="28"/>
          <w:szCs w:val="28"/>
        </w:rPr>
        <w:t>р</w:t>
      </w:r>
      <w:r w:rsidR="00F31AB7" w:rsidRPr="003B6048">
        <w:rPr>
          <w:rFonts w:eastAsia="Calibri"/>
          <w:color w:val="000000"/>
          <w:sz w:val="28"/>
          <w:szCs w:val="28"/>
        </w:rPr>
        <w:t>ством участников отбора на соответствие указанным требованиям осуществл</w:t>
      </w:r>
      <w:r w:rsidR="00F31AB7" w:rsidRPr="003B6048">
        <w:rPr>
          <w:rFonts w:eastAsia="Calibri"/>
          <w:color w:val="000000"/>
          <w:sz w:val="28"/>
          <w:szCs w:val="28"/>
        </w:rPr>
        <w:t>я</w:t>
      </w:r>
      <w:r w:rsidR="00F31AB7" w:rsidRPr="003B6048">
        <w:rPr>
          <w:rFonts w:eastAsia="Calibri"/>
          <w:color w:val="000000"/>
          <w:sz w:val="28"/>
          <w:szCs w:val="28"/>
        </w:rPr>
        <w:t xml:space="preserve">ется в порядке и сроки, </w:t>
      </w:r>
      <w:r w:rsidR="00BD08F2" w:rsidRPr="003B6048">
        <w:rPr>
          <w:rFonts w:eastAsia="Calibri"/>
          <w:color w:val="000000"/>
          <w:sz w:val="28"/>
          <w:szCs w:val="28"/>
        </w:rPr>
        <w:t>которые установлены</w:t>
      </w:r>
      <w:r w:rsidR="00F31AB7" w:rsidRPr="003B6048">
        <w:rPr>
          <w:rFonts w:eastAsia="Calibri"/>
          <w:color w:val="000000"/>
          <w:sz w:val="28"/>
          <w:szCs w:val="28"/>
        </w:rPr>
        <w:t xml:space="preserve"> Правилами проведения отбора. </w:t>
      </w:r>
    </w:p>
    <w:p w:rsidR="00E025AE" w:rsidRPr="003B6048" w:rsidRDefault="00E025AE" w:rsidP="005D12E9">
      <w:pPr>
        <w:jc w:val="center"/>
        <w:rPr>
          <w:bCs/>
          <w:sz w:val="27"/>
          <w:szCs w:val="27"/>
          <w:lang w:eastAsia="ru-RU"/>
        </w:rPr>
      </w:pPr>
    </w:p>
    <w:p w:rsidR="006445EB" w:rsidRPr="003B6048" w:rsidRDefault="003F7C61" w:rsidP="000465F5">
      <w:pPr>
        <w:jc w:val="center"/>
        <w:rPr>
          <w:bCs/>
          <w:sz w:val="27"/>
          <w:szCs w:val="27"/>
          <w:lang w:eastAsia="ru-RU"/>
        </w:rPr>
      </w:pPr>
      <w:r w:rsidRPr="003B6048">
        <w:rPr>
          <w:bCs/>
          <w:sz w:val="27"/>
          <w:szCs w:val="27"/>
          <w:lang w:eastAsia="ru-RU"/>
        </w:rPr>
        <w:t>3</w:t>
      </w:r>
      <w:r w:rsidR="007D0EB3" w:rsidRPr="003B6048">
        <w:rPr>
          <w:bCs/>
          <w:sz w:val="27"/>
          <w:szCs w:val="27"/>
          <w:lang w:eastAsia="ru-RU"/>
        </w:rPr>
        <w:t>. </w:t>
      </w:r>
      <w:r w:rsidR="005D12E9" w:rsidRPr="003B6048">
        <w:rPr>
          <w:bCs/>
          <w:sz w:val="27"/>
          <w:szCs w:val="27"/>
          <w:lang w:eastAsia="ru-RU"/>
        </w:rPr>
        <w:t xml:space="preserve">Условия и </w:t>
      </w:r>
      <w:r w:rsidR="00A7365F" w:rsidRPr="003B6048">
        <w:rPr>
          <w:bCs/>
          <w:sz w:val="27"/>
          <w:szCs w:val="27"/>
          <w:lang w:eastAsia="ru-RU"/>
        </w:rPr>
        <w:t>порядок предоставления субсидии</w:t>
      </w:r>
    </w:p>
    <w:p w:rsidR="006445EB" w:rsidRPr="003B6048" w:rsidRDefault="006445EB" w:rsidP="000465F5">
      <w:pPr>
        <w:jc w:val="center"/>
        <w:rPr>
          <w:bCs/>
          <w:sz w:val="27"/>
          <w:szCs w:val="27"/>
          <w:lang w:eastAsia="ru-RU"/>
        </w:rPr>
      </w:pPr>
    </w:p>
    <w:p w:rsidR="006445EB" w:rsidRPr="003B6048" w:rsidRDefault="00AC478C" w:rsidP="00A91DBA">
      <w:pPr>
        <w:autoSpaceDE w:val="0"/>
        <w:autoSpaceDN w:val="0"/>
        <w:adjustRightInd w:val="0"/>
        <w:ind w:firstLine="709"/>
        <w:jc w:val="both"/>
        <w:rPr>
          <w:sz w:val="28"/>
          <w:szCs w:val="28"/>
          <w:lang w:eastAsia="ru-RU"/>
        </w:rPr>
      </w:pPr>
      <w:r w:rsidRPr="003B6048">
        <w:rPr>
          <w:sz w:val="28"/>
          <w:szCs w:val="28"/>
          <w:lang w:eastAsia="ru-RU"/>
        </w:rPr>
        <w:t>3.1</w:t>
      </w:r>
      <w:r w:rsidR="006445EB" w:rsidRPr="003B6048">
        <w:rPr>
          <w:sz w:val="28"/>
          <w:szCs w:val="28"/>
          <w:lang w:eastAsia="ru-RU"/>
        </w:rPr>
        <w:t>. </w:t>
      </w:r>
      <w:proofErr w:type="gramStart"/>
      <w:r w:rsidR="006445EB" w:rsidRPr="003B6048">
        <w:rPr>
          <w:sz w:val="28"/>
          <w:szCs w:val="28"/>
          <w:lang w:eastAsia="ru-RU"/>
        </w:rPr>
        <w:t>Обязательными у</w:t>
      </w:r>
      <w:r w:rsidR="00A7365F" w:rsidRPr="003B6048">
        <w:rPr>
          <w:sz w:val="28"/>
          <w:szCs w:val="28"/>
          <w:lang w:eastAsia="ru-RU"/>
        </w:rPr>
        <w:t>словиями предоставления субсидии</w:t>
      </w:r>
      <w:r w:rsidR="006445EB" w:rsidRPr="003B6048">
        <w:rPr>
          <w:sz w:val="28"/>
          <w:szCs w:val="28"/>
          <w:lang w:eastAsia="ru-RU"/>
        </w:rPr>
        <w:t>, установленн</w:t>
      </w:r>
      <w:r w:rsidR="006445EB" w:rsidRPr="003B6048">
        <w:rPr>
          <w:sz w:val="28"/>
          <w:szCs w:val="28"/>
          <w:lang w:eastAsia="ru-RU"/>
        </w:rPr>
        <w:t>ы</w:t>
      </w:r>
      <w:r w:rsidR="006445EB" w:rsidRPr="003B6048">
        <w:rPr>
          <w:sz w:val="28"/>
          <w:szCs w:val="28"/>
          <w:lang w:eastAsia="ru-RU"/>
        </w:rPr>
        <w:t>ми настоящим Порядком, являются согласие сельскохозяйственного товар</w:t>
      </w:r>
      <w:r w:rsidR="006445EB" w:rsidRPr="003B6048">
        <w:rPr>
          <w:sz w:val="28"/>
          <w:szCs w:val="28"/>
          <w:lang w:eastAsia="ru-RU"/>
        </w:rPr>
        <w:t>о</w:t>
      </w:r>
      <w:r w:rsidR="006445EB" w:rsidRPr="003B6048">
        <w:rPr>
          <w:sz w:val="28"/>
          <w:szCs w:val="28"/>
          <w:lang w:eastAsia="ru-RU"/>
        </w:rPr>
        <w:t>производителя на осуществление министерством проверок соблюдения им п</w:t>
      </w:r>
      <w:r w:rsidR="006445EB" w:rsidRPr="003B6048">
        <w:rPr>
          <w:sz w:val="28"/>
          <w:szCs w:val="28"/>
          <w:lang w:eastAsia="ru-RU"/>
        </w:rPr>
        <w:t>о</w:t>
      </w:r>
      <w:r w:rsidR="006445EB" w:rsidRPr="003B6048">
        <w:rPr>
          <w:sz w:val="28"/>
          <w:szCs w:val="28"/>
          <w:lang w:eastAsia="ru-RU"/>
        </w:rPr>
        <w:t>рядка и</w:t>
      </w:r>
      <w:r w:rsidR="00A7365F" w:rsidRPr="003B6048">
        <w:rPr>
          <w:sz w:val="28"/>
          <w:szCs w:val="28"/>
          <w:lang w:eastAsia="ru-RU"/>
        </w:rPr>
        <w:t xml:space="preserve"> условий предоставления субсидии</w:t>
      </w:r>
      <w:r w:rsidR="006445EB" w:rsidRPr="003B6048">
        <w:rPr>
          <w:sz w:val="28"/>
          <w:szCs w:val="28"/>
          <w:lang w:eastAsia="ru-RU"/>
        </w:rPr>
        <w:t>, в том числе в части достижения р</w:t>
      </w:r>
      <w:r w:rsidR="006445EB" w:rsidRPr="003B6048">
        <w:rPr>
          <w:sz w:val="28"/>
          <w:szCs w:val="28"/>
          <w:lang w:eastAsia="ru-RU"/>
        </w:rPr>
        <w:t>е</w:t>
      </w:r>
      <w:r w:rsidR="006445EB" w:rsidRPr="003B6048">
        <w:rPr>
          <w:sz w:val="28"/>
          <w:szCs w:val="28"/>
          <w:lang w:eastAsia="ru-RU"/>
        </w:rPr>
        <w:t>з</w:t>
      </w:r>
      <w:r w:rsidR="00A7365F" w:rsidRPr="003B6048">
        <w:rPr>
          <w:sz w:val="28"/>
          <w:szCs w:val="28"/>
          <w:lang w:eastAsia="ru-RU"/>
        </w:rPr>
        <w:t>ультатов предоставления субсидии</w:t>
      </w:r>
      <w:r w:rsidR="006445EB" w:rsidRPr="003B6048">
        <w:rPr>
          <w:sz w:val="28"/>
          <w:szCs w:val="28"/>
          <w:lang w:eastAsia="ru-RU"/>
        </w:rPr>
        <w:t>, проверок органами государственного ф</w:t>
      </w:r>
      <w:r w:rsidR="006445EB" w:rsidRPr="003B6048">
        <w:rPr>
          <w:sz w:val="28"/>
          <w:szCs w:val="28"/>
          <w:lang w:eastAsia="ru-RU"/>
        </w:rPr>
        <w:t>и</w:t>
      </w:r>
      <w:r w:rsidR="006445EB" w:rsidRPr="003B6048">
        <w:rPr>
          <w:sz w:val="28"/>
          <w:szCs w:val="28"/>
          <w:lang w:eastAsia="ru-RU"/>
        </w:rPr>
        <w:t xml:space="preserve">нансового контроля в соответствии со </w:t>
      </w:r>
      <w:hyperlink r:id="rId13" w:history="1">
        <w:r w:rsidR="006445EB" w:rsidRPr="003B6048">
          <w:rPr>
            <w:sz w:val="28"/>
            <w:szCs w:val="28"/>
            <w:lang w:eastAsia="ru-RU"/>
          </w:rPr>
          <w:t>статьями 268.1</w:t>
        </w:r>
      </w:hyperlink>
      <w:r w:rsidR="006445EB" w:rsidRPr="003B6048">
        <w:rPr>
          <w:sz w:val="28"/>
          <w:szCs w:val="28"/>
          <w:lang w:eastAsia="ru-RU"/>
        </w:rPr>
        <w:t xml:space="preserve"> и </w:t>
      </w:r>
      <w:hyperlink r:id="rId14" w:history="1">
        <w:r w:rsidR="006445EB" w:rsidRPr="003B6048">
          <w:rPr>
            <w:sz w:val="28"/>
            <w:szCs w:val="28"/>
            <w:lang w:eastAsia="ru-RU"/>
          </w:rPr>
          <w:t>269.2</w:t>
        </w:r>
      </w:hyperlink>
      <w:r w:rsidR="006445EB" w:rsidRPr="003B6048">
        <w:rPr>
          <w:sz w:val="28"/>
          <w:szCs w:val="28"/>
          <w:lang w:eastAsia="ru-RU"/>
        </w:rPr>
        <w:t xml:space="preserve"> Бюджетного к</w:t>
      </w:r>
      <w:r w:rsidR="006445EB" w:rsidRPr="003B6048">
        <w:rPr>
          <w:sz w:val="28"/>
          <w:szCs w:val="28"/>
          <w:lang w:eastAsia="ru-RU"/>
        </w:rPr>
        <w:t>о</w:t>
      </w:r>
      <w:r w:rsidR="006445EB" w:rsidRPr="003B6048">
        <w:rPr>
          <w:sz w:val="28"/>
          <w:szCs w:val="28"/>
          <w:lang w:eastAsia="ru-RU"/>
        </w:rPr>
        <w:t>декса Российской Федерации, а также обязательство сельскохозяйственного т</w:t>
      </w:r>
      <w:r w:rsidR="006445EB" w:rsidRPr="003B6048">
        <w:rPr>
          <w:sz w:val="28"/>
          <w:szCs w:val="28"/>
          <w:lang w:eastAsia="ru-RU"/>
        </w:rPr>
        <w:t>о</w:t>
      </w:r>
      <w:r w:rsidR="006445EB" w:rsidRPr="003B6048">
        <w:rPr>
          <w:sz w:val="28"/>
          <w:szCs w:val="28"/>
          <w:lang w:eastAsia="ru-RU"/>
        </w:rPr>
        <w:t>варопрои</w:t>
      </w:r>
      <w:r w:rsidRPr="003B6048">
        <w:rPr>
          <w:sz w:val="28"/>
          <w:szCs w:val="28"/>
          <w:lang w:eastAsia="ru-RU"/>
        </w:rPr>
        <w:t xml:space="preserve">зводителя обеспечить достижение </w:t>
      </w:r>
      <w:r w:rsidR="006445EB" w:rsidRPr="003B6048">
        <w:rPr>
          <w:sz w:val="28"/>
          <w:szCs w:val="28"/>
          <w:lang w:eastAsia="ru-RU"/>
        </w:rPr>
        <w:t>значений резуль</w:t>
      </w:r>
      <w:r w:rsidR="00A7365F" w:rsidRPr="003B6048">
        <w:rPr>
          <w:sz w:val="28"/>
          <w:szCs w:val="28"/>
          <w:lang w:eastAsia="ru-RU"/>
        </w:rPr>
        <w:t>татов предоставл</w:t>
      </w:r>
      <w:r w:rsidR="00A7365F" w:rsidRPr="003B6048">
        <w:rPr>
          <w:sz w:val="28"/>
          <w:szCs w:val="28"/>
          <w:lang w:eastAsia="ru-RU"/>
        </w:rPr>
        <w:t>е</w:t>
      </w:r>
      <w:r w:rsidR="00A7365F" w:rsidRPr="003B6048">
        <w:rPr>
          <w:sz w:val="28"/>
          <w:szCs w:val="28"/>
          <w:lang w:eastAsia="ru-RU"/>
        </w:rPr>
        <w:t>ния субсидии</w:t>
      </w:r>
      <w:r w:rsidR="00AC57A4" w:rsidRPr="003B6048">
        <w:rPr>
          <w:sz w:val="28"/>
          <w:szCs w:val="28"/>
          <w:lang w:eastAsia="ru-RU"/>
        </w:rPr>
        <w:t>.</w:t>
      </w:r>
      <w:proofErr w:type="gramEnd"/>
    </w:p>
    <w:p w:rsidR="005D12E9" w:rsidRPr="003B6048" w:rsidRDefault="006445EB" w:rsidP="00C05118">
      <w:pPr>
        <w:widowControl w:val="0"/>
        <w:ind w:firstLine="709"/>
        <w:jc w:val="both"/>
        <w:rPr>
          <w:bCs/>
          <w:sz w:val="28"/>
          <w:szCs w:val="28"/>
          <w:lang w:eastAsia="ru-RU"/>
        </w:rPr>
      </w:pPr>
      <w:r w:rsidRPr="003B6048">
        <w:rPr>
          <w:bCs/>
          <w:sz w:val="28"/>
          <w:szCs w:val="28"/>
          <w:lang w:eastAsia="ru-RU"/>
        </w:rPr>
        <w:t>3.2</w:t>
      </w:r>
      <w:r w:rsidR="005D12E9" w:rsidRPr="003B6048">
        <w:rPr>
          <w:bCs/>
          <w:sz w:val="28"/>
          <w:szCs w:val="28"/>
          <w:lang w:eastAsia="ru-RU"/>
        </w:rPr>
        <w:t>.</w:t>
      </w:r>
      <w:r w:rsidR="002E7AB0" w:rsidRPr="003B6048">
        <w:rPr>
          <w:bCs/>
          <w:sz w:val="28"/>
          <w:szCs w:val="28"/>
          <w:lang w:eastAsia="ru-RU"/>
        </w:rPr>
        <w:t> </w:t>
      </w:r>
      <w:r w:rsidR="005D12E9" w:rsidRPr="003B6048">
        <w:rPr>
          <w:bCs/>
          <w:sz w:val="28"/>
          <w:szCs w:val="28"/>
          <w:lang w:eastAsia="ru-RU"/>
        </w:rPr>
        <w:t>Субсидии предоставляются по направлениям:</w:t>
      </w:r>
    </w:p>
    <w:p w:rsidR="000D2E24" w:rsidRPr="003B6048" w:rsidRDefault="00FD7C35" w:rsidP="000D2E24">
      <w:pPr>
        <w:autoSpaceDE w:val="0"/>
        <w:autoSpaceDN w:val="0"/>
        <w:adjustRightInd w:val="0"/>
        <w:ind w:firstLine="708"/>
        <w:jc w:val="both"/>
        <w:rPr>
          <w:sz w:val="28"/>
          <w:szCs w:val="28"/>
          <w:lang w:eastAsia="ru-RU"/>
        </w:rPr>
      </w:pPr>
      <w:r w:rsidRPr="003B6048">
        <w:rPr>
          <w:sz w:val="28"/>
          <w:szCs w:val="28"/>
        </w:rPr>
        <w:t>- </w:t>
      </w:r>
      <w:r w:rsidR="000D2E24" w:rsidRPr="003B6048">
        <w:rPr>
          <w:sz w:val="28"/>
          <w:szCs w:val="28"/>
          <w:lang w:eastAsia="ru-RU"/>
        </w:rPr>
        <w:t>на возмещение части затрат на уплату страховой премии, начисленной по договору сельскохозяйственного страхования  в области растениеводства;</w:t>
      </w:r>
    </w:p>
    <w:p w:rsidR="000D2E24" w:rsidRPr="003B6048" w:rsidRDefault="00FD7C35" w:rsidP="000D2E24">
      <w:pPr>
        <w:autoSpaceDE w:val="0"/>
        <w:autoSpaceDN w:val="0"/>
        <w:adjustRightInd w:val="0"/>
        <w:ind w:firstLine="708"/>
        <w:jc w:val="both"/>
        <w:rPr>
          <w:sz w:val="28"/>
          <w:szCs w:val="28"/>
          <w:lang w:eastAsia="ru-RU"/>
        </w:rPr>
      </w:pPr>
      <w:r w:rsidRPr="003B6048">
        <w:rPr>
          <w:sz w:val="28"/>
          <w:szCs w:val="28"/>
        </w:rPr>
        <w:t>- </w:t>
      </w:r>
      <w:r w:rsidR="000D2E24" w:rsidRPr="003B6048">
        <w:rPr>
          <w:sz w:val="28"/>
          <w:szCs w:val="28"/>
          <w:lang w:eastAsia="ru-RU"/>
        </w:rPr>
        <w:t>на возмещение части затрат на уплату страховой премии, начисленной по договору сельскохозяйственного страхования  в области животноводства;</w:t>
      </w:r>
    </w:p>
    <w:p w:rsidR="000D2E24" w:rsidRPr="003B6048" w:rsidRDefault="00FD7C35" w:rsidP="000D2E24">
      <w:pPr>
        <w:autoSpaceDE w:val="0"/>
        <w:autoSpaceDN w:val="0"/>
        <w:adjustRightInd w:val="0"/>
        <w:ind w:firstLine="708"/>
        <w:jc w:val="both"/>
        <w:rPr>
          <w:sz w:val="28"/>
          <w:szCs w:val="28"/>
          <w:lang w:eastAsia="ru-RU"/>
        </w:rPr>
      </w:pPr>
      <w:r w:rsidRPr="003B6048">
        <w:rPr>
          <w:sz w:val="28"/>
          <w:szCs w:val="28"/>
        </w:rPr>
        <w:lastRenderedPageBreak/>
        <w:t>- </w:t>
      </w:r>
      <w:r w:rsidR="000D2E24" w:rsidRPr="003B6048">
        <w:rPr>
          <w:sz w:val="28"/>
          <w:szCs w:val="28"/>
          <w:lang w:eastAsia="ru-RU"/>
        </w:rPr>
        <w:t>на возмещение части затрат на уплату страховой премии, начисленной по договору сельскохозяйственного страхования  в области товарной аквакул</w:t>
      </w:r>
      <w:r w:rsidR="000D2E24" w:rsidRPr="003B6048">
        <w:rPr>
          <w:sz w:val="28"/>
          <w:szCs w:val="28"/>
          <w:lang w:eastAsia="ru-RU"/>
        </w:rPr>
        <w:t>ь</w:t>
      </w:r>
      <w:r w:rsidR="000D2E24" w:rsidRPr="003B6048">
        <w:rPr>
          <w:sz w:val="28"/>
          <w:szCs w:val="28"/>
          <w:lang w:eastAsia="ru-RU"/>
        </w:rPr>
        <w:t>туры (товарного рыбоводства).</w:t>
      </w:r>
    </w:p>
    <w:p w:rsidR="00720BB3" w:rsidRPr="003B6048" w:rsidRDefault="00AC478C" w:rsidP="000D2E24">
      <w:pPr>
        <w:widowControl w:val="0"/>
        <w:autoSpaceDE w:val="0"/>
        <w:autoSpaceDN w:val="0"/>
        <w:adjustRightInd w:val="0"/>
        <w:ind w:firstLine="709"/>
        <w:jc w:val="both"/>
        <w:rPr>
          <w:rFonts w:eastAsia="Calibri"/>
          <w:sz w:val="28"/>
          <w:szCs w:val="28"/>
          <w:lang w:eastAsia="en-US"/>
        </w:rPr>
      </w:pPr>
      <w:r w:rsidRPr="003B6048">
        <w:rPr>
          <w:bCs/>
          <w:sz w:val="28"/>
          <w:szCs w:val="28"/>
          <w:lang w:eastAsia="ru-RU"/>
        </w:rPr>
        <w:t>3.3</w:t>
      </w:r>
      <w:r w:rsidR="00EE7D17" w:rsidRPr="003B6048">
        <w:rPr>
          <w:bCs/>
          <w:sz w:val="28"/>
          <w:szCs w:val="28"/>
          <w:lang w:eastAsia="ru-RU"/>
        </w:rPr>
        <w:t>. </w:t>
      </w:r>
      <w:r w:rsidR="00480220" w:rsidRPr="003B6048">
        <w:rPr>
          <w:bCs/>
          <w:sz w:val="28"/>
          <w:szCs w:val="28"/>
          <w:lang w:eastAsia="ru-RU"/>
        </w:rPr>
        <w:t>Получател</w:t>
      </w:r>
      <w:r w:rsidR="00A91DBA" w:rsidRPr="003B6048">
        <w:rPr>
          <w:bCs/>
          <w:sz w:val="28"/>
          <w:szCs w:val="28"/>
          <w:lang w:eastAsia="ru-RU"/>
        </w:rPr>
        <w:t>ь</w:t>
      </w:r>
      <w:r w:rsidR="00480220" w:rsidRPr="003B6048">
        <w:rPr>
          <w:bCs/>
          <w:sz w:val="28"/>
          <w:szCs w:val="28"/>
          <w:lang w:eastAsia="ru-RU"/>
        </w:rPr>
        <w:t xml:space="preserve"> субс</w:t>
      </w:r>
      <w:r w:rsidR="00261C74" w:rsidRPr="003B6048">
        <w:rPr>
          <w:bCs/>
          <w:sz w:val="28"/>
          <w:szCs w:val="28"/>
          <w:lang w:eastAsia="ru-RU"/>
        </w:rPr>
        <w:t>и</w:t>
      </w:r>
      <w:r w:rsidR="00480220" w:rsidRPr="003B6048">
        <w:rPr>
          <w:bCs/>
          <w:sz w:val="28"/>
          <w:szCs w:val="28"/>
          <w:lang w:eastAsia="ru-RU"/>
        </w:rPr>
        <w:t>дии</w:t>
      </w:r>
      <w:r w:rsidR="00140369" w:rsidRPr="003B6048">
        <w:rPr>
          <w:bCs/>
          <w:sz w:val="28"/>
          <w:szCs w:val="28"/>
          <w:lang w:eastAsia="ru-RU"/>
        </w:rPr>
        <w:t xml:space="preserve"> </w:t>
      </w:r>
      <w:r w:rsidR="00720BB3" w:rsidRPr="003B6048">
        <w:rPr>
          <w:rFonts w:eastAsia="Calibri"/>
          <w:sz w:val="28"/>
          <w:szCs w:val="28"/>
          <w:lang w:eastAsia="en-US"/>
        </w:rPr>
        <w:t>должен соответствовать следующим требов</w:t>
      </w:r>
      <w:r w:rsidR="00720BB3" w:rsidRPr="003B6048">
        <w:rPr>
          <w:rFonts w:eastAsia="Calibri"/>
          <w:sz w:val="28"/>
          <w:szCs w:val="28"/>
          <w:lang w:eastAsia="en-US"/>
        </w:rPr>
        <w:t>а</w:t>
      </w:r>
      <w:r w:rsidR="00720BB3" w:rsidRPr="003B6048">
        <w:rPr>
          <w:rFonts w:eastAsia="Calibri"/>
          <w:sz w:val="28"/>
          <w:szCs w:val="28"/>
          <w:lang w:eastAsia="en-US"/>
        </w:rPr>
        <w:t>ниям:</w:t>
      </w:r>
    </w:p>
    <w:p w:rsidR="00C47163" w:rsidRPr="003B6048" w:rsidRDefault="00AC478C" w:rsidP="00C05118">
      <w:pPr>
        <w:widowControl w:val="0"/>
        <w:autoSpaceDE w:val="0"/>
        <w:autoSpaceDN w:val="0"/>
        <w:adjustRightInd w:val="0"/>
        <w:ind w:firstLine="709"/>
        <w:jc w:val="both"/>
        <w:rPr>
          <w:rFonts w:eastAsia="Calibri"/>
          <w:sz w:val="28"/>
          <w:szCs w:val="28"/>
          <w:lang w:eastAsia="en-US"/>
        </w:rPr>
      </w:pPr>
      <w:r w:rsidRPr="003B6048">
        <w:rPr>
          <w:rFonts w:eastAsia="Calibri"/>
          <w:sz w:val="28"/>
          <w:szCs w:val="28"/>
          <w:lang w:eastAsia="en-US"/>
        </w:rPr>
        <w:t>3.3</w:t>
      </w:r>
      <w:r w:rsidR="00C47163" w:rsidRPr="003B6048">
        <w:rPr>
          <w:rFonts w:eastAsia="Calibri"/>
          <w:sz w:val="28"/>
          <w:szCs w:val="28"/>
          <w:lang w:eastAsia="en-US"/>
        </w:rPr>
        <w:t>.1.</w:t>
      </w:r>
      <w:r w:rsidR="00C47163" w:rsidRPr="003B6048">
        <w:rPr>
          <w:rFonts w:eastAsia="Calibri"/>
          <w:sz w:val="28"/>
          <w:szCs w:val="28"/>
          <w:lang w:val="en-US" w:eastAsia="en-US"/>
        </w:rPr>
        <w:t> </w:t>
      </w:r>
      <w:r w:rsidR="00C47163" w:rsidRPr="003B6048">
        <w:rPr>
          <w:rFonts w:eastAsia="Calibri"/>
          <w:sz w:val="28"/>
          <w:szCs w:val="28"/>
          <w:lang w:eastAsia="en-US"/>
        </w:rPr>
        <w:t>На дату подачи заявки:</w:t>
      </w:r>
    </w:p>
    <w:p w:rsidR="00E1225D" w:rsidRPr="003B6048" w:rsidRDefault="00C47163" w:rsidP="00C05118">
      <w:pPr>
        <w:widowControl w:val="0"/>
        <w:autoSpaceDE w:val="0"/>
        <w:autoSpaceDN w:val="0"/>
        <w:adjustRightInd w:val="0"/>
        <w:ind w:firstLine="709"/>
        <w:jc w:val="both"/>
        <w:rPr>
          <w:rFonts w:eastAsia="Calibri"/>
          <w:sz w:val="28"/>
          <w:szCs w:val="28"/>
          <w:lang w:eastAsia="en-US"/>
        </w:rPr>
      </w:pPr>
      <w:r w:rsidRPr="003B6048">
        <w:rPr>
          <w:rFonts w:eastAsia="Calibri"/>
          <w:sz w:val="28"/>
          <w:szCs w:val="28"/>
          <w:lang w:eastAsia="en-US"/>
        </w:rPr>
        <w:t>-</w:t>
      </w:r>
      <w:r w:rsidRPr="003B6048">
        <w:rPr>
          <w:rFonts w:eastAsia="Calibri"/>
          <w:sz w:val="28"/>
          <w:szCs w:val="28"/>
          <w:lang w:val="en-US" w:eastAsia="en-US"/>
        </w:rPr>
        <w:t> </w:t>
      </w:r>
      <w:r w:rsidR="00261C74" w:rsidRPr="003B6048">
        <w:rPr>
          <w:rFonts w:eastAsia="Calibri"/>
          <w:sz w:val="28"/>
          <w:szCs w:val="28"/>
          <w:lang w:eastAsia="en-US"/>
        </w:rPr>
        <w:t>получатель субсидии</w:t>
      </w:r>
      <w:r w:rsidR="00E1225D" w:rsidRPr="003B6048">
        <w:rPr>
          <w:rFonts w:eastAsia="Calibri"/>
          <w:sz w:val="28"/>
          <w:szCs w:val="28"/>
          <w:lang w:eastAsia="en-US"/>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w:t>
      </w:r>
      <w:r w:rsidR="00E52937" w:rsidRPr="003B6048">
        <w:rPr>
          <w:rFonts w:eastAsia="Calibri"/>
          <w:sz w:val="28"/>
          <w:szCs w:val="28"/>
          <w:lang w:eastAsia="en-US"/>
        </w:rPr>
        <w:t>в</w:t>
      </w:r>
      <w:r w:rsidR="00E1225D" w:rsidRPr="003B6048">
        <w:rPr>
          <w:rFonts w:eastAsia="Calibri"/>
          <w:sz w:val="28"/>
          <w:szCs w:val="28"/>
          <w:lang w:eastAsia="en-US"/>
        </w:rPr>
        <w:t>;</w:t>
      </w:r>
    </w:p>
    <w:p w:rsidR="00E1225D" w:rsidRPr="003B6048" w:rsidRDefault="00E1225D" w:rsidP="00C05118">
      <w:pPr>
        <w:spacing w:line="150" w:lineRule="atLeast"/>
        <w:ind w:firstLine="709"/>
        <w:jc w:val="both"/>
        <w:rPr>
          <w:sz w:val="28"/>
          <w:szCs w:val="28"/>
          <w:lang w:eastAsia="ru-RU"/>
        </w:rPr>
      </w:pPr>
      <w:r w:rsidRPr="003B6048">
        <w:rPr>
          <w:rFonts w:eastAsia="Calibri"/>
          <w:sz w:val="28"/>
          <w:szCs w:val="28"/>
          <w:lang w:eastAsia="en-US"/>
        </w:rPr>
        <w:t>- </w:t>
      </w:r>
      <w:r w:rsidR="00261C74" w:rsidRPr="003B6048">
        <w:rPr>
          <w:rFonts w:eastAsia="Calibri"/>
          <w:sz w:val="28"/>
          <w:szCs w:val="28"/>
          <w:lang w:eastAsia="en-US"/>
        </w:rPr>
        <w:t>получатель субсидии</w:t>
      </w:r>
      <w:r w:rsidRPr="003B6048">
        <w:rPr>
          <w:rFonts w:eastAsia="Calibri"/>
          <w:sz w:val="28"/>
          <w:szCs w:val="28"/>
          <w:lang w:eastAsia="en-US"/>
        </w:rPr>
        <w:t xml:space="preserve"> </w:t>
      </w:r>
      <w:r w:rsidR="0015040F" w:rsidRPr="003B6048">
        <w:rPr>
          <w:sz w:val="28"/>
          <w:szCs w:val="28"/>
          <w:lang w:eastAsia="ru-RU"/>
        </w:rPr>
        <w:t>не находит</w:t>
      </w:r>
      <w:r w:rsidRPr="003B6048">
        <w:rPr>
          <w:sz w:val="28"/>
          <w:szCs w:val="28"/>
          <w:lang w:eastAsia="ru-RU"/>
        </w:rPr>
        <w:t>ся в перечне организаций и физических лиц, в отношении которых имеются сведения об их причастности к экстремис</w:t>
      </w:r>
      <w:r w:rsidRPr="003B6048">
        <w:rPr>
          <w:sz w:val="28"/>
          <w:szCs w:val="28"/>
          <w:lang w:eastAsia="ru-RU"/>
        </w:rPr>
        <w:t>т</w:t>
      </w:r>
      <w:r w:rsidRPr="003B6048">
        <w:rPr>
          <w:sz w:val="28"/>
          <w:szCs w:val="28"/>
          <w:lang w:eastAsia="ru-RU"/>
        </w:rPr>
        <w:t>ской деятельности или терроризму;</w:t>
      </w:r>
    </w:p>
    <w:p w:rsidR="00A91DBA" w:rsidRPr="003B6048" w:rsidRDefault="00A91DBA" w:rsidP="00C41E50">
      <w:pPr>
        <w:pStyle w:val="af2"/>
        <w:spacing w:line="150" w:lineRule="atLeast"/>
        <w:ind w:firstLine="709"/>
        <w:jc w:val="both"/>
        <w:rPr>
          <w:sz w:val="28"/>
          <w:szCs w:val="28"/>
        </w:rPr>
      </w:pPr>
      <w:r w:rsidRPr="003B6048">
        <w:rPr>
          <w:bCs/>
          <w:sz w:val="28"/>
          <w:szCs w:val="28"/>
          <w:lang w:eastAsia="ru-RU"/>
        </w:rPr>
        <w:t xml:space="preserve">- получатель субсидии </w:t>
      </w:r>
      <w:r w:rsidRPr="003B6048">
        <w:rPr>
          <w:sz w:val="28"/>
          <w:szCs w:val="28"/>
        </w:rPr>
        <w:t xml:space="preserve">не находится в составляемых в рамках реализации полномочий, предусмотренных </w:t>
      </w:r>
      <w:hyperlink r:id="rId15" w:history="1">
        <w:r w:rsidRPr="003B6048">
          <w:rPr>
            <w:rStyle w:val="a6"/>
            <w:color w:val="auto"/>
            <w:sz w:val="28"/>
            <w:szCs w:val="28"/>
            <w:u w:val="none"/>
          </w:rPr>
          <w:t>главой VII</w:t>
        </w:r>
      </w:hyperlink>
      <w:r w:rsidRPr="003B6048">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w:t>
      </w:r>
      <w:r w:rsidRPr="003B6048">
        <w:rPr>
          <w:sz w:val="28"/>
          <w:szCs w:val="28"/>
        </w:rPr>
        <w:t>и</w:t>
      </w:r>
      <w:r w:rsidRPr="003B6048">
        <w:rPr>
          <w:sz w:val="28"/>
          <w:szCs w:val="28"/>
        </w:rPr>
        <w:t>чтожения;</w:t>
      </w:r>
    </w:p>
    <w:p w:rsidR="00E1225D" w:rsidRPr="003B6048" w:rsidRDefault="00723286" w:rsidP="001C3F90">
      <w:pPr>
        <w:widowControl w:val="0"/>
        <w:ind w:firstLine="709"/>
        <w:jc w:val="both"/>
        <w:rPr>
          <w:bCs/>
          <w:sz w:val="28"/>
          <w:szCs w:val="28"/>
          <w:lang w:eastAsia="ru-RU"/>
        </w:rPr>
      </w:pPr>
      <w:r w:rsidRPr="003B6048">
        <w:rPr>
          <w:bCs/>
          <w:sz w:val="28"/>
          <w:szCs w:val="28"/>
          <w:lang w:eastAsia="ru-RU"/>
        </w:rPr>
        <w:t>- </w:t>
      </w:r>
      <w:r w:rsidR="00261C74" w:rsidRPr="003B6048">
        <w:rPr>
          <w:bCs/>
          <w:sz w:val="28"/>
          <w:szCs w:val="28"/>
          <w:lang w:eastAsia="ru-RU"/>
        </w:rPr>
        <w:t>получатель субсидии</w:t>
      </w:r>
      <w:r w:rsidR="00C05118" w:rsidRPr="003B6048">
        <w:rPr>
          <w:bCs/>
          <w:sz w:val="28"/>
          <w:szCs w:val="28"/>
          <w:lang w:eastAsia="ru-RU"/>
        </w:rPr>
        <w:t xml:space="preserve"> </w:t>
      </w:r>
      <w:r w:rsidR="00261C74" w:rsidRPr="003B6048">
        <w:rPr>
          <w:bCs/>
          <w:sz w:val="28"/>
          <w:szCs w:val="28"/>
          <w:lang w:eastAsia="ru-RU"/>
        </w:rPr>
        <w:t>не получает</w:t>
      </w:r>
      <w:r w:rsidR="0042650D" w:rsidRPr="003B6048">
        <w:rPr>
          <w:bCs/>
          <w:sz w:val="28"/>
          <w:szCs w:val="28"/>
          <w:lang w:eastAsia="ru-RU"/>
        </w:rPr>
        <w:t xml:space="preserve"> средств</w:t>
      </w:r>
      <w:r w:rsidR="00261C74" w:rsidRPr="003B6048">
        <w:rPr>
          <w:bCs/>
          <w:sz w:val="28"/>
          <w:szCs w:val="28"/>
          <w:lang w:eastAsia="ru-RU"/>
        </w:rPr>
        <w:t>а</w:t>
      </w:r>
      <w:r w:rsidR="0042650D" w:rsidRPr="003B6048">
        <w:rPr>
          <w:bCs/>
          <w:sz w:val="28"/>
          <w:szCs w:val="28"/>
          <w:lang w:eastAsia="ru-RU"/>
        </w:rPr>
        <w:t xml:space="preserve"> из бюджета Астрах</w:t>
      </w:r>
      <w:r w:rsidR="00187D6E" w:rsidRPr="003B6048">
        <w:rPr>
          <w:bCs/>
          <w:sz w:val="28"/>
          <w:szCs w:val="28"/>
          <w:lang w:eastAsia="ru-RU"/>
        </w:rPr>
        <w:t>анской области на основании иных нормативных правовых актов</w:t>
      </w:r>
      <w:r w:rsidR="0042650D" w:rsidRPr="003B6048">
        <w:rPr>
          <w:bCs/>
          <w:sz w:val="28"/>
          <w:szCs w:val="28"/>
          <w:lang w:eastAsia="ru-RU"/>
        </w:rPr>
        <w:t xml:space="preserve"> Астраханской обл</w:t>
      </w:r>
      <w:r w:rsidR="0042650D" w:rsidRPr="003B6048">
        <w:rPr>
          <w:bCs/>
          <w:sz w:val="28"/>
          <w:szCs w:val="28"/>
          <w:lang w:eastAsia="ru-RU"/>
        </w:rPr>
        <w:t>а</w:t>
      </w:r>
      <w:r w:rsidR="0042650D" w:rsidRPr="003B6048">
        <w:rPr>
          <w:bCs/>
          <w:sz w:val="28"/>
          <w:szCs w:val="28"/>
          <w:lang w:eastAsia="ru-RU"/>
        </w:rPr>
        <w:t>сти</w:t>
      </w:r>
      <w:r w:rsidR="001248FF" w:rsidRPr="003B6048">
        <w:rPr>
          <w:bCs/>
          <w:sz w:val="28"/>
          <w:szCs w:val="28"/>
          <w:lang w:eastAsia="ru-RU"/>
        </w:rPr>
        <w:t xml:space="preserve"> на цели, установленные </w:t>
      </w:r>
      <w:r w:rsidR="0042650D" w:rsidRPr="003B6048">
        <w:rPr>
          <w:bCs/>
          <w:sz w:val="28"/>
          <w:szCs w:val="28"/>
          <w:lang w:eastAsia="ru-RU"/>
        </w:rPr>
        <w:t xml:space="preserve"> пунк</w:t>
      </w:r>
      <w:r w:rsidR="001248FF" w:rsidRPr="003B6048">
        <w:rPr>
          <w:bCs/>
          <w:sz w:val="28"/>
          <w:szCs w:val="28"/>
          <w:lang w:eastAsia="ru-RU"/>
        </w:rPr>
        <w:t>том</w:t>
      </w:r>
      <w:r w:rsidR="0042650D" w:rsidRPr="003B6048">
        <w:rPr>
          <w:bCs/>
          <w:sz w:val="28"/>
          <w:szCs w:val="28"/>
          <w:lang w:eastAsia="ru-RU"/>
        </w:rPr>
        <w:t xml:space="preserve"> 1.3 раздела 1 настоящего Порядка, </w:t>
      </w:r>
      <w:r w:rsidR="001248FF" w:rsidRPr="003B6048">
        <w:rPr>
          <w:bCs/>
          <w:sz w:val="28"/>
          <w:szCs w:val="28"/>
          <w:lang w:eastAsia="ru-RU"/>
        </w:rPr>
        <w:t>а та</w:t>
      </w:r>
      <w:r w:rsidR="001248FF" w:rsidRPr="003B6048">
        <w:rPr>
          <w:bCs/>
          <w:sz w:val="28"/>
          <w:szCs w:val="28"/>
          <w:lang w:eastAsia="ru-RU"/>
        </w:rPr>
        <w:t>к</w:t>
      </w:r>
      <w:r w:rsidR="001248FF" w:rsidRPr="003B6048">
        <w:rPr>
          <w:bCs/>
          <w:sz w:val="28"/>
          <w:szCs w:val="28"/>
          <w:lang w:eastAsia="ru-RU"/>
        </w:rPr>
        <w:t xml:space="preserve">же не получал </w:t>
      </w:r>
      <w:r w:rsidR="0042650D" w:rsidRPr="003B6048">
        <w:rPr>
          <w:bCs/>
          <w:sz w:val="28"/>
          <w:szCs w:val="28"/>
          <w:lang w:eastAsia="ru-RU"/>
        </w:rPr>
        <w:t>субси</w:t>
      </w:r>
      <w:r w:rsidR="001248FF" w:rsidRPr="003B6048">
        <w:rPr>
          <w:bCs/>
          <w:sz w:val="28"/>
          <w:szCs w:val="28"/>
          <w:lang w:eastAsia="ru-RU"/>
        </w:rPr>
        <w:t>дию</w:t>
      </w:r>
      <w:r w:rsidR="0042650D" w:rsidRPr="003B6048">
        <w:rPr>
          <w:bCs/>
          <w:sz w:val="28"/>
          <w:szCs w:val="28"/>
          <w:lang w:eastAsia="ru-RU"/>
        </w:rPr>
        <w:t xml:space="preserve"> по одним и тем же основаниям (на возмещение одних и тех же затрат) в соответствии с настоящим Порядком;</w:t>
      </w:r>
    </w:p>
    <w:p w:rsidR="00257CDD" w:rsidRPr="003B6048" w:rsidRDefault="00257CDD" w:rsidP="001C3F90">
      <w:pPr>
        <w:pStyle w:val="af2"/>
        <w:ind w:firstLine="709"/>
        <w:jc w:val="both"/>
        <w:rPr>
          <w:sz w:val="28"/>
          <w:szCs w:val="28"/>
        </w:rPr>
      </w:pPr>
      <w:r w:rsidRPr="003B6048">
        <w:rPr>
          <w:bCs/>
          <w:sz w:val="28"/>
          <w:szCs w:val="28"/>
          <w:lang w:eastAsia="ru-RU"/>
        </w:rPr>
        <w:t xml:space="preserve">- получатель субсидии </w:t>
      </w:r>
      <w:r w:rsidRPr="003B6048">
        <w:rPr>
          <w:sz w:val="28"/>
          <w:szCs w:val="28"/>
        </w:rPr>
        <w:t xml:space="preserve">не является иностранным агентом в соответствии с Федеральным </w:t>
      </w:r>
      <w:hyperlink r:id="rId16" w:history="1">
        <w:r w:rsidRPr="003B6048">
          <w:rPr>
            <w:rStyle w:val="a6"/>
            <w:color w:val="auto"/>
            <w:sz w:val="28"/>
            <w:szCs w:val="28"/>
            <w:u w:val="none"/>
          </w:rPr>
          <w:t>законом</w:t>
        </w:r>
      </w:hyperlink>
      <w:r w:rsidRPr="003B6048">
        <w:rPr>
          <w:sz w:val="28"/>
          <w:szCs w:val="28"/>
        </w:rPr>
        <w:t xml:space="preserve"> от 14.07.2022 № 255-ФЗ «О контроле за деятельностью лиц, находящихся под иностранным влиянием»;</w:t>
      </w:r>
    </w:p>
    <w:p w:rsidR="00561321" w:rsidRPr="003B6048" w:rsidRDefault="00C05118" w:rsidP="00561321">
      <w:pPr>
        <w:pStyle w:val="af2"/>
        <w:ind w:firstLine="709"/>
        <w:jc w:val="both"/>
        <w:rPr>
          <w:bCs/>
          <w:sz w:val="28"/>
          <w:szCs w:val="28"/>
          <w:lang w:eastAsia="ru-RU"/>
        </w:rPr>
      </w:pPr>
      <w:r w:rsidRPr="003B6048">
        <w:rPr>
          <w:bCs/>
          <w:sz w:val="28"/>
          <w:szCs w:val="28"/>
          <w:lang w:eastAsia="ru-RU"/>
        </w:rPr>
        <w:t xml:space="preserve">- у </w:t>
      </w:r>
      <w:r w:rsidR="00261C74" w:rsidRPr="003B6048">
        <w:rPr>
          <w:bCs/>
          <w:sz w:val="28"/>
          <w:szCs w:val="28"/>
          <w:lang w:eastAsia="ru-RU"/>
        </w:rPr>
        <w:t xml:space="preserve">получателя субсидии </w:t>
      </w:r>
      <w:r w:rsidRPr="003B6048">
        <w:rPr>
          <w:bCs/>
          <w:sz w:val="28"/>
          <w:szCs w:val="28"/>
          <w:lang w:eastAsia="ru-RU"/>
        </w:rPr>
        <w:t>отсутствует просроченная (неурегулированная) задолженность по возврату в бюджет Астраханской области субсидий (гра</w:t>
      </w:r>
      <w:r w:rsidRPr="003B6048">
        <w:rPr>
          <w:bCs/>
          <w:sz w:val="28"/>
          <w:szCs w:val="28"/>
          <w:lang w:eastAsia="ru-RU"/>
        </w:rPr>
        <w:t>н</w:t>
      </w:r>
      <w:r w:rsidRPr="003B6048">
        <w:rPr>
          <w:bCs/>
          <w:sz w:val="28"/>
          <w:szCs w:val="28"/>
          <w:lang w:eastAsia="ru-RU"/>
        </w:rPr>
        <w:t>тов), предоставленных министерством, бюджетных кредитов, задолженность по денежным обязательствам перед Астраханской областью, возникшая в связи с предоставлением и исполнением государственных гарантий Астраханской о</w:t>
      </w:r>
      <w:r w:rsidRPr="003B6048">
        <w:rPr>
          <w:bCs/>
          <w:sz w:val="28"/>
          <w:szCs w:val="28"/>
          <w:lang w:eastAsia="ru-RU"/>
        </w:rPr>
        <w:t>б</w:t>
      </w:r>
      <w:r w:rsidRPr="003B6048">
        <w:rPr>
          <w:bCs/>
          <w:sz w:val="28"/>
          <w:szCs w:val="28"/>
          <w:lang w:eastAsia="ru-RU"/>
        </w:rPr>
        <w:t>ласти, а также задолженность по арендной плате за пользование имуществом, находящимся в собственности Астраханской области;</w:t>
      </w:r>
    </w:p>
    <w:p w:rsidR="00E52937" w:rsidRPr="003B6048" w:rsidRDefault="00720BB3" w:rsidP="00BA50DD">
      <w:pPr>
        <w:pStyle w:val="af2"/>
        <w:spacing w:line="150" w:lineRule="atLeast"/>
        <w:ind w:firstLine="709"/>
        <w:jc w:val="both"/>
        <w:rPr>
          <w:sz w:val="28"/>
          <w:szCs w:val="28"/>
          <w:lang w:eastAsia="ru-RU"/>
        </w:rPr>
      </w:pPr>
      <w:r w:rsidRPr="003B6048">
        <w:rPr>
          <w:bCs/>
          <w:sz w:val="28"/>
          <w:szCs w:val="28"/>
          <w:lang w:eastAsia="ru-RU"/>
        </w:rPr>
        <w:t>- </w:t>
      </w:r>
      <w:r w:rsidR="00261C74" w:rsidRPr="003B6048">
        <w:rPr>
          <w:bCs/>
          <w:sz w:val="28"/>
          <w:szCs w:val="28"/>
          <w:lang w:eastAsia="ru-RU"/>
        </w:rPr>
        <w:t>получатель субсидии</w:t>
      </w:r>
      <w:r w:rsidR="00C853E7" w:rsidRPr="003B6048">
        <w:rPr>
          <w:sz w:val="28"/>
          <w:szCs w:val="28"/>
          <w:lang w:eastAsia="ru-RU"/>
        </w:rPr>
        <w:t>, являющийся юридическим лицом, не находится в процессе реорганизации (за исключением реорганизации в форме присоедин</w:t>
      </w:r>
      <w:r w:rsidR="00C853E7" w:rsidRPr="003B6048">
        <w:rPr>
          <w:sz w:val="28"/>
          <w:szCs w:val="28"/>
          <w:lang w:eastAsia="ru-RU"/>
        </w:rPr>
        <w:t>е</w:t>
      </w:r>
      <w:r w:rsidR="00C853E7" w:rsidRPr="003B6048">
        <w:rPr>
          <w:sz w:val="28"/>
          <w:szCs w:val="28"/>
          <w:lang w:eastAsia="ru-RU"/>
        </w:rPr>
        <w:t xml:space="preserve">ния к юридическому лицу, являющемуся </w:t>
      </w:r>
      <w:r w:rsidR="00C853E7" w:rsidRPr="003B6048">
        <w:rPr>
          <w:bCs/>
          <w:sz w:val="28"/>
          <w:szCs w:val="28"/>
          <w:lang w:eastAsia="ru-RU"/>
        </w:rPr>
        <w:t xml:space="preserve"> по</w:t>
      </w:r>
      <w:r w:rsidR="00261C74" w:rsidRPr="003B6048">
        <w:rPr>
          <w:bCs/>
          <w:sz w:val="28"/>
          <w:szCs w:val="28"/>
          <w:lang w:eastAsia="ru-RU"/>
        </w:rPr>
        <w:t>лучателем</w:t>
      </w:r>
      <w:r w:rsidR="00C853E7" w:rsidRPr="003B6048">
        <w:rPr>
          <w:bCs/>
          <w:sz w:val="28"/>
          <w:szCs w:val="28"/>
          <w:lang w:eastAsia="ru-RU"/>
        </w:rPr>
        <w:t xml:space="preserve"> суб</w:t>
      </w:r>
      <w:r w:rsidR="00261C74" w:rsidRPr="003B6048">
        <w:rPr>
          <w:bCs/>
          <w:sz w:val="28"/>
          <w:szCs w:val="28"/>
          <w:lang w:eastAsia="ru-RU"/>
        </w:rPr>
        <w:t>сидии</w:t>
      </w:r>
      <w:r w:rsidR="00C853E7" w:rsidRPr="003B6048">
        <w:rPr>
          <w:sz w:val="28"/>
          <w:szCs w:val="28"/>
          <w:lang w:eastAsia="ru-RU"/>
        </w:rPr>
        <w:t>, другого юр</w:t>
      </w:r>
      <w:r w:rsidR="00C853E7" w:rsidRPr="003B6048">
        <w:rPr>
          <w:sz w:val="28"/>
          <w:szCs w:val="28"/>
          <w:lang w:eastAsia="ru-RU"/>
        </w:rPr>
        <w:t>и</w:t>
      </w:r>
      <w:r w:rsidR="00C853E7" w:rsidRPr="003B6048">
        <w:rPr>
          <w:sz w:val="28"/>
          <w:szCs w:val="28"/>
          <w:lang w:eastAsia="ru-RU"/>
        </w:rPr>
        <w:t>дического лица), ликвидации, в отношении него не введена процедура банкро</w:t>
      </w:r>
      <w:r w:rsidR="00C853E7" w:rsidRPr="003B6048">
        <w:rPr>
          <w:sz w:val="28"/>
          <w:szCs w:val="28"/>
          <w:lang w:eastAsia="ru-RU"/>
        </w:rPr>
        <w:t>т</w:t>
      </w:r>
      <w:r w:rsidR="00C853E7" w:rsidRPr="003B6048">
        <w:rPr>
          <w:sz w:val="28"/>
          <w:szCs w:val="28"/>
          <w:lang w:eastAsia="ru-RU"/>
        </w:rPr>
        <w:t xml:space="preserve">ства, деятельность </w:t>
      </w:r>
      <w:r w:rsidR="00E52937" w:rsidRPr="003B6048">
        <w:rPr>
          <w:sz w:val="28"/>
          <w:szCs w:val="28"/>
          <w:lang w:eastAsia="ru-RU"/>
        </w:rPr>
        <w:t xml:space="preserve">  </w:t>
      </w:r>
      <w:r w:rsidR="00C853E7" w:rsidRPr="003B6048">
        <w:rPr>
          <w:bCs/>
          <w:sz w:val="28"/>
          <w:szCs w:val="28"/>
          <w:lang w:eastAsia="ru-RU"/>
        </w:rPr>
        <w:t>получа</w:t>
      </w:r>
      <w:r w:rsidR="00261C74" w:rsidRPr="003B6048">
        <w:rPr>
          <w:bCs/>
          <w:sz w:val="28"/>
          <w:szCs w:val="28"/>
          <w:lang w:eastAsia="ru-RU"/>
        </w:rPr>
        <w:t>теля</w:t>
      </w:r>
      <w:r w:rsidR="00E52937" w:rsidRPr="003B6048">
        <w:rPr>
          <w:bCs/>
          <w:sz w:val="28"/>
          <w:szCs w:val="28"/>
          <w:lang w:eastAsia="ru-RU"/>
        </w:rPr>
        <w:t xml:space="preserve"> </w:t>
      </w:r>
      <w:r w:rsidR="00261C74" w:rsidRPr="003B6048">
        <w:rPr>
          <w:bCs/>
          <w:sz w:val="28"/>
          <w:szCs w:val="28"/>
          <w:lang w:eastAsia="ru-RU"/>
        </w:rPr>
        <w:t xml:space="preserve"> субсидии</w:t>
      </w:r>
      <w:r w:rsidR="00C853E7" w:rsidRPr="003B6048">
        <w:rPr>
          <w:sz w:val="28"/>
          <w:szCs w:val="28"/>
          <w:lang w:eastAsia="ru-RU"/>
        </w:rPr>
        <w:t xml:space="preserve"> не приостановлена в порядке, преду</w:t>
      </w:r>
      <w:r w:rsidR="00E52937" w:rsidRPr="003B6048">
        <w:rPr>
          <w:sz w:val="28"/>
          <w:szCs w:val="28"/>
          <w:lang w:eastAsia="ru-RU"/>
        </w:rPr>
        <w:t>-</w:t>
      </w:r>
    </w:p>
    <w:p w:rsidR="00C41E50" w:rsidRPr="003B6048" w:rsidRDefault="00C853E7" w:rsidP="00E52937">
      <w:pPr>
        <w:pStyle w:val="af2"/>
        <w:spacing w:line="150" w:lineRule="atLeast"/>
        <w:jc w:val="both"/>
        <w:rPr>
          <w:sz w:val="28"/>
          <w:szCs w:val="28"/>
          <w:lang w:eastAsia="ru-RU"/>
        </w:rPr>
      </w:pPr>
      <w:r w:rsidRPr="003B6048">
        <w:rPr>
          <w:sz w:val="28"/>
          <w:szCs w:val="28"/>
          <w:lang w:eastAsia="ru-RU"/>
        </w:rPr>
        <w:lastRenderedPageBreak/>
        <w:t xml:space="preserve">смотренном законодательством Российской Федерации, а </w:t>
      </w:r>
      <w:r w:rsidRPr="003B6048">
        <w:rPr>
          <w:bCs/>
          <w:sz w:val="28"/>
          <w:szCs w:val="28"/>
          <w:lang w:eastAsia="ru-RU"/>
        </w:rPr>
        <w:t>по</w:t>
      </w:r>
      <w:r w:rsidR="004B466B" w:rsidRPr="003B6048">
        <w:rPr>
          <w:bCs/>
          <w:sz w:val="28"/>
          <w:szCs w:val="28"/>
          <w:lang w:eastAsia="ru-RU"/>
        </w:rPr>
        <w:t>лучатель</w:t>
      </w:r>
      <w:r w:rsidRPr="003B6048">
        <w:rPr>
          <w:bCs/>
          <w:sz w:val="28"/>
          <w:szCs w:val="28"/>
          <w:lang w:eastAsia="ru-RU"/>
        </w:rPr>
        <w:t xml:space="preserve"> субси</w:t>
      </w:r>
      <w:r w:rsidR="004B466B" w:rsidRPr="003B6048">
        <w:rPr>
          <w:bCs/>
          <w:sz w:val="28"/>
          <w:szCs w:val="28"/>
          <w:lang w:eastAsia="ru-RU"/>
        </w:rPr>
        <w:t>дии</w:t>
      </w:r>
      <w:r w:rsidRPr="003B6048">
        <w:rPr>
          <w:sz w:val="28"/>
          <w:szCs w:val="28"/>
          <w:lang w:eastAsia="ru-RU"/>
        </w:rPr>
        <w:t>, являющийся индивидуальным предпринимателем, не прекратил деятельность в качестве индивидуального предпринимателя;</w:t>
      </w:r>
    </w:p>
    <w:p w:rsidR="008B6573" w:rsidRPr="003B6048" w:rsidRDefault="00C41E50" w:rsidP="00C853E7">
      <w:pPr>
        <w:pStyle w:val="af2"/>
        <w:spacing w:line="150" w:lineRule="atLeast"/>
        <w:ind w:firstLine="709"/>
        <w:jc w:val="both"/>
        <w:rPr>
          <w:sz w:val="28"/>
          <w:szCs w:val="28"/>
          <w:lang w:eastAsia="ru-RU"/>
        </w:rPr>
      </w:pPr>
      <w:r w:rsidRPr="003B6048">
        <w:rPr>
          <w:sz w:val="28"/>
          <w:szCs w:val="28"/>
          <w:lang w:eastAsia="ru-RU"/>
        </w:rPr>
        <w:t>- </w:t>
      </w:r>
      <w:r w:rsidR="004B466B" w:rsidRPr="003B6048">
        <w:rPr>
          <w:bCs/>
          <w:sz w:val="28"/>
          <w:szCs w:val="28"/>
          <w:lang w:eastAsia="ru-RU"/>
        </w:rPr>
        <w:t>получатель субсидии</w:t>
      </w:r>
      <w:r w:rsidR="004B466B" w:rsidRPr="003B6048">
        <w:rPr>
          <w:sz w:val="28"/>
          <w:szCs w:val="28"/>
          <w:lang w:eastAsia="ru-RU"/>
        </w:rPr>
        <w:t xml:space="preserve"> </w:t>
      </w:r>
      <w:r w:rsidR="00120B8E" w:rsidRPr="003B6048">
        <w:rPr>
          <w:sz w:val="28"/>
          <w:szCs w:val="28"/>
          <w:lang w:eastAsia="ru-RU"/>
        </w:rPr>
        <w:t>является сельскохозяйственным товаропроизвод</w:t>
      </w:r>
      <w:r w:rsidR="00120B8E" w:rsidRPr="003B6048">
        <w:rPr>
          <w:sz w:val="28"/>
          <w:szCs w:val="28"/>
          <w:lang w:eastAsia="ru-RU"/>
        </w:rPr>
        <w:t>и</w:t>
      </w:r>
      <w:r w:rsidR="00120B8E" w:rsidRPr="003B6048">
        <w:rPr>
          <w:sz w:val="28"/>
          <w:szCs w:val="28"/>
          <w:lang w:eastAsia="ru-RU"/>
        </w:rPr>
        <w:t>телем;</w:t>
      </w:r>
    </w:p>
    <w:p w:rsidR="00716BEF" w:rsidRPr="003B6048" w:rsidRDefault="00716BEF" w:rsidP="00C853E7">
      <w:pPr>
        <w:pStyle w:val="af2"/>
        <w:spacing w:line="150" w:lineRule="atLeast"/>
        <w:ind w:firstLine="709"/>
        <w:jc w:val="both"/>
        <w:rPr>
          <w:sz w:val="28"/>
          <w:szCs w:val="28"/>
          <w:lang w:eastAsia="ru-RU"/>
        </w:rPr>
      </w:pPr>
      <w:r w:rsidRPr="003B6048">
        <w:rPr>
          <w:sz w:val="28"/>
          <w:szCs w:val="28"/>
          <w:lang w:eastAsia="ru-RU"/>
        </w:rPr>
        <w:t xml:space="preserve">- получателем субсидии представлена справка </w:t>
      </w:r>
      <w:r w:rsidR="00695DD5" w:rsidRPr="003B6048">
        <w:rPr>
          <w:bCs/>
          <w:sz w:val="28"/>
          <w:szCs w:val="28"/>
          <w:lang w:eastAsia="ru-RU"/>
        </w:rPr>
        <w:t xml:space="preserve">о потребности </w:t>
      </w:r>
      <w:r w:rsidR="00D6177F" w:rsidRPr="003B6048">
        <w:rPr>
          <w:bCs/>
          <w:sz w:val="28"/>
          <w:szCs w:val="28"/>
          <w:lang w:eastAsia="ru-RU"/>
        </w:rPr>
        <w:t xml:space="preserve">в </w:t>
      </w:r>
      <w:r w:rsidR="00D6177F" w:rsidRPr="003B6048">
        <w:rPr>
          <w:sz w:val="28"/>
          <w:szCs w:val="28"/>
          <w:lang w:eastAsia="ru-RU"/>
        </w:rPr>
        <w:t>субсидии</w:t>
      </w:r>
      <w:r w:rsidR="00D6177F" w:rsidRPr="003B6048">
        <w:rPr>
          <w:bCs/>
          <w:sz w:val="28"/>
          <w:szCs w:val="28"/>
          <w:lang w:eastAsia="ru-RU"/>
        </w:rPr>
        <w:t xml:space="preserve"> </w:t>
      </w:r>
      <w:r w:rsidR="00C64E3C" w:rsidRPr="003B6048">
        <w:rPr>
          <w:bCs/>
          <w:sz w:val="28"/>
          <w:szCs w:val="28"/>
          <w:lang w:eastAsia="ru-RU"/>
        </w:rPr>
        <w:t xml:space="preserve">на поддержку сельскохозяйственного страхования </w:t>
      </w:r>
      <w:r w:rsidR="00D6177F" w:rsidRPr="003B6048">
        <w:rPr>
          <w:bCs/>
          <w:sz w:val="28"/>
          <w:szCs w:val="28"/>
          <w:lang w:eastAsia="ru-RU"/>
        </w:rPr>
        <w:t xml:space="preserve">по соответствующему направлению субсидии </w:t>
      </w:r>
      <w:r w:rsidR="00695DD5" w:rsidRPr="003B6048">
        <w:rPr>
          <w:bCs/>
          <w:sz w:val="28"/>
          <w:szCs w:val="28"/>
          <w:lang w:eastAsia="ru-RU"/>
        </w:rPr>
        <w:t xml:space="preserve">и предлагаемых </w:t>
      </w:r>
      <w:r w:rsidR="00695DD5" w:rsidRPr="003B6048">
        <w:rPr>
          <w:sz w:val="28"/>
          <w:szCs w:val="28"/>
          <w:lang w:eastAsia="ru-RU"/>
        </w:rPr>
        <w:t>значениях результатов</w:t>
      </w:r>
      <w:r w:rsidR="00D6177F" w:rsidRPr="003B6048">
        <w:rPr>
          <w:sz w:val="28"/>
          <w:szCs w:val="28"/>
          <w:lang w:eastAsia="ru-RU"/>
        </w:rPr>
        <w:t xml:space="preserve"> предоставления указанной субсидии</w:t>
      </w:r>
      <w:r w:rsidR="00695DD5" w:rsidRPr="003B6048">
        <w:rPr>
          <w:bCs/>
          <w:sz w:val="28"/>
          <w:szCs w:val="28"/>
          <w:lang w:eastAsia="ru-RU"/>
        </w:rPr>
        <w:t>;</w:t>
      </w:r>
    </w:p>
    <w:p w:rsidR="00C65707" w:rsidRPr="003B6048" w:rsidRDefault="00720BB3" w:rsidP="00BA50DD">
      <w:pPr>
        <w:pStyle w:val="af2"/>
        <w:tabs>
          <w:tab w:val="left" w:pos="709"/>
        </w:tabs>
        <w:spacing w:line="150" w:lineRule="atLeast"/>
        <w:ind w:firstLine="709"/>
        <w:jc w:val="both"/>
        <w:rPr>
          <w:bCs/>
          <w:sz w:val="28"/>
          <w:szCs w:val="28"/>
          <w:lang w:eastAsia="ru-RU"/>
        </w:rPr>
      </w:pPr>
      <w:r w:rsidRPr="003B6048">
        <w:rPr>
          <w:bCs/>
          <w:sz w:val="28"/>
          <w:szCs w:val="28"/>
          <w:lang w:eastAsia="ru-RU"/>
        </w:rPr>
        <w:t xml:space="preserve">- у </w:t>
      </w:r>
      <w:r w:rsidR="004B466B" w:rsidRPr="003B6048">
        <w:rPr>
          <w:bCs/>
          <w:sz w:val="28"/>
          <w:szCs w:val="28"/>
          <w:lang w:eastAsia="ru-RU"/>
        </w:rPr>
        <w:t>получателя субсидии</w:t>
      </w:r>
      <w:r w:rsidR="00A329C6" w:rsidRPr="003B6048">
        <w:rPr>
          <w:sz w:val="28"/>
          <w:szCs w:val="28"/>
        </w:rPr>
        <w:t xml:space="preserve"> </w:t>
      </w:r>
      <w:r w:rsidRPr="003B6048">
        <w:rPr>
          <w:bCs/>
          <w:sz w:val="28"/>
          <w:szCs w:val="28"/>
          <w:lang w:eastAsia="ru-RU"/>
        </w:rPr>
        <w:t>отсутствует просроченная задолженность по з</w:t>
      </w:r>
      <w:r w:rsidRPr="003B6048">
        <w:rPr>
          <w:bCs/>
          <w:sz w:val="28"/>
          <w:szCs w:val="28"/>
          <w:lang w:eastAsia="ru-RU"/>
        </w:rPr>
        <w:t>а</w:t>
      </w:r>
      <w:r w:rsidRPr="003B6048">
        <w:rPr>
          <w:bCs/>
          <w:sz w:val="28"/>
          <w:szCs w:val="28"/>
          <w:lang w:eastAsia="ru-RU"/>
        </w:rPr>
        <w:t>работной плате за два и более календарных месяца;</w:t>
      </w:r>
    </w:p>
    <w:p w:rsidR="00720BB3" w:rsidRPr="003B6048" w:rsidRDefault="00720BB3" w:rsidP="008B6573">
      <w:pPr>
        <w:pStyle w:val="af2"/>
        <w:spacing w:line="150" w:lineRule="atLeast"/>
        <w:ind w:firstLine="709"/>
        <w:jc w:val="both"/>
        <w:rPr>
          <w:lang w:eastAsia="ru-RU"/>
        </w:rPr>
      </w:pPr>
      <w:r w:rsidRPr="003B6048">
        <w:rPr>
          <w:bCs/>
          <w:sz w:val="28"/>
          <w:szCs w:val="28"/>
          <w:lang w:eastAsia="ru-RU"/>
        </w:rPr>
        <w:t>- </w:t>
      </w:r>
      <w:r w:rsidR="004B466B" w:rsidRPr="003B6048">
        <w:rPr>
          <w:bCs/>
          <w:sz w:val="28"/>
          <w:szCs w:val="28"/>
          <w:lang w:eastAsia="ru-RU"/>
        </w:rPr>
        <w:t>получателем субсидии</w:t>
      </w:r>
      <w:r w:rsidR="000B3C39" w:rsidRPr="003B6048">
        <w:rPr>
          <w:bCs/>
          <w:sz w:val="28"/>
          <w:szCs w:val="28"/>
          <w:lang w:eastAsia="ru-RU"/>
        </w:rPr>
        <w:t xml:space="preserve"> </w:t>
      </w:r>
      <w:r w:rsidRPr="003B6048">
        <w:rPr>
          <w:bCs/>
          <w:sz w:val="28"/>
          <w:szCs w:val="28"/>
          <w:lang w:eastAsia="ru-RU"/>
        </w:rPr>
        <w:t>в порядке, установленном законодательством Российской Федерации и законодательством Астраханской области, предста</w:t>
      </w:r>
      <w:r w:rsidRPr="003B6048">
        <w:rPr>
          <w:bCs/>
          <w:sz w:val="28"/>
          <w:szCs w:val="28"/>
          <w:lang w:eastAsia="ru-RU"/>
        </w:rPr>
        <w:t>в</w:t>
      </w:r>
      <w:r w:rsidRPr="003B6048">
        <w:rPr>
          <w:bCs/>
          <w:sz w:val="28"/>
          <w:szCs w:val="28"/>
          <w:lang w:eastAsia="ru-RU"/>
        </w:rPr>
        <w:t>лена отчетность о своем финансово-экономическом состоянии за последний о</w:t>
      </w:r>
      <w:r w:rsidRPr="003B6048">
        <w:rPr>
          <w:bCs/>
          <w:sz w:val="28"/>
          <w:szCs w:val="28"/>
          <w:lang w:eastAsia="ru-RU"/>
        </w:rPr>
        <w:t>т</w:t>
      </w:r>
      <w:r w:rsidRPr="003B6048">
        <w:rPr>
          <w:bCs/>
          <w:sz w:val="28"/>
          <w:szCs w:val="28"/>
          <w:lang w:eastAsia="ru-RU"/>
        </w:rPr>
        <w:t xml:space="preserve">четный период, предшествующий дате </w:t>
      </w:r>
      <w:r w:rsidR="000314C6" w:rsidRPr="003B6048">
        <w:rPr>
          <w:bCs/>
          <w:sz w:val="28"/>
          <w:szCs w:val="28"/>
          <w:lang w:eastAsia="ru-RU"/>
        </w:rPr>
        <w:t xml:space="preserve">подачи заявки </w:t>
      </w:r>
      <w:r w:rsidRPr="003B6048">
        <w:rPr>
          <w:bCs/>
          <w:sz w:val="28"/>
          <w:szCs w:val="28"/>
          <w:lang w:eastAsia="ru-RU"/>
        </w:rPr>
        <w:t>(за исключением</w:t>
      </w:r>
      <w:r w:rsidR="00C853E7" w:rsidRPr="003B6048">
        <w:rPr>
          <w:bCs/>
          <w:sz w:val="28"/>
          <w:szCs w:val="28"/>
          <w:lang w:eastAsia="ru-RU"/>
        </w:rPr>
        <w:t xml:space="preserve"> получ</w:t>
      </w:r>
      <w:r w:rsidR="00C853E7" w:rsidRPr="003B6048">
        <w:rPr>
          <w:bCs/>
          <w:sz w:val="28"/>
          <w:szCs w:val="28"/>
          <w:lang w:eastAsia="ru-RU"/>
        </w:rPr>
        <w:t>а</w:t>
      </w:r>
      <w:r w:rsidR="00C853E7" w:rsidRPr="003B6048">
        <w:rPr>
          <w:bCs/>
          <w:sz w:val="28"/>
          <w:szCs w:val="28"/>
          <w:lang w:eastAsia="ru-RU"/>
        </w:rPr>
        <w:t>телей субсидий</w:t>
      </w:r>
      <w:r w:rsidRPr="003B6048">
        <w:rPr>
          <w:bCs/>
          <w:sz w:val="28"/>
          <w:szCs w:val="28"/>
          <w:lang w:eastAsia="ru-RU"/>
        </w:rPr>
        <w:t>, которые начали хозяйственную деятельность в текущем отче</w:t>
      </w:r>
      <w:r w:rsidRPr="003B6048">
        <w:rPr>
          <w:bCs/>
          <w:sz w:val="28"/>
          <w:szCs w:val="28"/>
          <w:lang w:eastAsia="ru-RU"/>
        </w:rPr>
        <w:t>т</w:t>
      </w:r>
      <w:r w:rsidRPr="003B6048">
        <w:rPr>
          <w:bCs/>
          <w:sz w:val="28"/>
          <w:szCs w:val="28"/>
          <w:lang w:eastAsia="ru-RU"/>
        </w:rPr>
        <w:t>ном периоде);</w:t>
      </w:r>
    </w:p>
    <w:p w:rsidR="00720BB3" w:rsidRPr="003B6048" w:rsidRDefault="00720BB3" w:rsidP="00720BB3">
      <w:pPr>
        <w:widowControl w:val="0"/>
        <w:ind w:firstLine="709"/>
        <w:jc w:val="both"/>
        <w:rPr>
          <w:bCs/>
          <w:sz w:val="28"/>
          <w:szCs w:val="28"/>
          <w:lang w:eastAsia="ru-RU"/>
        </w:rPr>
      </w:pPr>
      <w:r w:rsidRPr="003B6048">
        <w:rPr>
          <w:bCs/>
          <w:sz w:val="28"/>
          <w:szCs w:val="28"/>
          <w:lang w:eastAsia="ru-RU"/>
        </w:rPr>
        <w:t>- </w:t>
      </w:r>
      <w:r w:rsidR="0066696E" w:rsidRPr="003B6048">
        <w:rPr>
          <w:bCs/>
          <w:sz w:val="28"/>
          <w:szCs w:val="28"/>
          <w:lang w:eastAsia="ru-RU"/>
        </w:rPr>
        <w:t>получатель</w:t>
      </w:r>
      <w:r w:rsidR="004B466B" w:rsidRPr="003B6048">
        <w:rPr>
          <w:bCs/>
          <w:sz w:val="28"/>
          <w:szCs w:val="28"/>
          <w:lang w:eastAsia="ru-RU"/>
        </w:rPr>
        <w:t xml:space="preserve"> субсидии </w:t>
      </w:r>
      <w:r w:rsidR="0066696E" w:rsidRPr="003B6048">
        <w:rPr>
          <w:bCs/>
          <w:sz w:val="28"/>
          <w:szCs w:val="28"/>
          <w:lang w:eastAsia="ru-RU"/>
        </w:rPr>
        <w:t xml:space="preserve">не привлекался </w:t>
      </w:r>
      <w:r w:rsidRPr="003B6048">
        <w:rPr>
          <w:bCs/>
          <w:sz w:val="28"/>
          <w:szCs w:val="28"/>
          <w:lang w:eastAsia="ru-RU"/>
        </w:rPr>
        <w:t>к ответственности за несоблюд</w:t>
      </w:r>
      <w:r w:rsidRPr="003B6048">
        <w:rPr>
          <w:bCs/>
          <w:sz w:val="28"/>
          <w:szCs w:val="28"/>
          <w:lang w:eastAsia="ru-RU"/>
        </w:rPr>
        <w:t>е</w:t>
      </w:r>
      <w:r w:rsidRPr="003B6048">
        <w:rPr>
          <w:bCs/>
          <w:sz w:val="28"/>
          <w:szCs w:val="28"/>
          <w:lang w:eastAsia="ru-RU"/>
        </w:rPr>
        <w:t>ние запрета на выжигание сухой травянистой растительности, стерни, пожни</w:t>
      </w:r>
      <w:r w:rsidRPr="003B6048">
        <w:rPr>
          <w:bCs/>
          <w:sz w:val="28"/>
          <w:szCs w:val="28"/>
          <w:lang w:eastAsia="ru-RU"/>
        </w:rPr>
        <w:t>в</w:t>
      </w:r>
      <w:r w:rsidRPr="003B6048">
        <w:rPr>
          <w:bCs/>
          <w:sz w:val="28"/>
          <w:szCs w:val="28"/>
          <w:lang w:eastAsia="ru-RU"/>
        </w:rPr>
        <w:t>ных остатков (за исключением рисовой соломы) на землях сельскохозяйстве</w:t>
      </w:r>
      <w:r w:rsidRPr="003B6048">
        <w:rPr>
          <w:bCs/>
          <w:sz w:val="28"/>
          <w:szCs w:val="28"/>
          <w:lang w:eastAsia="ru-RU"/>
        </w:rPr>
        <w:t>н</w:t>
      </w:r>
      <w:r w:rsidRPr="003B6048">
        <w:rPr>
          <w:bCs/>
          <w:sz w:val="28"/>
          <w:szCs w:val="28"/>
          <w:lang w:eastAsia="ru-RU"/>
        </w:rPr>
        <w:t>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r w:rsidR="00BB5266" w:rsidRPr="003B6048">
        <w:rPr>
          <w:bCs/>
          <w:sz w:val="28"/>
          <w:szCs w:val="28"/>
          <w:lang w:eastAsia="ru-RU"/>
        </w:rPr>
        <w:t>,</w:t>
      </w:r>
      <w:r w:rsidR="00E05E8B" w:rsidRPr="003B6048">
        <w:t xml:space="preserve"> </w:t>
      </w:r>
      <w:r w:rsidR="00E05E8B" w:rsidRPr="003B6048">
        <w:rPr>
          <w:bCs/>
          <w:sz w:val="28"/>
          <w:szCs w:val="28"/>
          <w:lang w:eastAsia="ru-RU"/>
        </w:rPr>
        <w:t>в году, предшествующем году проведения отбора</w:t>
      </w:r>
      <w:r w:rsidRPr="003B6048">
        <w:rPr>
          <w:bCs/>
          <w:sz w:val="28"/>
          <w:szCs w:val="28"/>
          <w:lang w:eastAsia="ru-RU"/>
        </w:rPr>
        <w:t>;</w:t>
      </w:r>
    </w:p>
    <w:p w:rsidR="00720BB3" w:rsidRPr="003B6048" w:rsidRDefault="00720BB3" w:rsidP="00720BB3">
      <w:pPr>
        <w:widowControl w:val="0"/>
        <w:ind w:firstLine="709"/>
        <w:jc w:val="both"/>
        <w:rPr>
          <w:bCs/>
          <w:sz w:val="28"/>
          <w:szCs w:val="28"/>
          <w:lang w:eastAsia="ru-RU"/>
        </w:rPr>
      </w:pPr>
      <w:r w:rsidRPr="003B6048">
        <w:rPr>
          <w:bCs/>
          <w:sz w:val="28"/>
          <w:szCs w:val="28"/>
          <w:lang w:eastAsia="ru-RU"/>
        </w:rPr>
        <w:t>- </w:t>
      </w:r>
      <w:r w:rsidR="00706306" w:rsidRPr="003B6048">
        <w:rPr>
          <w:bCs/>
          <w:sz w:val="28"/>
          <w:szCs w:val="28"/>
          <w:lang w:eastAsia="ru-RU"/>
        </w:rPr>
        <w:t>п</w:t>
      </w:r>
      <w:r w:rsidR="00D6177F" w:rsidRPr="003B6048">
        <w:rPr>
          <w:bCs/>
          <w:sz w:val="28"/>
          <w:szCs w:val="28"/>
          <w:lang w:eastAsia="ru-RU"/>
        </w:rPr>
        <w:t>олучатель</w:t>
      </w:r>
      <w:r w:rsidR="00706306" w:rsidRPr="003B6048">
        <w:rPr>
          <w:bCs/>
          <w:sz w:val="28"/>
          <w:szCs w:val="28"/>
          <w:lang w:eastAsia="ru-RU"/>
        </w:rPr>
        <w:t xml:space="preserve"> субсидии</w:t>
      </w:r>
      <w:r w:rsidR="00C853E7" w:rsidRPr="003B6048">
        <w:rPr>
          <w:bCs/>
          <w:sz w:val="28"/>
          <w:szCs w:val="28"/>
          <w:lang w:eastAsia="ru-RU"/>
        </w:rPr>
        <w:t xml:space="preserve"> </w:t>
      </w:r>
      <w:r w:rsidRPr="003B6048">
        <w:rPr>
          <w:bCs/>
          <w:sz w:val="28"/>
          <w:szCs w:val="28"/>
          <w:lang w:eastAsia="ru-RU"/>
        </w:rPr>
        <w:t>не был признан уклонившимся от заключения с</w:t>
      </w:r>
      <w:r w:rsidRPr="003B6048">
        <w:rPr>
          <w:bCs/>
          <w:sz w:val="28"/>
          <w:szCs w:val="28"/>
          <w:lang w:eastAsia="ru-RU"/>
        </w:rPr>
        <w:t>о</w:t>
      </w:r>
      <w:r w:rsidRPr="003B6048">
        <w:rPr>
          <w:bCs/>
          <w:sz w:val="28"/>
          <w:szCs w:val="28"/>
          <w:lang w:eastAsia="ru-RU"/>
        </w:rPr>
        <w:t>глашения о предоставлении субсидии в порядке, установлен</w:t>
      </w:r>
      <w:r w:rsidR="00C442A3" w:rsidRPr="003B6048">
        <w:rPr>
          <w:bCs/>
          <w:sz w:val="28"/>
          <w:szCs w:val="28"/>
          <w:lang w:eastAsia="ru-RU"/>
        </w:rPr>
        <w:t>ном</w:t>
      </w:r>
      <w:r w:rsidR="0045077E" w:rsidRPr="003B6048">
        <w:rPr>
          <w:bCs/>
          <w:sz w:val="28"/>
          <w:szCs w:val="28"/>
          <w:lang w:eastAsia="ru-RU"/>
        </w:rPr>
        <w:t xml:space="preserve"> Правилами проведения отбора</w:t>
      </w:r>
      <w:r w:rsidRPr="003B6048">
        <w:rPr>
          <w:bCs/>
          <w:sz w:val="28"/>
          <w:szCs w:val="28"/>
          <w:lang w:eastAsia="ru-RU"/>
        </w:rPr>
        <w:t>, в году проведения отбора;</w:t>
      </w:r>
    </w:p>
    <w:p w:rsidR="00720BB3" w:rsidRPr="003B6048" w:rsidRDefault="00CF7DF8" w:rsidP="00720BB3">
      <w:pPr>
        <w:widowControl w:val="0"/>
        <w:ind w:firstLine="709"/>
        <w:jc w:val="both"/>
        <w:rPr>
          <w:bCs/>
          <w:sz w:val="28"/>
          <w:szCs w:val="28"/>
          <w:lang w:eastAsia="ru-RU"/>
        </w:rPr>
      </w:pPr>
      <w:r w:rsidRPr="003B6048">
        <w:rPr>
          <w:bCs/>
          <w:sz w:val="28"/>
          <w:szCs w:val="28"/>
          <w:lang w:eastAsia="ru-RU"/>
        </w:rPr>
        <w:t>- </w:t>
      </w:r>
      <w:r w:rsidR="00720BB3" w:rsidRPr="003B6048">
        <w:rPr>
          <w:bCs/>
          <w:sz w:val="28"/>
          <w:szCs w:val="28"/>
          <w:lang w:eastAsia="ru-RU"/>
        </w:rPr>
        <w:t xml:space="preserve">у </w:t>
      </w:r>
      <w:r w:rsidR="004B466B" w:rsidRPr="003B6048">
        <w:rPr>
          <w:bCs/>
          <w:sz w:val="28"/>
          <w:szCs w:val="28"/>
          <w:lang w:eastAsia="ru-RU"/>
        </w:rPr>
        <w:t xml:space="preserve">получателя субсидии </w:t>
      </w:r>
      <w:r w:rsidR="00720BB3" w:rsidRPr="003B6048">
        <w:rPr>
          <w:bCs/>
          <w:sz w:val="28"/>
          <w:szCs w:val="28"/>
          <w:lang w:eastAsia="ru-RU"/>
        </w:rPr>
        <w:t>в течение двух лет, предшествующих году пр</w:t>
      </w:r>
      <w:r w:rsidR="00720BB3" w:rsidRPr="003B6048">
        <w:rPr>
          <w:bCs/>
          <w:sz w:val="28"/>
          <w:szCs w:val="28"/>
          <w:lang w:eastAsia="ru-RU"/>
        </w:rPr>
        <w:t>о</w:t>
      </w:r>
      <w:r w:rsidR="00720BB3" w:rsidRPr="003B6048">
        <w:rPr>
          <w:bCs/>
          <w:sz w:val="28"/>
          <w:szCs w:val="28"/>
          <w:lang w:eastAsia="ru-RU"/>
        </w:rPr>
        <w:t>ведения отбора, отсутствуют факты возврата субсидий (грантов), предоста</w:t>
      </w:r>
      <w:r w:rsidR="00720BB3" w:rsidRPr="003B6048">
        <w:rPr>
          <w:bCs/>
          <w:sz w:val="28"/>
          <w:szCs w:val="28"/>
          <w:lang w:eastAsia="ru-RU"/>
        </w:rPr>
        <w:t>в</w:t>
      </w:r>
      <w:r w:rsidR="00720BB3" w:rsidRPr="003B6048">
        <w:rPr>
          <w:bCs/>
          <w:sz w:val="28"/>
          <w:szCs w:val="28"/>
          <w:lang w:eastAsia="ru-RU"/>
        </w:rPr>
        <w:t>ленных министерством, в бюджет Астраханской области в судебном порядке;</w:t>
      </w:r>
    </w:p>
    <w:p w:rsidR="006A5029" w:rsidRPr="003B6048" w:rsidRDefault="00CF7DF8" w:rsidP="00B271BC">
      <w:pPr>
        <w:autoSpaceDE w:val="0"/>
        <w:autoSpaceDN w:val="0"/>
        <w:adjustRightInd w:val="0"/>
        <w:ind w:firstLine="708"/>
        <w:jc w:val="both"/>
        <w:rPr>
          <w:sz w:val="28"/>
          <w:szCs w:val="28"/>
          <w:lang w:eastAsia="ru-RU"/>
        </w:rPr>
      </w:pPr>
      <w:proofErr w:type="gramStart"/>
      <w:r w:rsidRPr="003B6048">
        <w:rPr>
          <w:sz w:val="28"/>
          <w:szCs w:val="28"/>
          <w:lang w:eastAsia="ru-RU"/>
        </w:rPr>
        <w:t>- </w:t>
      </w:r>
      <w:r w:rsidR="00B271BC" w:rsidRPr="003B6048">
        <w:rPr>
          <w:sz w:val="28"/>
          <w:szCs w:val="28"/>
          <w:lang w:eastAsia="ru-RU"/>
        </w:rPr>
        <w:t>получателем субсидии заключен со страховщиком (страховщиками), о</w:t>
      </w:r>
      <w:r w:rsidR="00B271BC" w:rsidRPr="003B6048">
        <w:rPr>
          <w:sz w:val="28"/>
          <w:szCs w:val="28"/>
          <w:lang w:eastAsia="ru-RU"/>
        </w:rPr>
        <w:t>т</w:t>
      </w:r>
      <w:r w:rsidR="00B271BC" w:rsidRPr="003B6048">
        <w:rPr>
          <w:sz w:val="28"/>
          <w:szCs w:val="28"/>
          <w:lang w:eastAsia="ru-RU"/>
        </w:rPr>
        <w:t>вечающим требованиям, установленным пунктом 9 статьи 2 Федерального з</w:t>
      </w:r>
      <w:r w:rsidR="00B271BC" w:rsidRPr="003B6048">
        <w:rPr>
          <w:sz w:val="28"/>
          <w:szCs w:val="28"/>
          <w:lang w:eastAsia="ru-RU"/>
        </w:rPr>
        <w:t>а</w:t>
      </w:r>
      <w:r w:rsidR="00B271BC" w:rsidRPr="003B6048">
        <w:rPr>
          <w:sz w:val="28"/>
          <w:szCs w:val="28"/>
          <w:lang w:eastAsia="ru-RU"/>
        </w:rPr>
        <w:t>кона, договор (договоры) сельскохозяйственного страхования (сострахования) (далее – договор сельскохозяйственного страхования), отвечающий требован</w:t>
      </w:r>
      <w:r w:rsidR="00B271BC" w:rsidRPr="003B6048">
        <w:rPr>
          <w:sz w:val="28"/>
          <w:szCs w:val="28"/>
          <w:lang w:eastAsia="ru-RU"/>
        </w:rPr>
        <w:t>и</w:t>
      </w:r>
      <w:r w:rsidR="00B271BC" w:rsidRPr="003B6048">
        <w:rPr>
          <w:sz w:val="28"/>
          <w:szCs w:val="28"/>
          <w:lang w:eastAsia="ru-RU"/>
        </w:rPr>
        <w:t xml:space="preserve">ям и условиям, установленным статьей 4 Федерального закона; </w:t>
      </w:r>
      <w:proofErr w:type="gramEnd"/>
    </w:p>
    <w:p w:rsidR="00877C95" w:rsidRPr="003B6048" w:rsidRDefault="00877C95" w:rsidP="00877C95">
      <w:pPr>
        <w:autoSpaceDE w:val="0"/>
        <w:autoSpaceDN w:val="0"/>
        <w:adjustRightInd w:val="0"/>
        <w:ind w:firstLine="708"/>
        <w:jc w:val="both"/>
        <w:rPr>
          <w:sz w:val="28"/>
          <w:szCs w:val="28"/>
          <w:lang w:eastAsia="ru-RU"/>
        </w:rPr>
      </w:pPr>
      <w:r w:rsidRPr="003B6048">
        <w:rPr>
          <w:sz w:val="28"/>
          <w:szCs w:val="28"/>
          <w:lang w:eastAsia="ru-RU"/>
        </w:rPr>
        <w:t>- для получателей субсидий в целях получения субсидий по направлению, указанному в абзаце втором пункта 3.2 настоящего раздела, дополнительным требованием является наличие затрат, указанных в абзаце первом пункта 3.5 настоящего раздела;</w:t>
      </w:r>
    </w:p>
    <w:p w:rsidR="00877C95" w:rsidRPr="003B6048" w:rsidRDefault="00877C95" w:rsidP="00877C95">
      <w:pPr>
        <w:autoSpaceDE w:val="0"/>
        <w:autoSpaceDN w:val="0"/>
        <w:adjustRightInd w:val="0"/>
        <w:ind w:firstLine="708"/>
        <w:jc w:val="both"/>
        <w:rPr>
          <w:sz w:val="28"/>
          <w:szCs w:val="28"/>
          <w:lang w:eastAsia="ru-RU"/>
        </w:rPr>
      </w:pPr>
      <w:r w:rsidRPr="003B6048">
        <w:rPr>
          <w:sz w:val="28"/>
          <w:szCs w:val="28"/>
          <w:lang w:eastAsia="ru-RU"/>
        </w:rPr>
        <w:t>- для получателей субсидий в целях получения субсидий по направлению, указанному в абзаце третьем пункта 3.2 настоящего раздела, дополнительным требованием является наличие затрат, указанных в абзаце первом пункта 3.6 настоящего раздела;</w:t>
      </w:r>
    </w:p>
    <w:p w:rsidR="00877C95" w:rsidRPr="003B6048" w:rsidRDefault="00877C95" w:rsidP="00877C95">
      <w:pPr>
        <w:autoSpaceDE w:val="0"/>
        <w:autoSpaceDN w:val="0"/>
        <w:adjustRightInd w:val="0"/>
        <w:ind w:firstLine="708"/>
        <w:jc w:val="both"/>
        <w:rPr>
          <w:sz w:val="28"/>
          <w:szCs w:val="28"/>
          <w:lang w:eastAsia="ru-RU"/>
        </w:rPr>
      </w:pPr>
      <w:r w:rsidRPr="003B6048">
        <w:rPr>
          <w:sz w:val="28"/>
          <w:szCs w:val="28"/>
          <w:lang w:eastAsia="ru-RU"/>
        </w:rPr>
        <w:t>- для получателей субсидий в целях получения субсидий по направлению, указанному в абзаце четвертом пункта 3.2 настоящего раздела, дополнител</w:t>
      </w:r>
      <w:r w:rsidRPr="003B6048">
        <w:rPr>
          <w:sz w:val="28"/>
          <w:szCs w:val="28"/>
          <w:lang w:eastAsia="ru-RU"/>
        </w:rPr>
        <w:t>ь</w:t>
      </w:r>
      <w:r w:rsidRPr="003B6048">
        <w:rPr>
          <w:sz w:val="28"/>
          <w:szCs w:val="28"/>
          <w:lang w:eastAsia="ru-RU"/>
        </w:rPr>
        <w:lastRenderedPageBreak/>
        <w:t>ным требованием является наличие затрат, указанных в абзаце первом пункта 3.7 настоящего раздела.</w:t>
      </w:r>
    </w:p>
    <w:p w:rsidR="00F268A8" w:rsidRPr="003B6048" w:rsidRDefault="00720BB3" w:rsidP="00CB447F">
      <w:pPr>
        <w:widowControl w:val="0"/>
        <w:ind w:firstLine="709"/>
        <w:jc w:val="both"/>
        <w:rPr>
          <w:bCs/>
          <w:sz w:val="28"/>
          <w:szCs w:val="28"/>
          <w:lang w:eastAsia="ru-RU"/>
        </w:rPr>
      </w:pPr>
      <w:r w:rsidRPr="003B6048">
        <w:rPr>
          <w:bCs/>
          <w:sz w:val="28"/>
          <w:szCs w:val="28"/>
          <w:lang w:eastAsia="ru-RU"/>
        </w:rPr>
        <w:t xml:space="preserve">Требование об отсутствии у </w:t>
      </w:r>
      <w:r w:rsidR="00352CE0" w:rsidRPr="003B6048">
        <w:rPr>
          <w:bCs/>
          <w:sz w:val="28"/>
          <w:szCs w:val="28"/>
          <w:lang w:eastAsia="ru-RU"/>
        </w:rPr>
        <w:t xml:space="preserve">получателя субсидии </w:t>
      </w:r>
      <w:r w:rsidRPr="003B6048">
        <w:rPr>
          <w:bCs/>
          <w:sz w:val="28"/>
          <w:szCs w:val="28"/>
          <w:lang w:eastAsia="ru-RU"/>
        </w:rPr>
        <w:t>просроченной (неур</w:t>
      </w:r>
      <w:r w:rsidRPr="003B6048">
        <w:rPr>
          <w:bCs/>
          <w:sz w:val="28"/>
          <w:szCs w:val="28"/>
          <w:lang w:eastAsia="ru-RU"/>
        </w:rPr>
        <w:t>е</w:t>
      </w:r>
      <w:r w:rsidRPr="003B6048">
        <w:rPr>
          <w:bCs/>
          <w:sz w:val="28"/>
          <w:szCs w:val="28"/>
          <w:lang w:eastAsia="ru-RU"/>
        </w:rPr>
        <w:t>гулированной) задолженности по денежным обязательствам перед Астраха</w:t>
      </w:r>
      <w:r w:rsidRPr="003B6048">
        <w:rPr>
          <w:bCs/>
          <w:sz w:val="28"/>
          <w:szCs w:val="28"/>
          <w:lang w:eastAsia="ru-RU"/>
        </w:rPr>
        <w:t>н</w:t>
      </w:r>
      <w:r w:rsidRPr="003B6048">
        <w:rPr>
          <w:bCs/>
          <w:sz w:val="28"/>
          <w:szCs w:val="28"/>
          <w:lang w:eastAsia="ru-RU"/>
        </w:rPr>
        <w:t>ской областью, установленное пунктом 17 статьи 241 Бюджетного кодекса Ро</w:t>
      </w:r>
      <w:r w:rsidRPr="003B6048">
        <w:rPr>
          <w:bCs/>
          <w:sz w:val="28"/>
          <w:szCs w:val="28"/>
          <w:lang w:eastAsia="ru-RU"/>
        </w:rPr>
        <w:t>с</w:t>
      </w:r>
      <w:r w:rsidRPr="003B6048">
        <w:rPr>
          <w:bCs/>
          <w:sz w:val="28"/>
          <w:szCs w:val="28"/>
          <w:lang w:eastAsia="ru-RU"/>
        </w:rPr>
        <w:t>сийской Федерации, при предоставлении субсидии не применяется, за искл</w:t>
      </w:r>
      <w:r w:rsidRPr="003B6048">
        <w:rPr>
          <w:bCs/>
          <w:sz w:val="28"/>
          <w:szCs w:val="28"/>
          <w:lang w:eastAsia="ru-RU"/>
        </w:rPr>
        <w:t>ю</w:t>
      </w:r>
      <w:r w:rsidRPr="003B6048">
        <w:rPr>
          <w:bCs/>
          <w:sz w:val="28"/>
          <w:szCs w:val="28"/>
          <w:lang w:eastAsia="ru-RU"/>
        </w:rPr>
        <w:t xml:space="preserve">чением требования об отсутствии у </w:t>
      </w:r>
      <w:r w:rsidR="00796918" w:rsidRPr="003B6048">
        <w:rPr>
          <w:bCs/>
          <w:sz w:val="28"/>
          <w:szCs w:val="28"/>
          <w:lang w:eastAsia="ru-RU"/>
        </w:rPr>
        <w:t xml:space="preserve">получателя субсидии </w:t>
      </w:r>
      <w:r w:rsidRPr="003B6048">
        <w:rPr>
          <w:bCs/>
          <w:sz w:val="28"/>
          <w:szCs w:val="28"/>
          <w:lang w:eastAsia="ru-RU"/>
        </w:rPr>
        <w:t>просроченной (неур</w:t>
      </w:r>
      <w:r w:rsidRPr="003B6048">
        <w:rPr>
          <w:bCs/>
          <w:sz w:val="28"/>
          <w:szCs w:val="28"/>
          <w:lang w:eastAsia="ru-RU"/>
        </w:rPr>
        <w:t>е</w:t>
      </w:r>
      <w:r w:rsidRPr="003B6048">
        <w:rPr>
          <w:bCs/>
          <w:sz w:val="28"/>
          <w:szCs w:val="28"/>
          <w:lang w:eastAsia="ru-RU"/>
        </w:rPr>
        <w:t>гулированной) задолженности по денежным обязательствам перед Астраха</w:t>
      </w:r>
      <w:r w:rsidRPr="003B6048">
        <w:rPr>
          <w:bCs/>
          <w:sz w:val="28"/>
          <w:szCs w:val="28"/>
          <w:lang w:eastAsia="ru-RU"/>
        </w:rPr>
        <w:t>н</w:t>
      </w:r>
      <w:r w:rsidRPr="003B6048">
        <w:rPr>
          <w:bCs/>
          <w:sz w:val="28"/>
          <w:szCs w:val="28"/>
          <w:lang w:eastAsia="ru-RU"/>
        </w:rPr>
        <w:t xml:space="preserve">ской областью, установленного настоящим </w:t>
      </w:r>
      <w:r w:rsidR="002136F9" w:rsidRPr="003B6048">
        <w:rPr>
          <w:bCs/>
          <w:sz w:val="28"/>
          <w:szCs w:val="28"/>
          <w:lang w:eastAsia="ru-RU"/>
        </w:rPr>
        <w:t>под</w:t>
      </w:r>
      <w:r w:rsidRPr="003B6048">
        <w:rPr>
          <w:bCs/>
          <w:sz w:val="28"/>
          <w:szCs w:val="28"/>
          <w:lang w:eastAsia="ru-RU"/>
        </w:rPr>
        <w:t>пунктом.</w:t>
      </w:r>
    </w:p>
    <w:p w:rsidR="00306DB0" w:rsidRPr="003B6048" w:rsidRDefault="00306DB0" w:rsidP="00AA4377">
      <w:pPr>
        <w:pStyle w:val="af2"/>
        <w:ind w:firstLine="709"/>
        <w:jc w:val="both"/>
        <w:rPr>
          <w:bCs/>
          <w:sz w:val="28"/>
          <w:szCs w:val="28"/>
          <w:lang w:eastAsia="ru-RU"/>
        </w:rPr>
      </w:pPr>
      <w:r w:rsidRPr="003B6048">
        <w:rPr>
          <w:bCs/>
          <w:sz w:val="28"/>
          <w:szCs w:val="28"/>
          <w:lang w:eastAsia="ru-RU"/>
        </w:rPr>
        <w:t>3.</w:t>
      </w:r>
      <w:r w:rsidR="00AC478C" w:rsidRPr="003B6048">
        <w:rPr>
          <w:bCs/>
          <w:sz w:val="28"/>
          <w:szCs w:val="28"/>
          <w:lang w:eastAsia="ru-RU"/>
        </w:rPr>
        <w:t>3</w:t>
      </w:r>
      <w:r w:rsidRPr="003B6048">
        <w:rPr>
          <w:bCs/>
          <w:sz w:val="28"/>
          <w:szCs w:val="28"/>
          <w:lang w:eastAsia="ru-RU"/>
        </w:rPr>
        <w:t>.2.</w:t>
      </w:r>
      <w:r w:rsidR="00F9346A" w:rsidRPr="003B6048">
        <w:rPr>
          <w:bCs/>
          <w:sz w:val="28"/>
          <w:szCs w:val="28"/>
          <w:lang w:eastAsia="ru-RU"/>
        </w:rPr>
        <w:t> </w:t>
      </w:r>
      <w:r w:rsidR="00A7365F" w:rsidRPr="003B6048">
        <w:rPr>
          <w:sz w:val="28"/>
          <w:szCs w:val="28"/>
          <w:lang w:eastAsia="ru-RU"/>
        </w:rPr>
        <w:t>На дату</w:t>
      </w:r>
      <w:r w:rsidR="00CC3925" w:rsidRPr="003B6048">
        <w:rPr>
          <w:sz w:val="28"/>
          <w:szCs w:val="28"/>
          <w:lang w:eastAsia="ru-RU"/>
        </w:rPr>
        <w:t xml:space="preserve"> не более чем за 30 календарных дней до даты подачи заявки </w:t>
      </w:r>
      <w:r w:rsidR="00CC3925" w:rsidRPr="003B6048">
        <w:rPr>
          <w:bCs/>
          <w:sz w:val="28"/>
          <w:szCs w:val="28"/>
          <w:lang w:eastAsia="ru-RU"/>
        </w:rPr>
        <w:t xml:space="preserve">у получателя субсидии </w:t>
      </w:r>
      <w:r w:rsidR="00CC3925" w:rsidRPr="003B6048">
        <w:rPr>
          <w:sz w:val="28"/>
          <w:szCs w:val="28"/>
        </w:rPr>
        <w:t>на едином налоговом счете отсутствует или не прев</w:t>
      </w:r>
      <w:r w:rsidR="00CC3925" w:rsidRPr="003B6048">
        <w:rPr>
          <w:sz w:val="28"/>
          <w:szCs w:val="28"/>
        </w:rPr>
        <w:t>ы</w:t>
      </w:r>
      <w:r w:rsidR="00CC3925" w:rsidRPr="003B6048">
        <w:rPr>
          <w:sz w:val="28"/>
          <w:szCs w:val="28"/>
        </w:rPr>
        <w:t xml:space="preserve">шает размер, определенный </w:t>
      </w:r>
      <w:hyperlink r:id="rId17" w:history="1">
        <w:r w:rsidR="00CC3925" w:rsidRPr="003B6048">
          <w:rPr>
            <w:rStyle w:val="a6"/>
            <w:color w:val="auto"/>
            <w:sz w:val="28"/>
            <w:szCs w:val="28"/>
            <w:u w:val="none"/>
          </w:rPr>
          <w:t>пунктом 3 статьи 47</w:t>
        </w:r>
      </w:hyperlink>
      <w:r w:rsidR="00CC3925" w:rsidRPr="003B6048">
        <w:rPr>
          <w:sz w:val="28"/>
          <w:szCs w:val="28"/>
        </w:rPr>
        <w:t xml:space="preserve"> Налогового кодекса Росси</w:t>
      </w:r>
      <w:r w:rsidR="00CC3925" w:rsidRPr="003B6048">
        <w:rPr>
          <w:sz w:val="28"/>
          <w:szCs w:val="28"/>
        </w:rPr>
        <w:t>й</w:t>
      </w:r>
      <w:r w:rsidR="00CC3925" w:rsidRPr="003B6048">
        <w:rPr>
          <w:sz w:val="28"/>
          <w:szCs w:val="28"/>
        </w:rPr>
        <w:t>ской Федерации, задолженность по уплате налогов, сборов и страховых взносов в бюджеты бюджетной системы Российской Федерации</w:t>
      </w:r>
      <w:r w:rsidR="00CC3925" w:rsidRPr="003B6048">
        <w:rPr>
          <w:bCs/>
          <w:sz w:val="28"/>
          <w:szCs w:val="28"/>
          <w:lang w:eastAsia="ru-RU"/>
        </w:rPr>
        <w:t>.</w:t>
      </w:r>
    </w:p>
    <w:p w:rsidR="00921A12" w:rsidRPr="003B6048" w:rsidRDefault="00950349" w:rsidP="00950349">
      <w:pPr>
        <w:autoSpaceDE w:val="0"/>
        <w:autoSpaceDN w:val="0"/>
        <w:adjustRightInd w:val="0"/>
        <w:ind w:firstLine="708"/>
        <w:jc w:val="both"/>
        <w:rPr>
          <w:sz w:val="28"/>
          <w:szCs w:val="28"/>
          <w:lang w:eastAsia="ru-RU"/>
        </w:rPr>
      </w:pPr>
      <w:r w:rsidRPr="003B6048">
        <w:rPr>
          <w:bCs/>
          <w:sz w:val="28"/>
          <w:szCs w:val="28"/>
          <w:lang w:eastAsia="ru-RU"/>
        </w:rPr>
        <w:t>3.3.3. </w:t>
      </w:r>
      <w:proofErr w:type="gramStart"/>
      <w:r w:rsidR="0026356C" w:rsidRPr="003B6048">
        <w:rPr>
          <w:bCs/>
          <w:sz w:val="28"/>
          <w:szCs w:val="28"/>
          <w:lang w:eastAsia="ru-RU"/>
        </w:rPr>
        <w:t xml:space="preserve">На дату рассмотрения </w:t>
      </w:r>
      <w:r w:rsidR="000848F3" w:rsidRPr="003B6048">
        <w:rPr>
          <w:bCs/>
          <w:sz w:val="28"/>
          <w:szCs w:val="28"/>
          <w:lang w:eastAsia="ru-RU"/>
        </w:rPr>
        <w:t xml:space="preserve">заявки </w:t>
      </w:r>
      <w:r w:rsidR="0026356C" w:rsidRPr="003B6048">
        <w:rPr>
          <w:sz w:val="28"/>
          <w:szCs w:val="28"/>
          <w:lang w:eastAsia="ru-RU"/>
        </w:rPr>
        <w:t>п</w:t>
      </w:r>
      <w:r w:rsidRPr="003B6048">
        <w:rPr>
          <w:sz w:val="28"/>
          <w:szCs w:val="28"/>
          <w:lang w:eastAsia="ru-RU"/>
        </w:rPr>
        <w:t>олучатель субсидии уплатил страх</w:t>
      </w:r>
      <w:r w:rsidRPr="003B6048">
        <w:rPr>
          <w:sz w:val="28"/>
          <w:szCs w:val="28"/>
          <w:lang w:eastAsia="ru-RU"/>
        </w:rPr>
        <w:t>о</w:t>
      </w:r>
      <w:r w:rsidRPr="003B6048">
        <w:rPr>
          <w:sz w:val="28"/>
          <w:szCs w:val="28"/>
          <w:lang w:eastAsia="ru-RU"/>
        </w:rPr>
        <w:t>вую премию, начисленную по действующему в году проведения отбора догов</w:t>
      </w:r>
      <w:r w:rsidRPr="003B6048">
        <w:rPr>
          <w:sz w:val="28"/>
          <w:szCs w:val="28"/>
          <w:lang w:eastAsia="ru-RU"/>
        </w:rPr>
        <w:t>о</w:t>
      </w:r>
      <w:r w:rsidRPr="003B6048">
        <w:rPr>
          <w:sz w:val="28"/>
          <w:szCs w:val="28"/>
          <w:lang w:eastAsia="ru-RU"/>
        </w:rPr>
        <w:t>ру сельскохозяйственного страхования на дату принятия решения о предоста</w:t>
      </w:r>
      <w:r w:rsidRPr="003B6048">
        <w:rPr>
          <w:sz w:val="28"/>
          <w:szCs w:val="28"/>
          <w:lang w:eastAsia="ru-RU"/>
        </w:rPr>
        <w:t>в</w:t>
      </w:r>
      <w:r w:rsidRPr="003B6048">
        <w:rPr>
          <w:sz w:val="28"/>
          <w:szCs w:val="28"/>
          <w:lang w:eastAsia="ru-RU"/>
        </w:rPr>
        <w:t>лении государственной поддержки, или начисленную и уплаченную</w:t>
      </w:r>
      <w:r w:rsidRPr="003B6048">
        <w:t xml:space="preserve"> </w:t>
      </w:r>
      <w:r w:rsidRPr="003B6048">
        <w:rPr>
          <w:sz w:val="28"/>
          <w:szCs w:val="28"/>
          <w:lang w:eastAsia="ru-RU"/>
        </w:rPr>
        <w:t>в году, предшествующем году проведения отбора, в полном объеме,</w:t>
      </w:r>
      <w:r w:rsidRPr="003B6048">
        <w:t xml:space="preserve"> </w:t>
      </w:r>
      <w:r w:rsidRPr="003B6048">
        <w:rPr>
          <w:sz w:val="28"/>
          <w:szCs w:val="28"/>
          <w:lang w:eastAsia="ru-RU"/>
        </w:rPr>
        <w:t xml:space="preserve">в случае </w:t>
      </w:r>
      <w:proofErr w:type="spellStart"/>
      <w:r w:rsidRPr="003B6048">
        <w:rPr>
          <w:sz w:val="28"/>
          <w:szCs w:val="28"/>
          <w:lang w:eastAsia="ru-RU"/>
        </w:rPr>
        <w:t>непред</w:t>
      </w:r>
      <w:r w:rsidRPr="003B6048">
        <w:rPr>
          <w:sz w:val="28"/>
          <w:szCs w:val="28"/>
          <w:lang w:eastAsia="ru-RU"/>
        </w:rPr>
        <w:t>о</w:t>
      </w:r>
      <w:r w:rsidRPr="003B6048">
        <w:rPr>
          <w:sz w:val="28"/>
          <w:szCs w:val="28"/>
          <w:lang w:eastAsia="ru-RU"/>
        </w:rPr>
        <w:t>ставления</w:t>
      </w:r>
      <w:proofErr w:type="spellEnd"/>
      <w:r w:rsidRPr="003B6048">
        <w:rPr>
          <w:sz w:val="28"/>
          <w:szCs w:val="28"/>
          <w:lang w:eastAsia="ru-RU"/>
        </w:rPr>
        <w:t xml:space="preserve"> субсидии в году, предшествующем году проведения отбора на во</w:t>
      </w:r>
      <w:r w:rsidRPr="003B6048">
        <w:rPr>
          <w:sz w:val="28"/>
          <w:szCs w:val="28"/>
          <w:lang w:eastAsia="ru-RU"/>
        </w:rPr>
        <w:t>з</w:t>
      </w:r>
      <w:r w:rsidRPr="003B6048">
        <w:rPr>
          <w:sz w:val="28"/>
          <w:szCs w:val="28"/>
          <w:lang w:eastAsia="ru-RU"/>
        </w:rPr>
        <w:t>мещение указанных затрат, понесенных в году, предшествующем году пров</w:t>
      </w:r>
      <w:r w:rsidRPr="003B6048">
        <w:rPr>
          <w:sz w:val="28"/>
          <w:szCs w:val="28"/>
          <w:lang w:eastAsia="ru-RU"/>
        </w:rPr>
        <w:t>е</w:t>
      </w:r>
      <w:r w:rsidRPr="003B6048">
        <w:rPr>
          <w:sz w:val="28"/>
          <w:szCs w:val="28"/>
          <w:lang w:eastAsia="ru-RU"/>
        </w:rPr>
        <w:t>дения</w:t>
      </w:r>
      <w:proofErr w:type="gramEnd"/>
      <w:r w:rsidRPr="003B6048">
        <w:rPr>
          <w:sz w:val="28"/>
          <w:szCs w:val="28"/>
          <w:lang w:eastAsia="ru-RU"/>
        </w:rPr>
        <w:t xml:space="preserve"> отбора.</w:t>
      </w:r>
    </w:p>
    <w:p w:rsidR="00720BB3" w:rsidRPr="003B6048" w:rsidRDefault="00F10509" w:rsidP="00720BB3">
      <w:pPr>
        <w:widowControl w:val="0"/>
        <w:ind w:firstLine="709"/>
        <w:jc w:val="both"/>
        <w:rPr>
          <w:bCs/>
          <w:sz w:val="28"/>
          <w:szCs w:val="28"/>
          <w:lang w:eastAsia="ru-RU"/>
        </w:rPr>
      </w:pPr>
      <w:r w:rsidRPr="003B6048">
        <w:rPr>
          <w:bCs/>
          <w:sz w:val="28"/>
          <w:szCs w:val="28"/>
          <w:lang w:eastAsia="ru-RU"/>
        </w:rPr>
        <w:t>3.</w:t>
      </w:r>
      <w:r w:rsidR="00AC478C" w:rsidRPr="003B6048">
        <w:rPr>
          <w:bCs/>
          <w:sz w:val="28"/>
          <w:szCs w:val="28"/>
          <w:lang w:eastAsia="ru-RU"/>
        </w:rPr>
        <w:t>4</w:t>
      </w:r>
      <w:r w:rsidR="00CB447F" w:rsidRPr="003B6048">
        <w:rPr>
          <w:bCs/>
          <w:sz w:val="28"/>
          <w:szCs w:val="28"/>
          <w:lang w:eastAsia="ru-RU"/>
        </w:rPr>
        <w:t>. </w:t>
      </w:r>
      <w:r w:rsidR="00720BB3" w:rsidRPr="003B6048">
        <w:rPr>
          <w:bCs/>
          <w:sz w:val="28"/>
          <w:szCs w:val="28"/>
          <w:lang w:eastAsia="ru-RU"/>
        </w:rPr>
        <w:t>В целях участия в отборе и получения субсидий сельскохозяйстве</w:t>
      </w:r>
      <w:r w:rsidR="00720BB3" w:rsidRPr="003B6048">
        <w:rPr>
          <w:bCs/>
          <w:sz w:val="28"/>
          <w:szCs w:val="28"/>
          <w:lang w:eastAsia="ru-RU"/>
        </w:rPr>
        <w:t>н</w:t>
      </w:r>
      <w:r w:rsidR="00720BB3" w:rsidRPr="003B6048">
        <w:rPr>
          <w:bCs/>
          <w:sz w:val="28"/>
          <w:szCs w:val="28"/>
          <w:lang w:eastAsia="ru-RU"/>
        </w:rPr>
        <w:t>н</w:t>
      </w:r>
      <w:r w:rsidRPr="003B6048">
        <w:rPr>
          <w:bCs/>
          <w:sz w:val="28"/>
          <w:szCs w:val="28"/>
          <w:lang w:eastAsia="ru-RU"/>
        </w:rPr>
        <w:t>ыми товаропроизводителями</w:t>
      </w:r>
      <w:r w:rsidR="007259CE" w:rsidRPr="003B6048">
        <w:rPr>
          <w:bCs/>
          <w:sz w:val="28"/>
          <w:szCs w:val="28"/>
          <w:lang w:eastAsia="ru-RU"/>
        </w:rPr>
        <w:t xml:space="preserve"> </w:t>
      </w:r>
      <w:r w:rsidRPr="003B6048">
        <w:rPr>
          <w:bCs/>
          <w:sz w:val="28"/>
          <w:szCs w:val="28"/>
          <w:lang w:eastAsia="ru-RU"/>
        </w:rPr>
        <w:t>в заявку</w:t>
      </w:r>
      <w:r w:rsidR="00B2774D" w:rsidRPr="003B6048">
        <w:rPr>
          <w:bCs/>
          <w:sz w:val="28"/>
          <w:szCs w:val="28"/>
          <w:lang w:eastAsia="ru-RU"/>
        </w:rPr>
        <w:t xml:space="preserve"> </w:t>
      </w:r>
      <w:r w:rsidR="007259CE" w:rsidRPr="003B6048">
        <w:rPr>
          <w:bCs/>
          <w:sz w:val="28"/>
          <w:szCs w:val="28"/>
          <w:lang w:eastAsia="ru-RU"/>
        </w:rPr>
        <w:t>включают</w:t>
      </w:r>
      <w:r w:rsidRPr="003B6048">
        <w:rPr>
          <w:bCs/>
          <w:sz w:val="28"/>
          <w:szCs w:val="28"/>
          <w:lang w:eastAsia="ru-RU"/>
        </w:rPr>
        <w:t>ся</w:t>
      </w:r>
      <w:r w:rsidR="007259CE" w:rsidRPr="003B6048">
        <w:rPr>
          <w:bCs/>
          <w:sz w:val="28"/>
          <w:szCs w:val="28"/>
          <w:lang w:eastAsia="ru-RU"/>
        </w:rPr>
        <w:t xml:space="preserve"> следующие документы</w:t>
      </w:r>
      <w:r w:rsidR="00716BEF" w:rsidRPr="003B6048">
        <w:rPr>
          <w:bCs/>
          <w:sz w:val="28"/>
          <w:szCs w:val="28"/>
          <w:lang w:eastAsia="ru-RU"/>
        </w:rPr>
        <w:t xml:space="preserve"> и сведения</w:t>
      </w:r>
      <w:r w:rsidR="00720BB3" w:rsidRPr="003B6048">
        <w:rPr>
          <w:bCs/>
          <w:sz w:val="28"/>
          <w:szCs w:val="28"/>
          <w:lang w:eastAsia="ru-RU"/>
        </w:rPr>
        <w:t>:</w:t>
      </w:r>
    </w:p>
    <w:p w:rsidR="00E01A11" w:rsidRPr="003B6048" w:rsidRDefault="005949A2" w:rsidP="00E06FAB">
      <w:pPr>
        <w:autoSpaceDE w:val="0"/>
        <w:autoSpaceDN w:val="0"/>
        <w:adjustRightInd w:val="0"/>
        <w:ind w:firstLine="708"/>
        <w:jc w:val="both"/>
        <w:rPr>
          <w:sz w:val="28"/>
          <w:szCs w:val="28"/>
          <w:lang w:eastAsia="ru-RU"/>
        </w:rPr>
      </w:pPr>
      <w:r w:rsidRPr="003B6048">
        <w:rPr>
          <w:sz w:val="28"/>
          <w:szCs w:val="28"/>
          <w:lang w:eastAsia="ru-RU"/>
        </w:rPr>
        <w:t xml:space="preserve">- в части документов, подтверждающих соответствие </w:t>
      </w:r>
      <w:r w:rsidR="00616317" w:rsidRPr="003B6048">
        <w:rPr>
          <w:sz w:val="28"/>
          <w:szCs w:val="28"/>
          <w:lang w:eastAsia="ru-RU"/>
        </w:rPr>
        <w:t xml:space="preserve">участника отбора </w:t>
      </w:r>
      <w:r w:rsidRPr="003B6048">
        <w:rPr>
          <w:sz w:val="28"/>
          <w:szCs w:val="28"/>
          <w:lang w:eastAsia="ru-RU"/>
        </w:rPr>
        <w:t>требованиям, ус</w:t>
      </w:r>
      <w:r w:rsidR="00616317" w:rsidRPr="003B6048">
        <w:rPr>
          <w:sz w:val="28"/>
          <w:szCs w:val="28"/>
          <w:lang w:eastAsia="ru-RU"/>
        </w:rPr>
        <w:t>та</w:t>
      </w:r>
      <w:r w:rsidRPr="003B6048">
        <w:rPr>
          <w:sz w:val="28"/>
          <w:szCs w:val="28"/>
          <w:lang w:eastAsia="ru-RU"/>
        </w:rPr>
        <w:t>новленным пунктом 3.3 настоящего раздела, – документы в соответст</w:t>
      </w:r>
      <w:r w:rsidR="00616317" w:rsidRPr="003B6048">
        <w:rPr>
          <w:sz w:val="28"/>
          <w:szCs w:val="28"/>
          <w:lang w:eastAsia="ru-RU"/>
        </w:rPr>
        <w:t>вии с пе</w:t>
      </w:r>
      <w:r w:rsidRPr="003B6048">
        <w:rPr>
          <w:sz w:val="28"/>
          <w:szCs w:val="28"/>
          <w:lang w:eastAsia="ru-RU"/>
        </w:rPr>
        <w:t>речнем документов согласно приложению № 1 к настоящему Порядку;</w:t>
      </w:r>
    </w:p>
    <w:p w:rsidR="00720BB3" w:rsidRPr="003B6048" w:rsidRDefault="005949A2" w:rsidP="005949A2">
      <w:pPr>
        <w:autoSpaceDE w:val="0"/>
        <w:autoSpaceDN w:val="0"/>
        <w:adjustRightInd w:val="0"/>
        <w:ind w:firstLine="708"/>
        <w:jc w:val="both"/>
        <w:rPr>
          <w:sz w:val="28"/>
          <w:szCs w:val="28"/>
          <w:lang w:eastAsia="ru-RU"/>
        </w:rPr>
      </w:pPr>
      <w:r w:rsidRPr="003B6048">
        <w:rPr>
          <w:sz w:val="28"/>
          <w:szCs w:val="28"/>
          <w:lang w:eastAsia="ru-RU"/>
        </w:rPr>
        <w:t xml:space="preserve">- в части </w:t>
      </w:r>
      <w:r w:rsidR="00716BEF" w:rsidRPr="003B6048">
        <w:rPr>
          <w:sz w:val="28"/>
          <w:szCs w:val="28"/>
          <w:lang w:eastAsia="ru-RU"/>
        </w:rPr>
        <w:t>сведений о предлагаемых</w:t>
      </w:r>
      <w:r w:rsidRPr="003B6048">
        <w:rPr>
          <w:sz w:val="28"/>
          <w:szCs w:val="28"/>
          <w:lang w:eastAsia="ru-RU"/>
        </w:rPr>
        <w:t xml:space="preserve"> </w:t>
      </w:r>
      <w:r w:rsidR="00716BEF" w:rsidRPr="003B6048">
        <w:rPr>
          <w:sz w:val="28"/>
          <w:szCs w:val="28"/>
          <w:lang w:eastAsia="ru-RU"/>
        </w:rPr>
        <w:t>участником отбора значениях резул</w:t>
      </w:r>
      <w:r w:rsidR="00716BEF" w:rsidRPr="003B6048">
        <w:rPr>
          <w:sz w:val="28"/>
          <w:szCs w:val="28"/>
          <w:lang w:eastAsia="ru-RU"/>
        </w:rPr>
        <w:t>ь</w:t>
      </w:r>
      <w:r w:rsidR="00716BEF" w:rsidRPr="003B6048">
        <w:rPr>
          <w:sz w:val="28"/>
          <w:szCs w:val="28"/>
          <w:lang w:eastAsia="ru-RU"/>
        </w:rPr>
        <w:t xml:space="preserve">татов предоставления субсидии, значении </w:t>
      </w:r>
      <w:r w:rsidR="0057422D" w:rsidRPr="003B6048">
        <w:rPr>
          <w:sz w:val="28"/>
          <w:szCs w:val="28"/>
          <w:lang w:eastAsia="ru-RU"/>
        </w:rPr>
        <w:t>запрашиваемо</w:t>
      </w:r>
      <w:r w:rsidR="00716BEF" w:rsidRPr="003B6048">
        <w:rPr>
          <w:sz w:val="28"/>
          <w:szCs w:val="28"/>
          <w:lang w:eastAsia="ru-RU"/>
        </w:rPr>
        <w:t>го участником отбора</w:t>
      </w:r>
      <w:r w:rsidR="0057422D" w:rsidRPr="003B6048">
        <w:rPr>
          <w:sz w:val="28"/>
          <w:szCs w:val="28"/>
          <w:lang w:eastAsia="ru-RU"/>
        </w:rPr>
        <w:t xml:space="preserve"> размера субсидии </w:t>
      </w:r>
      <w:r w:rsidRPr="003B6048">
        <w:rPr>
          <w:sz w:val="28"/>
          <w:szCs w:val="28"/>
          <w:lang w:eastAsia="ru-RU"/>
        </w:rPr>
        <w:t>–</w:t>
      </w:r>
      <w:r w:rsidR="00716BEF" w:rsidRPr="003B6048">
        <w:rPr>
          <w:sz w:val="28"/>
          <w:szCs w:val="28"/>
          <w:lang w:eastAsia="ru-RU"/>
        </w:rPr>
        <w:t xml:space="preserve"> значения </w:t>
      </w:r>
      <w:r w:rsidR="00A7365F" w:rsidRPr="003B6048">
        <w:rPr>
          <w:sz w:val="28"/>
          <w:szCs w:val="28"/>
          <w:lang w:eastAsia="ru-RU"/>
        </w:rPr>
        <w:t xml:space="preserve">результатов предоставления субсидии </w:t>
      </w:r>
      <w:r w:rsidR="00716BEF" w:rsidRPr="003B6048">
        <w:rPr>
          <w:sz w:val="28"/>
          <w:szCs w:val="28"/>
          <w:lang w:eastAsia="ru-RU"/>
        </w:rPr>
        <w:t>в соотве</w:t>
      </w:r>
      <w:r w:rsidR="00716BEF" w:rsidRPr="003B6048">
        <w:rPr>
          <w:sz w:val="28"/>
          <w:szCs w:val="28"/>
          <w:lang w:eastAsia="ru-RU"/>
        </w:rPr>
        <w:t>т</w:t>
      </w:r>
      <w:r w:rsidR="00716BEF" w:rsidRPr="003B6048">
        <w:rPr>
          <w:sz w:val="28"/>
          <w:szCs w:val="28"/>
          <w:lang w:eastAsia="ru-RU"/>
        </w:rPr>
        <w:t>ствии со</w:t>
      </w:r>
      <w:r w:rsidRPr="003B6048">
        <w:rPr>
          <w:sz w:val="28"/>
          <w:szCs w:val="28"/>
          <w:lang w:eastAsia="ru-RU"/>
        </w:rPr>
        <w:t xml:space="preserve"> </w:t>
      </w:r>
      <w:r w:rsidR="002A2773" w:rsidRPr="003B6048">
        <w:rPr>
          <w:bCs/>
          <w:sz w:val="28"/>
          <w:szCs w:val="28"/>
          <w:lang w:eastAsia="ru-RU"/>
        </w:rPr>
        <w:t>справ</w:t>
      </w:r>
      <w:r w:rsidR="00716BEF" w:rsidRPr="003B6048">
        <w:rPr>
          <w:bCs/>
          <w:sz w:val="28"/>
          <w:szCs w:val="28"/>
          <w:lang w:eastAsia="ru-RU"/>
        </w:rPr>
        <w:t>кой о</w:t>
      </w:r>
      <w:r w:rsidR="00720BB3" w:rsidRPr="003B6048">
        <w:rPr>
          <w:bCs/>
          <w:sz w:val="28"/>
          <w:szCs w:val="28"/>
          <w:lang w:eastAsia="ru-RU"/>
        </w:rPr>
        <w:t xml:space="preserve"> потребности </w:t>
      </w:r>
      <w:r w:rsidR="0057148F" w:rsidRPr="003B6048">
        <w:rPr>
          <w:bCs/>
          <w:sz w:val="28"/>
          <w:szCs w:val="28"/>
          <w:lang w:eastAsia="ru-RU"/>
        </w:rPr>
        <w:t xml:space="preserve">в </w:t>
      </w:r>
      <w:r w:rsidR="0057148F" w:rsidRPr="003B6048">
        <w:rPr>
          <w:sz w:val="28"/>
          <w:szCs w:val="28"/>
          <w:lang w:eastAsia="ru-RU"/>
        </w:rPr>
        <w:t>субсидии</w:t>
      </w:r>
      <w:r w:rsidR="0057148F" w:rsidRPr="003B6048">
        <w:rPr>
          <w:bCs/>
          <w:sz w:val="28"/>
          <w:szCs w:val="28"/>
          <w:lang w:eastAsia="ru-RU"/>
        </w:rPr>
        <w:t xml:space="preserve"> </w:t>
      </w:r>
      <w:r w:rsidR="006A5029" w:rsidRPr="003B6048">
        <w:rPr>
          <w:bCs/>
          <w:sz w:val="28"/>
          <w:szCs w:val="28"/>
          <w:lang w:eastAsia="ru-RU"/>
        </w:rPr>
        <w:t>на поддержку сельскохозяйстве</w:t>
      </w:r>
      <w:r w:rsidR="006A5029" w:rsidRPr="003B6048">
        <w:rPr>
          <w:bCs/>
          <w:sz w:val="28"/>
          <w:szCs w:val="28"/>
          <w:lang w:eastAsia="ru-RU"/>
        </w:rPr>
        <w:t>н</w:t>
      </w:r>
      <w:r w:rsidR="006A5029" w:rsidRPr="003B6048">
        <w:rPr>
          <w:bCs/>
          <w:sz w:val="28"/>
          <w:szCs w:val="28"/>
          <w:lang w:eastAsia="ru-RU"/>
        </w:rPr>
        <w:t xml:space="preserve">ного страхования </w:t>
      </w:r>
      <w:r w:rsidR="00D30259" w:rsidRPr="003B6048">
        <w:rPr>
          <w:bCs/>
          <w:sz w:val="28"/>
          <w:szCs w:val="28"/>
          <w:lang w:eastAsia="ru-RU"/>
        </w:rPr>
        <w:t xml:space="preserve">по соответствующему направлению субсидии </w:t>
      </w:r>
      <w:r w:rsidR="00716BEF" w:rsidRPr="003B6048">
        <w:rPr>
          <w:bCs/>
          <w:sz w:val="28"/>
          <w:szCs w:val="28"/>
          <w:lang w:eastAsia="ru-RU"/>
        </w:rPr>
        <w:t>и предлага</w:t>
      </w:r>
      <w:r w:rsidR="00716BEF" w:rsidRPr="003B6048">
        <w:rPr>
          <w:bCs/>
          <w:sz w:val="28"/>
          <w:szCs w:val="28"/>
          <w:lang w:eastAsia="ru-RU"/>
        </w:rPr>
        <w:t>е</w:t>
      </w:r>
      <w:r w:rsidR="00716BEF" w:rsidRPr="003B6048">
        <w:rPr>
          <w:bCs/>
          <w:sz w:val="28"/>
          <w:szCs w:val="28"/>
          <w:lang w:eastAsia="ru-RU"/>
        </w:rPr>
        <w:t xml:space="preserve">мых </w:t>
      </w:r>
      <w:r w:rsidR="00716BEF" w:rsidRPr="003B6048">
        <w:rPr>
          <w:sz w:val="28"/>
          <w:szCs w:val="28"/>
          <w:lang w:eastAsia="ru-RU"/>
        </w:rPr>
        <w:t>значениях результатов</w:t>
      </w:r>
      <w:r w:rsidR="0057148F" w:rsidRPr="003B6048">
        <w:rPr>
          <w:sz w:val="28"/>
          <w:szCs w:val="28"/>
          <w:lang w:eastAsia="ru-RU"/>
        </w:rPr>
        <w:t xml:space="preserve"> предоставления указанной субсидии</w:t>
      </w:r>
      <w:r w:rsidR="00616317" w:rsidRPr="003B6048">
        <w:rPr>
          <w:sz w:val="28"/>
          <w:szCs w:val="28"/>
          <w:lang w:eastAsia="ru-RU"/>
        </w:rPr>
        <w:t>.</w:t>
      </w:r>
    </w:p>
    <w:p w:rsidR="00720BB3" w:rsidRPr="003B6048" w:rsidRDefault="009F143B" w:rsidP="00CF1954">
      <w:pPr>
        <w:autoSpaceDE w:val="0"/>
        <w:autoSpaceDN w:val="0"/>
        <w:adjustRightInd w:val="0"/>
        <w:ind w:firstLine="708"/>
        <w:jc w:val="both"/>
        <w:rPr>
          <w:sz w:val="28"/>
          <w:szCs w:val="28"/>
          <w:lang w:eastAsia="ru-RU"/>
        </w:rPr>
      </w:pPr>
      <w:r w:rsidRPr="003B6048">
        <w:rPr>
          <w:bCs/>
          <w:sz w:val="28"/>
          <w:szCs w:val="28"/>
          <w:lang w:eastAsia="ru-RU"/>
        </w:rPr>
        <w:t>Каждый документ, включенный</w:t>
      </w:r>
      <w:r w:rsidR="00720BB3" w:rsidRPr="003B6048">
        <w:rPr>
          <w:bCs/>
          <w:sz w:val="28"/>
          <w:szCs w:val="28"/>
          <w:lang w:eastAsia="ru-RU"/>
        </w:rPr>
        <w:t xml:space="preserve"> в состав заявки, должен быть пронумер</w:t>
      </w:r>
      <w:r w:rsidR="00720BB3" w:rsidRPr="003B6048">
        <w:rPr>
          <w:bCs/>
          <w:sz w:val="28"/>
          <w:szCs w:val="28"/>
          <w:lang w:eastAsia="ru-RU"/>
        </w:rPr>
        <w:t>о</w:t>
      </w:r>
      <w:r w:rsidR="00720BB3" w:rsidRPr="003B6048">
        <w:rPr>
          <w:bCs/>
          <w:sz w:val="28"/>
          <w:szCs w:val="28"/>
          <w:lang w:eastAsia="ru-RU"/>
        </w:rPr>
        <w:t>ван и подпис</w:t>
      </w:r>
      <w:r w:rsidRPr="003B6048">
        <w:rPr>
          <w:bCs/>
          <w:sz w:val="28"/>
          <w:szCs w:val="28"/>
          <w:lang w:eastAsia="ru-RU"/>
        </w:rPr>
        <w:t>ан (заверен) получател</w:t>
      </w:r>
      <w:r w:rsidR="007F785D" w:rsidRPr="003B6048">
        <w:rPr>
          <w:bCs/>
          <w:sz w:val="28"/>
          <w:szCs w:val="28"/>
          <w:lang w:eastAsia="ru-RU"/>
        </w:rPr>
        <w:t>ем субсидии</w:t>
      </w:r>
      <w:r w:rsidR="009706B2" w:rsidRPr="003B6048">
        <w:rPr>
          <w:bCs/>
          <w:sz w:val="28"/>
          <w:szCs w:val="28"/>
          <w:lang w:eastAsia="ru-RU"/>
        </w:rPr>
        <w:t>.</w:t>
      </w:r>
      <w:r w:rsidR="00DF6037" w:rsidRPr="003B6048">
        <w:rPr>
          <w:sz w:val="28"/>
          <w:szCs w:val="28"/>
          <w:lang w:eastAsia="ru-RU"/>
        </w:rPr>
        <w:t xml:space="preserve"> </w:t>
      </w:r>
      <w:r w:rsidR="007F785D" w:rsidRPr="003B6048">
        <w:rPr>
          <w:sz w:val="28"/>
          <w:szCs w:val="28"/>
          <w:lang w:eastAsia="ru-RU"/>
        </w:rPr>
        <w:t>Включенные</w:t>
      </w:r>
      <w:r w:rsidR="00DF6037" w:rsidRPr="003B6048">
        <w:rPr>
          <w:sz w:val="28"/>
          <w:szCs w:val="28"/>
          <w:lang w:eastAsia="ru-RU"/>
        </w:rPr>
        <w:t xml:space="preserve"> в состав заявки документы должны иметь все необходимые (установленные для данного вида и формы документов) реквизи</w:t>
      </w:r>
      <w:r w:rsidR="00CF1954" w:rsidRPr="003B6048">
        <w:rPr>
          <w:sz w:val="28"/>
          <w:szCs w:val="28"/>
          <w:lang w:eastAsia="ru-RU"/>
        </w:rPr>
        <w:t>ты. Все документы, включенные</w:t>
      </w:r>
      <w:r w:rsidR="00DF6037" w:rsidRPr="003B6048">
        <w:rPr>
          <w:sz w:val="28"/>
          <w:szCs w:val="28"/>
          <w:lang w:eastAsia="ru-RU"/>
        </w:rPr>
        <w:t xml:space="preserve"> в состав заявки, должны поддаваться прочтению и не должны иметь подчисток, приписок, иных исправлений, а также повреждений, не позволяющих прочесть их или одн</w:t>
      </w:r>
      <w:r w:rsidR="00DF6037" w:rsidRPr="003B6048">
        <w:rPr>
          <w:sz w:val="28"/>
          <w:szCs w:val="28"/>
          <w:lang w:eastAsia="ru-RU"/>
        </w:rPr>
        <w:t>о</w:t>
      </w:r>
      <w:r w:rsidR="00DF6037" w:rsidRPr="003B6048">
        <w:rPr>
          <w:sz w:val="28"/>
          <w:szCs w:val="28"/>
          <w:lang w:eastAsia="ru-RU"/>
        </w:rPr>
        <w:t>значно истолковать их содержание.</w:t>
      </w:r>
    </w:p>
    <w:p w:rsidR="006A5029" w:rsidRPr="003B6048" w:rsidRDefault="006A5029" w:rsidP="006A5029">
      <w:pPr>
        <w:autoSpaceDE w:val="0"/>
        <w:autoSpaceDN w:val="0"/>
        <w:adjustRightInd w:val="0"/>
        <w:ind w:firstLine="708"/>
        <w:jc w:val="both"/>
        <w:rPr>
          <w:sz w:val="28"/>
          <w:szCs w:val="28"/>
          <w:lang w:eastAsia="ru-RU"/>
        </w:rPr>
      </w:pPr>
      <w:r w:rsidRPr="003B6048">
        <w:rPr>
          <w:sz w:val="28"/>
          <w:szCs w:val="28"/>
          <w:lang w:eastAsia="ru-RU"/>
        </w:rPr>
        <w:t xml:space="preserve">Каждый сельскохозяйственный товаропроизводитель по каждому из направлений предоставления субсидий, указанных в пункте 3.2 настоящего </w:t>
      </w:r>
      <w:r w:rsidRPr="003B6048">
        <w:rPr>
          <w:sz w:val="28"/>
          <w:szCs w:val="28"/>
          <w:lang w:eastAsia="ru-RU"/>
        </w:rPr>
        <w:lastRenderedPageBreak/>
        <w:t>раздела, в отношении каждого договора сельскохозяйственного страхования вправе подать только одну заявку.</w:t>
      </w:r>
    </w:p>
    <w:p w:rsidR="00D60036" w:rsidRPr="003B6048" w:rsidRDefault="00D60036" w:rsidP="00D60036">
      <w:pPr>
        <w:autoSpaceDE w:val="0"/>
        <w:autoSpaceDN w:val="0"/>
        <w:adjustRightInd w:val="0"/>
        <w:ind w:firstLine="708"/>
        <w:jc w:val="both"/>
        <w:rPr>
          <w:sz w:val="28"/>
          <w:szCs w:val="28"/>
          <w:lang w:eastAsia="ru-RU"/>
        </w:rPr>
      </w:pPr>
      <w:r w:rsidRPr="003B6048">
        <w:rPr>
          <w:bCs/>
          <w:sz w:val="28"/>
          <w:szCs w:val="28"/>
          <w:lang w:eastAsia="ru-RU"/>
        </w:rPr>
        <w:t>3.5. </w:t>
      </w:r>
      <w:proofErr w:type="gramStart"/>
      <w:r w:rsidRPr="003B6048">
        <w:rPr>
          <w:sz w:val="28"/>
          <w:szCs w:val="28"/>
        </w:rPr>
        <w:t>Субсидия по направлению, указанному в абзаце втором пункта 3.2 настоящего раздела, предоставляется на возмещение части затрат, произведе</w:t>
      </w:r>
      <w:r w:rsidRPr="003B6048">
        <w:rPr>
          <w:sz w:val="28"/>
          <w:szCs w:val="28"/>
        </w:rPr>
        <w:t>н</w:t>
      </w:r>
      <w:r w:rsidRPr="003B6048">
        <w:rPr>
          <w:sz w:val="28"/>
          <w:szCs w:val="28"/>
        </w:rPr>
        <w:t xml:space="preserve">ных в году проведения отбора </w:t>
      </w:r>
      <w:r w:rsidR="00B1644C" w:rsidRPr="003B6048">
        <w:rPr>
          <w:sz w:val="28"/>
          <w:szCs w:val="28"/>
        </w:rPr>
        <w:t>или</w:t>
      </w:r>
      <w:r w:rsidRPr="003B6048">
        <w:rPr>
          <w:sz w:val="28"/>
          <w:szCs w:val="28"/>
        </w:rPr>
        <w:t xml:space="preserve"> в году, предшествующем году проведения отбора, на уплату страховой премии, </w:t>
      </w:r>
      <w:r w:rsidRPr="003B6048">
        <w:rPr>
          <w:sz w:val="28"/>
          <w:szCs w:val="28"/>
          <w:lang w:eastAsia="ru-RU"/>
        </w:rPr>
        <w:t>начисленной</w:t>
      </w:r>
      <w:r w:rsidR="00033503" w:rsidRPr="003B6048">
        <w:rPr>
          <w:sz w:val="28"/>
          <w:szCs w:val="28"/>
          <w:lang w:eastAsia="ru-RU"/>
        </w:rPr>
        <w:t xml:space="preserve"> </w:t>
      </w:r>
      <w:r w:rsidRPr="003B6048">
        <w:rPr>
          <w:sz w:val="28"/>
          <w:szCs w:val="28"/>
          <w:lang w:eastAsia="ru-RU"/>
        </w:rPr>
        <w:t>договору сельскохозя</w:t>
      </w:r>
      <w:r w:rsidRPr="003B6048">
        <w:rPr>
          <w:sz w:val="28"/>
          <w:szCs w:val="28"/>
          <w:lang w:eastAsia="ru-RU"/>
        </w:rPr>
        <w:t>й</w:t>
      </w:r>
      <w:r w:rsidRPr="003B6048">
        <w:rPr>
          <w:sz w:val="28"/>
          <w:szCs w:val="28"/>
          <w:lang w:eastAsia="ru-RU"/>
        </w:rPr>
        <w:t>ственного страхования в области растениеводства,</w:t>
      </w:r>
      <w:r w:rsidRPr="003B6048">
        <w:t xml:space="preserve"> </w:t>
      </w:r>
      <w:r w:rsidRPr="003B6048">
        <w:rPr>
          <w:sz w:val="28"/>
          <w:szCs w:val="28"/>
          <w:lang w:eastAsia="ru-RU"/>
        </w:rPr>
        <w:t>заключенному в году пров</w:t>
      </w:r>
      <w:r w:rsidRPr="003B6048">
        <w:rPr>
          <w:sz w:val="28"/>
          <w:szCs w:val="28"/>
          <w:lang w:eastAsia="ru-RU"/>
        </w:rPr>
        <w:t>е</w:t>
      </w:r>
      <w:r w:rsidR="00643C5C" w:rsidRPr="003B6048">
        <w:rPr>
          <w:sz w:val="28"/>
          <w:szCs w:val="28"/>
          <w:lang w:eastAsia="ru-RU"/>
        </w:rPr>
        <w:t>дения отбора или</w:t>
      </w:r>
      <w:r w:rsidRPr="003B6048">
        <w:rPr>
          <w:sz w:val="28"/>
          <w:szCs w:val="28"/>
          <w:lang w:eastAsia="ru-RU"/>
        </w:rPr>
        <w:t xml:space="preserve"> в году, предшествующем году проведения отбора,  </w:t>
      </w:r>
      <w:r w:rsidRPr="003B6048">
        <w:rPr>
          <w:sz w:val="28"/>
          <w:szCs w:val="28"/>
          <w:lang w:eastAsia="ru-RU"/>
        </w:rPr>
        <w:br/>
      </w:r>
      <w:r w:rsidR="009368C0" w:rsidRPr="003B6048">
        <w:rPr>
          <w:sz w:val="28"/>
          <w:szCs w:val="28"/>
          <w:lang w:eastAsia="ru-RU"/>
        </w:rPr>
        <w:t>в случае</w:t>
      </w:r>
      <w:r w:rsidRPr="003B6048">
        <w:rPr>
          <w:sz w:val="28"/>
          <w:szCs w:val="28"/>
          <w:lang w:eastAsia="ru-RU"/>
        </w:rPr>
        <w:t xml:space="preserve"> утраты (гибели) урожая сельскохозяйственных культур, в том</w:t>
      </w:r>
      <w:proofErr w:type="gramEnd"/>
      <w:r w:rsidRPr="003B6048">
        <w:rPr>
          <w:sz w:val="28"/>
          <w:szCs w:val="28"/>
          <w:lang w:eastAsia="ru-RU"/>
        </w:rPr>
        <w:t xml:space="preserve"> </w:t>
      </w:r>
      <w:proofErr w:type="gramStart"/>
      <w:r w:rsidRPr="003B6048">
        <w:rPr>
          <w:sz w:val="28"/>
          <w:szCs w:val="28"/>
          <w:lang w:eastAsia="ru-RU"/>
        </w:rPr>
        <w:t>числе</w:t>
      </w:r>
      <w:proofErr w:type="gramEnd"/>
      <w:r w:rsidRPr="003B6048">
        <w:rPr>
          <w:sz w:val="28"/>
          <w:szCs w:val="28"/>
          <w:lang w:eastAsia="ru-RU"/>
        </w:rPr>
        <w:t xml:space="preserve"> урожая многолетних насаждений, утраты (гибели) посадок многолетних наса</w:t>
      </w:r>
      <w:r w:rsidRPr="003B6048">
        <w:rPr>
          <w:sz w:val="28"/>
          <w:szCs w:val="28"/>
          <w:lang w:eastAsia="ru-RU"/>
        </w:rPr>
        <w:t>ж</w:t>
      </w:r>
      <w:r w:rsidRPr="003B6048">
        <w:rPr>
          <w:sz w:val="28"/>
          <w:szCs w:val="28"/>
          <w:lang w:eastAsia="ru-RU"/>
        </w:rPr>
        <w:t>дений в результате воздействия всех, нескольких или одного из событий, предусмотренных частью 1 статьи 8 Федерального закона.</w:t>
      </w:r>
    </w:p>
    <w:p w:rsidR="00D60036" w:rsidRPr="003B6048" w:rsidRDefault="00D60036" w:rsidP="00D60036">
      <w:pPr>
        <w:autoSpaceDE w:val="0"/>
        <w:autoSpaceDN w:val="0"/>
        <w:adjustRightInd w:val="0"/>
        <w:ind w:firstLine="708"/>
        <w:jc w:val="both"/>
        <w:rPr>
          <w:sz w:val="28"/>
          <w:szCs w:val="28"/>
          <w:lang w:eastAsia="ru-RU"/>
        </w:rPr>
      </w:pPr>
      <w:proofErr w:type="gramStart"/>
      <w:r w:rsidRPr="003B6048">
        <w:rPr>
          <w:sz w:val="28"/>
          <w:szCs w:val="28"/>
          <w:lang w:eastAsia="ru-RU"/>
        </w:rPr>
        <w:t>Субсидия по направлению, указанному в абзаце втором пункта 3.2 наст</w:t>
      </w:r>
      <w:r w:rsidRPr="003B6048">
        <w:rPr>
          <w:sz w:val="28"/>
          <w:szCs w:val="28"/>
          <w:lang w:eastAsia="ru-RU"/>
        </w:rPr>
        <w:t>о</w:t>
      </w:r>
      <w:r w:rsidRPr="003B6048">
        <w:rPr>
          <w:sz w:val="28"/>
          <w:szCs w:val="28"/>
          <w:lang w:eastAsia="ru-RU"/>
        </w:rPr>
        <w:t>ящего раздела, предоставляется с учетом ставок для расчета размера субсидии, установленных планом сельскохозяйственного страхования на соответству</w:t>
      </w:r>
      <w:r w:rsidRPr="003B6048">
        <w:rPr>
          <w:sz w:val="28"/>
          <w:szCs w:val="28"/>
          <w:lang w:eastAsia="ru-RU"/>
        </w:rPr>
        <w:t>ю</w:t>
      </w:r>
      <w:r w:rsidRPr="003B6048">
        <w:rPr>
          <w:sz w:val="28"/>
          <w:szCs w:val="28"/>
          <w:lang w:eastAsia="ru-RU"/>
        </w:rPr>
        <w:t>щий год, и методик определения страховой стоимости и размера утраты (гиб</w:t>
      </w:r>
      <w:r w:rsidRPr="003B6048">
        <w:rPr>
          <w:sz w:val="28"/>
          <w:szCs w:val="28"/>
          <w:lang w:eastAsia="ru-RU"/>
        </w:rPr>
        <w:t>е</w:t>
      </w:r>
      <w:r w:rsidRPr="003B6048">
        <w:rPr>
          <w:sz w:val="28"/>
          <w:szCs w:val="28"/>
          <w:lang w:eastAsia="ru-RU"/>
        </w:rPr>
        <w:t>ли) урожая сельскохозяйственной культуры, утраты (гибели) посадок мног</w:t>
      </w:r>
      <w:r w:rsidRPr="003B6048">
        <w:rPr>
          <w:sz w:val="28"/>
          <w:szCs w:val="28"/>
          <w:lang w:eastAsia="ru-RU"/>
        </w:rPr>
        <w:t>о</w:t>
      </w:r>
      <w:r w:rsidRPr="003B6048">
        <w:rPr>
          <w:sz w:val="28"/>
          <w:szCs w:val="28"/>
          <w:lang w:eastAsia="ru-RU"/>
        </w:rPr>
        <w:t>летних насаждений, утверждаемых Министерством сельского хозяйства Ро</w:t>
      </w:r>
      <w:r w:rsidRPr="003B6048">
        <w:rPr>
          <w:sz w:val="28"/>
          <w:szCs w:val="28"/>
          <w:lang w:eastAsia="ru-RU"/>
        </w:rPr>
        <w:t>с</w:t>
      </w:r>
      <w:r w:rsidRPr="003B6048">
        <w:rPr>
          <w:sz w:val="28"/>
          <w:szCs w:val="28"/>
          <w:lang w:eastAsia="ru-RU"/>
        </w:rPr>
        <w:t xml:space="preserve">сийской Федерации в соответствии с частью 4 статьи 3 Федерального закона, </w:t>
      </w:r>
      <w:r w:rsidR="00213D8A" w:rsidRPr="003B6048">
        <w:rPr>
          <w:sz w:val="28"/>
          <w:szCs w:val="28"/>
        </w:rPr>
        <w:t>в размере</w:t>
      </w:r>
      <w:proofErr w:type="gramEnd"/>
      <w:r w:rsidR="00213D8A" w:rsidRPr="003B6048">
        <w:rPr>
          <w:sz w:val="28"/>
          <w:szCs w:val="28"/>
        </w:rPr>
        <w:t xml:space="preserve">, </w:t>
      </w:r>
      <w:proofErr w:type="gramStart"/>
      <w:r w:rsidR="00213D8A" w:rsidRPr="003B6048">
        <w:rPr>
          <w:sz w:val="28"/>
          <w:szCs w:val="28"/>
        </w:rPr>
        <w:t>рассчитанном в соответствии с частью 3 статьи 3 Федерального зак</w:t>
      </w:r>
      <w:r w:rsidR="00213D8A" w:rsidRPr="003B6048">
        <w:rPr>
          <w:sz w:val="28"/>
          <w:szCs w:val="28"/>
        </w:rPr>
        <w:t>о</w:t>
      </w:r>
      <w:r w:rsidR="00213D8A" w:rsidRPr="003B6048">
        <w:rPr>
          <w:sz w:val="28"/>
          <w:szCs w:val="28"/>
        </w:rPr>
        <w:t>на</w:t>
      </w:r>
      <w:r w:rsidRPr="003B6048">
        <w:rPr>
          <w:sz w:val="28"/>
          <w:szCs w:val="28"/>
          <w:lang w:eastAsia="ru-RU"/>
        </w:rPr>
        <w:t>.</w:t>
      </w:r>
      <w:proofErr w:type="gramEnd"/>
    </w:p>
    <w:p w:rsidR="00D60036" w:rsidRPr="003B6048" w:rsidRDefault="00D60036" w:rsidP="00D60036">
      <w:pPr>
        <w:pStyle w:val="ConsPlusNormal"/>
        <w:suppressAutoHyphens w:val="0"/>
        <w:ind w:firstLine="708"/>
        <w:jc w:val="both"/>
        <w:rPr>
          <w:rFonts w:ascii="Times New Roman" w:hAnsi="Times New Roman" w:cs="Times New Roman"/>
          <w:sz w:val="28"/>
          <w:szCs w:val="28"/>
        </w:rPr>
      </w:pPr>
      <w:r w:rsidRPr="003B6048">
        <w:rPr>
          <w:rFonts w:ascii="Times New Roman" w:hAnsi="Times New Roman" w:cs="Times New Roman"/>
          <w:sz w:val="28"/>
          <w:szCs w:val="28"/>
        </w:rPr>
        <w:t>3.6. </w:t>
      </w:r>
      <w:proofErr w:type="gramStart"/>
      <w:r w:rsidRPr="003B6048">
        <w:rPr>
          <w:rFonts w:ascii="Times New Roman" w:hAnsi="Times New Roman" w:cs="Times New Roman"/>
          <w:sz w:val="28"/>
          <w:szCs w:val="28"/>
        </w:rPr>
        <w:t>Субсидия по направлению, указанному в абзаце третьем пункта 3.2 настоящего раздела, предоставляется на возмещение части затрат, произведе</w:t>
      </w:r>
      <w:r w:rsidRPr="003B6048">
        <w:rPr>
          <w:rFonts w:ascii="Times New Roman" w:hAnsi="Times New Roman" w:cs="Times New Roman"/>
          <w:sz w:val="28"/>
          <w:szCs w:val="28"/>
        </w:rPr>
        <w:t>н</w:t>
      </w:r>
      <w:r w:rsidRPr="003B6048">
        <w:rPr>
          <w:rFonts w:ascii="Times New Roman" w:hAnsi="Times New Roman" w:cs="Times New Roman"/>
          <w:sz w:val="28"/>
          <w:szCs w:val="28"/>
        </w:rPr>
        <w:t xml:space="preserve">ных в году проведения отбора </w:t>
      </w:r>
      <w:r w:rsidR="007847E5" w:rsidRPr="003B6048">
        <w:rPr>
          <w:rFonts w:ascii="Times New Roman" w:hAnsi="Times New Roman" w:cs="Times New Roman"/>
          <w:sz w:val="28"/>
          <w:szCs w:val="28"/>
        </w:rPr>
        <w:t>или</w:t>
      </w:r>
      <w:r w:rsidRPr="003B6048">
        <w:rPr>
          <w:rFonts w:ascii="Times New Roman" w:hAnsi="Times New Roman" w:cs="Times New Roman"/>
          <w:sz w:val="28"/>
          <w:szCs w:val="28"/>
        </w:rPr>
        <w:t xml:space="preserve"> в году, предшествующем году проведения отбора, на уплату страховой премии, начисленной по договору сельскохозя</w:t>
      </w:r>
      <w:r w:rsidRPr="003B6048">
        <w:rPr>
          <w:rFonts w:ascii="Times New Roman" w:hAnsi="Times New Roman" w:cs="Times New Roman"/>
          <w:sz w:val="28"/>
          <w:szCs w:val="28"/>
        </w:rPr>
        <w:t>й</w:t>
      </w:r>
      <w:r w:rsidRPr="003B6048">
        <w:rPr>
          <w:rFonts w:ascii="Times New Roman" w:hAnsi="Times New Roman" w:cs="Times New Roman"/>
          <w:sz w:val="28"/>
          <w:szCs w:val="28"/>
        </w:rPr>
        <w:t>ственного страхования в области животноводства, заключенному в году пров</w:t>
      </w:r>
      <w:r w:rsidRPr="003B6048">
        <w:rPr>
          <w:rFonts w:ascii="Times New Roman" w:hAnsi="Times New Roman" w:cs="Times New Roman"/>
          <w:sz w:val="28"/>
          <w:szCs w:val="28"/>
        </w:rPr>
        <w:t>е</w:t>
      </w:r>
      <w:r w:rsidR="00643C5C" w:rsidRPr="003B6048">
        <w:rPr>
          <w:rFonts w:ascii="Times New Roman" w:hAnsi="Times New Roman" w:cs="Times New Roman"/>
          <w:sz w:val="28"/>
          <w:szCs w:val="28"/>
        </w:rPr>
        <w:t>дения отбора или</w:t>
      </w:r>
      <w:r w:rsidRPr="003B6048">
        <w:rPr>
          <w:rFonts w:ascii="Times New Roman" w:hAnsi="Times New Roman" w:cs="Times New Roman"/>
          <w:sz w:val="28"/>
          <w:szCs w:val="28"/>
        </w:rPr>
        <w:t xml:space="preserve"> в году, предшествующем году проведения отбора, </w:t>
      </w:r>
      <w:r w:rsidR="009858C8" w:rsidRPr="003B6048">
        <w:rPr>
          <w:rFonts w:ascii="Times New Roman" w:hAnsi="Times New Roman" w:cs="Times New Roman"/>
          <w:sz w:val="28"/>
          <w:szCs w:val="28"/>
        </w:rPr>
        <w:t>в</w:t>
      </w:r>
      <w:r w:rsidRPr="003B6048">
        <w:rPr>
          <w:rFonts w:ascii="Times New Roman" w:hAnsi="Times New Roman" w:cs="Times New Roman"/>
          <w:sz w:val="28"/>
          <w:szCs w:val="28"/>
        </w:rPr>
        <w:t xml:space="preserve"> слу</w:t>
      </w:r>
      <w:r w:rsidR="009858C8" w:rsidRPr="003B6048">
        <w:rPr>
          <w:rFonts w:ascii="Times New Roman" w:hAnsi="Times New Roman" w:cs="Times New Roman"/>
          <w:sz w:val="28"/>
          <w:szCs w:val="28"/>
        </w:rPr>
        <w:t>чае</w:t>
      </w:r>
      <w:r w:rsidRPr="003B6048">
        <w:rPr>
          <w:rFonts w:ascii="Times New Roman" w:hAnsi="Times New Roman" w:cs="Times New Roman"/>
          <w:sz w:val="28"/>
          <w:szCs w:val="28"/>
        </w:rPr>
        <w:t xml:space="preserve"> утраты (гибели) сельскохозяйственных животных, в результате</w:t>
      </w:r>
      <w:proofErr w:type="gramEnd"/>
      <w:r w:rsidRPr="003B6048">
        <w:rPr>
          <w:rFonts w:ascii="Times New Roman" w:hAnsi="Times New Roman" w:cs="Times New Roman"/>
          <w:sz w:val="28"/>
          <w:szCs w:val="28"/>
        </w:rPr>
        <w:t xml:space="preserve"> воздействия всех, нескольких или одного из событий, предусмотренных частью 2 статьи 8 Федерального закона.</w:t>
      </w:r>
    </w:p>
    <w:p w:rsidR="00D60036" w:rsidRPr="003B6048" w:rsidRDefault="00D60036" w:rsidP="00D60036">
      <w:pPr>
        <w:pStyle w:val="ConsPlusNormal"/>
        <w:suppressAutoHyphens w:val="0"/>
        <w:ind w:firstLine="708"/>
        <w:jc w:val="both"/>
        <w:rPr>
          <w:rFonts w:ascii="Times New Roman" w:hAnsi="Times New Roman" w:cs="Times New Roman"/>
          <w:sz w:val="28"/>
          <w:szCs w:val="28"/>
        </w:rPr>
      </w:pPr>
      <w:proofErr w:type="gramStart"/>
      <w:r w:rsidRPr="003B6048">
        <w:rPr>
          <w:rFonts w:ascii="Times New Roman" w:hAnsi="Times New Roman" w:cs="Times New Roman"/>
          <w:sz w:val="28"/>
          <w:szCs w:val="28"/>
        </w:rPr>
        <w:t>Субсидия по направлению, указанному в абзаце третьем пункта 3.2 настоящего раздела, предоставляется с учетом ставок для расчета размера су</w:t>
      </w:r>
      <w:r w:rsidRPr="003B6048">
        <w:rPr>
          <w:rFonts w:ascii="Times New Roman" w:hAnsi="Times New Roman" w:cs="Times New Roman"/>
          <w:sz w:val="28"/>
          <w:szCs w:val="28"/>
        </w:rPr>
        <w:t>б</w:t>
      </w:r>
      <w:r w:rsidRPr="003B6048">
        <w:rPr>
          <w:rFonts w:ascii="Times New Roman" w:hAnsi="Times New Roman" w:cs="Times New Roman"/>
          <w:sz w:val="28"/>
          <w:szCs w:val="28"/>
        </w:rPr>
        <w:t>сидии, установленных планом сельскохозяйственного страхования на соотве</w:t>
      </w:r>
      <w:r w:rsidRPr="003B6048">
        <w:rPr>
          <w:rFonts w:ascii="Times New Roman" w:hAnsi="Times New Roman" w:cs="Times New Roman"/>
          <w:sz w:val="28"/>
          <w:szCs w:val="28"/>
        </w:rPr>
        <w:t>т</w:t>
      </w:r>
      <w:r w:rsidRPr="003B6048">
        <w:rPr>
          <w:rFonts w:ascii="Times New Roman" w:hAnsi="Times New Roman" w:cs="Times New Roman"/>
          <w:sz w:val="28"/>
          <w:szCs w:val="28"/>
        </w:rPr>
        <w:t>ствующий год, и методик определения страховой стоимости и размера утраты (гибели) сельскохозяйственных животных, утверждаемых Министерством сельского хозяйства Российской Федерации в соответствии с частью 4 статьи 3 Федерального закона, в размере, рассч</w:t>
      </w:r>
      <w:r w:rsidR="009036A8" w:rsidRPr="003B6048">
        <w:rPr>
          <w:rFonts w:ascii="Times New Roman" w:hAnsi="Times New Roman" w:cs="Times New Roman"/>
          <w:sz w:val="28"/>
          <w:szCs w:val="28"/>
        </w:rPr>
        <w:t>итанном в соответствии с частью 3</w:t>
      </w:r>
      <w:proofErr w:type="gramEnd"/>
      <w:r w:rsidRPr="003B6048">
        <w:rPr>
          <w:rFonts w:ascii="Times New Roman" w:hAnsi="Times New Roman" w:cs="Times New Roman"/>
          <w:sz w:val="28"/>
          <w:szCs w:val="28"/>
        </w:rPr>
        <w:t xml:space="preserve"> ст</w:t>
      </w:r>
      <w:r w:rsidRPr="003B6048">
        <w:rPr>
          <w:rFonts w:ascii="Times New Roman" w:hAnsi="Times New Roman" w:cs="Times New Roman"/>
          <w:sz w:val="28"/>
          <w:szCs w:val="28"/>
        </w:rPr>
        <w:t>а</w:t>
      </w:r>
      <w:r w:rsidRPr="003B6048">
        <w:rPr>
          <w:rFonts w:ascii="Times New Roman" w:hAnsi="Times New Roman" w:cs="Times New Roman"/>
          <w:sz w:val="28"/>
          <w:szCs w:val="28"/>
        </w:rPr>
        <w:t>тьи 3 Федерального закона.</w:t>
      </w:r>
    </w:p>
    <w:p w:rsidR="00D60036" w:rsidRPr="003B6048" w:rsidRDefault="00D60036" w:rsidP="00D60036">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3.7. </w:t>
      </w:r>
      <w:proofErr w:type="gramStart"/>
      <w:r w:rsidRPr="003B6048">
        <w:rPr>
          <w:rFonts w:ascii="Times New Roman" w:hAnsi="Times New Roman" w:cs="Times New Roman"/>
          <w:sz w:val="28"/>
          <w:szCs w:val="28"/>
        </w:rPr>
        <w:t>Субсидия по направлению, указанному в абзаце четвертом пункта 3.2 настоящего раздела, предоставляется на возмещение части затрат, произведе</w:t>
      </w:r>
      <w:r w:rsidRPr="003B6048">
        <w:rPr>
          <w:rFonts w:ascii="Times New Roman" w:hAnsi="Times New Roman" w:cs="Times New Roman"/>
          <w:sz w:val="28"/>
          <w:szCs w:val="28"/>
        </w:rPr>
        <w:t>н</w:t>
      </w:r>
      <w:r w:rsidRPr="003B6048">
        <w:rPr>
          <w:rFonts w:ascii="Times New Roman" w:hAnsi="Times New Roman" w:cs="Times New Roman"/>
          <w:sz w:val="28"/>
          <w:szCs w:val="28"/>
        </w:rPr>
        <w:t xml:space="preserve">ных в году проведения отбора </w:t>
      </w:r>
      <w:r w:rsidR="00B1644C" w:rsidRPr="003B6048">
        <w:rPr>
          <w:rFonts w:ascii="Times New Roman" w:hAnsi="Times New Roman" w:cs="Times New Roman"/>
          <w:sz w:val="28"/>
          <w:szCs w:val="28"/>
        </w:rPr>
        <w:t>или</w:t>
      </w:r>
      <w:r w:rsidRPr="003B6048">
        <w:rPr>
          <w:rFonts w:ascii="Times New Roman" w:hAnsi="Times New Roman" w:cs="Times New Roman"/>
          <w:sz w:val="28"/>
          <w:szCs w:val="28"/>
        </w:rPr>
        <w:t xml:space="preserve"> в году, предшествующем году проведения отбора, на уплату страховой премии, начисленной по договору сельскохозя</w:t>
      </w:r>
      <w:r w:rsidRPr="003B6048">
        <w:rPr>
          <w:rFonts w:ascii="Times New Roman" w:hAnsi="Times New Roman" w:cs="Times New Roman"/>
          <w:sz w:val="28"/>
          <w:szCs w:val="28"/>
        </w:rPr>
        <w:t>й</w:t>
      </w:r>
      <w:r w:rsidRPr="003B6048">
        <w:rPr>
          <w:rFonts w:ascii="Times New Roman" w:hAnsi="Times New Roman" w:cs="Times New Roman"/>
          <w:sz w:val="28"/>
          <w:szCs w:val="28"/>
        </w:rPr>
        <w:t>ственного страхования в области товарной аквакультуры (товарного рыбово</w:t>
      </w:r>
      <w:r w:rsidRPr="003B6048">
        <w:rPr>
          <w:rFonts w:ascii="Times New Roman" w:hAnsi="Times New Roman" w:cs="Times New Roman"/>
          <w:sz w:val="28"/>
          <w:szCs w:val="28"/>
        </w:rPr>
        <w:t>д</w:t>
      </w:r>
      <w:r w:rsidRPr="003B6048">
        <w:rPr>
          <w:rFonts w:ascii="Times New Roman" w:hAnsi="Times New Roman" w:cs="Times New Roman"/>
          <w:sz w:val="28"/>
          <w:szCs w:val="28"/>
        </w:rPr>
        <w:t>ства), заключенн</w:t>
      </w:r>
      <w:r w:rsidR="005D3827" w:rsidRPr="003B6048">
        <w:rPr>
          <w:rFonts w:ascii="Times New Roman" w:hAnsi="Times New Roman" w:cs="Times New Roman"/>
          <w:sz w:val="28"/>
          <w:szCs w:val="28"/>
        </w:rPr>
        <w:t>ому в году проведения отбора или</w:t>
      </w:r>
      <w:r w:rsidRPr="003B6048">
        <w:rPr>
          <w:rFonts w:ascii="Times New Roman" w:hAnsi="Times New Roman" w:cs="Times New Roman"/>
          <w:sz w:val="28"/>
          <w:szCs w:val="28"/>
        </w:rPr>
        <w:t xml:space="preserve"> в году, предшествующем году проведения отбора, на случай утраты (гибели) объектов</w:t>
      </w:r>
      <w:proofErr w:type="gramEnd"/>
      <w:r w:rsidRPr="003B6048">
        <w:rPr>
          <w:rFonts w:ascii="Times New Roman" w:hAnsi="Times New Roman" w:cs="Times New Roman"/>
          <w:sz w:val="28"/>
          <w:szCs w:val="28"/>
        </w:rPr>
        <w:t xml:space="preserve"> товарной акв</w:t>
      </w:r>
      <w:r w:rsidRPr="003B6048">
        <w:rPr>
          <w:rFonts w:ascii="Times New Roman" w:hAnsi="Times New Roman" w:cs="Times New Roman"/>
          <w:sz w:val="28"/>
          <w:szCs w:val="28"/>
        </w:rPr>
        <w:t>а</w:t>
      </w:r>
      <w:r w:rsidRPr="003B6048">
        <w:rPr>
          <w:rFonts w:ascii="Times New Roman" w:hAnsi="Times New Roman" w:cs="Times New Roman"/>
          <w:sz w:val="28"/>
          <w:szCs w:val="28"/>
        </w:rPr>
        <w:lastRenderedPageBreak/>
        <w:t>культуры (товарного рыбоводства), в результате воздействия событий, пред</w:t>
      </w:r>
      <w:r w:rsidRPr="003B6048">
        <w:rPr>
          <w:rFonts w:ascii="Times New Roman" w:hAnsi="Times New Roman" w:cs="Times New Roman"/>
          <w:sz w:val="28"/>
          <w:szCs w:val="28"/>
        </w:rPr>
        <w:t>у</w:t>
      </w:r>
      <w:r w:rsidRPr="003B6048">
        <w:rPr>
          <w:rFonts w:ascii="Times New Roman" w:hAnsi="Times New Roman" w:cs="Times New Roman"/>
          <w:sz w:val="28"/>
          <w:szCs w:val="28"/>
        </w:rPr>
        <w:t>смотренных частью 3 статьи 8 Федерального закона.</w:t>
      </w:r>
    </w:p>
    <w:p w:rsidR="00D60036" w:rsidRPr="003B6048" w:rsidRDefault="00D60036" w:rsidP="00D60036">
      <w:pPr>
        <w:pStyle w:val="ConsPlusNormal"/>
        <w:suppressAutoHyphens w:val="0"/>
        <w:ind w:firstLine="709"/>
        <w:jc w:val="both"/>
        <w:rPr>
          <w:rFonts w:ascii="Times New Roman" w:hAnsi="Times New Roman" w:cs="Times New Roman"/>
          <w:sz w:val="28"/>
          <w:szCs w:val="28"/>
        </w:rPr>
      </w:pPr>
      <w:proofErr w:type="gramStart"/>
      <w:r w:rsidRPr="003B6048">
        <w:rPr>
          <w:rFonts w:ascii="Times New Roman" w:hAnsi="Times New Roman" w:cs="Times New Roman"/>
          <w:sz w:val="28"/>
          <w:szCs w:val="28"/>
        </w:rPr>
        <w:t>Субсидия по направлению, указанному в абзаце четвертом пункта 3.2 настоящего раздела, предоставляется с учетом ставок для расчета размера су</w:t>
      </w:r>
      <w:r w:rsidRPr="003B6048">
        <w:rPr>
          <w:rFonts w:ascii="Times New Roman" w:hAnsi="Times New Roman" w:cs="Times New Roman"/>
          <w:sz w:val="28"/>
          <w:szCs w:val="28"/>
        </w:rPr>
        <w:t>б</w:t>
      </w:r>
      <w:r w:rsidRPr="003B6048">
        <w:rPr>
          <w:rFonts w:ascii="Times New Roman" w:hAnsi="Times New Roman" w:cs="Times New Roman"/>
          <w:sz w:val="28"/>
          <w:szCs w:val="28"/>
        </w:rPr>
        <w:t>сидии, установленных планом сельскохозяйственного страхования на соотве</w:t>
      </w:r>
      <w:r w:rsidRPr="003B6048">
        <w:rPr>
          <w:rFonts w:ascii="Times New Roman" w:hAnsi="Times New Roman" w:cs="Times New Roman"/>
          <w:sz w:val="28"/>
          <w:szCs w:val="28"/>
        </w:rPr>
        <w:t>т</w:t>
      </w:r>
      <w:r w:rsidRPr="003B6048">
        <w:rPr>
          <w:rFonts w:ascii="Times New Roman" w:hAnsi="Times New Roman" w:cs="Times New Roman"/>
          <w:sz w:val="28"/>
          <w:szCs w:val="28"/>
        </w:rPr>
        <w:t>ствующий год, и методик определения страховой стоимости и размера утраты (гибели) объектов товарной аквакультуры (товарного рыбоводства), утвержд</w:t>
      </w:r>
      <w:r w:rsidRPr="003B6048">
        <w:rPr>
          <w:rFonts w:ascii="Times New Roman" w:hAnsi="Times New Roman" w:cs="Times New Roman"/>
          <w:sz w:val="28"/>
          <w:szCs w:val="28"/>
        </w:rPr>
        <w:t>а</w:t>
      </w:r>
      <w:r w:rsidRPr="003B6048">
        <w:rPr>
          <w:rFonts w:ascii="Times New Roman" w:hAnsi="Times New Roman" w:cs="Times New Roman"/>
          <w:sz w:val="28"/>
          <w:szCs w:val="28"/>
        </w:rPr>
        <w:t>емых Министерством сельского хозяйства Российской Федерации в соотве</w:t>
      </w:r>
      <w:r w:rsidRPr="003B6048">
        <w:rPr>
          <w:rFonts w:ascii="Times New Roman" w:hAnsi="Times New Roman" w:cs="Times New Roman"/>
          <w:sz w:val="28"/>
          <w:szCs w:val="28"/>
        </w:rPr>
        <w:t>т</w:t>
      </w:r>
      <w:r w:rsidRPr="003B6048">
        <w:rPr>
          <w:rFonts w:ascii="Times New Roman" w:hAnsi="Times New Roman" w:cs="Times New Roman"/>
          <w:sz w:val="28"/>
          <w:szCs w:val="28"/>
        </w:rPr>
        <w:t>ствии с частью 4 статьи 3 Федерального закона, в размере, рассчитанном в с</w:t>
      </w:r>
      <w:r w:rsidRPr="003B6048">
        <w:rPr>
          <w:rFonts w:ascii="Times New Roman" w:hAnsi="Times New Roman" w:cs="Times New Roman"/>
          <w:sz w:val="28"/>
          <w:szCs w:val="28"/>
        </w:rPr>
        <w:t>о</w:t>
      </w:r>
      <w:r w:rsidR="00DC439B" w:rsidRPr="003B6048">
        <w:rPr>
          <w:rFonts w:ascii="Times New Roman" w:hAnsi="Times New Roman" w:cs="Times New Roman"/>
          <w:sz w:val="28"/>
          <w:szCs w:val="28"/>
        </w:rPr>
        <w:t>ответствии</w:t>
      </w:r>
      <w:proofErr w:type="gramEnd"/>
      <w:r w:rsidR="00DC439B" w:rsidRPr="003B6048">
        <w:rPr>
          <w:rFonts w:ascii="Times New Roman" w:hAnsi="Times New Roman" w:cs="Times New Roman"/>
          <w:sz w:val="28"/>
          <w:szCs w:val="28"/>
        </w:rPr>
        <w:t xml:space="preserve"> с частью 3 статьи 3 Федерального закона</w:t>
      </w:r>
      <w:r w:rsidRPr="003B6048">
        <w:rPr>
          <w:rFonts w:ascii="Times New Roman" w:hAnsi="Times New Roman" w:cs="Times New Roman"/>
          <w:sz w:val="28"/>
          <w:szCs w:val="28"/>
        </w:rPr>
        <w:t>.</w:t>
      </w:r>
    </w:p>
    <w:p w:rsidR="007756FE" w:rsidRPr="003B6048" w:rsidRDefault="0097289B" w:rsidP="007756FE">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bCs/>
          <w:sz w:val="28"/>
          <w:szCs w:val="28"/>
          <w:lang w:eastAsia="ru-RU"/>
        </w:rPr>
        <w:t>3.8</w:t>
      </w:r>
      <w:r w:rsidR="007756FE" w:rsidRPr="003B6048">
        <w:rPr>
          <w:rFonts w:ascii="Times New Roman" w:hAnsi="Times New Roman" w:cs="Times New Roman"/>
          <w:bCs/>
          <w:sz w:val="28"/>
          <w:szCs w:val="28"/>
          <w:lang w:eastAsia="ru-RU"/>
        </w:rPr>
        <w:t>.</w:t>
      </w:r>
      <w:r w:rsidR="007756FE" w:rsidRPr="003B6048">
        <w:rPr>
          <w:rFonts w:ascii="Times New Roman" w:hAnsi="Times New Roman" w:cs="Times New Roman"/>
          <w:sz w:val="28"/>
          <w:szCs w:val="28"/>
        </w:rPr>
        <w:t> Субсидия предоставляется на основании соглашения о предоставл</w:t>
      </w:r>
      <w:r w:rsidR="007756FE" w:rsidRPr="003B6048">
        <w:rPr>
          <w:rFonts w:ascii="Times New Roman" w:hAnsi="Times New Roman" w:cs="Times New Roman"/>
          <w:sz w:val="28"/>
          <w:szCs w:val="28"/>
        </w:rPr>
        <w:t>е</w:t>
      </w:r>
      <w:r w:rsidR="007756FE" w:rsidRPr="003B6048">
        <w:rPr>
          <w:rFonts w:ascii="Times New Roman" w:hAnsi="Times New Roman" w:cs="Times New Roman"/>
          <w:sz w:val="28"/>
          <w:szCs w:val="28"/>
        </w:rPr>
        <w:t>нии субсидии, заключенного между получателем субсидии и министерством.</w:t>
      </w:r>
    </w:p>
    <w:p w:rsidR="007756FE" w:rsidRPr="003B6048" w:rsidRDefault="007756FE" w:rsidP="007756FE">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Согла</w:t>
      </w:r>
      <w:r w:rsidR="004C7624" w:rsidRPr="003B6048">
        <w:rPr>
          <w:rFonts w:ascii="Times New Roman" w:hAnsi="Times New Roman" w:cs="Times New Roman"/>
          <w:sz w:val="28"/>
          <w:szCs w:val="28"/>
        </w:rPr>
        <w:t xml:space="preserve">шение о предоставлении субсидии </w:t>
      </w:r>
      <w:r w:rsidRPr="003B6048">
        <w:rPr>
          <w:rFonts w:ascii="Times New Roman" w:hAnsi="Times New Roman" w:cs="Times New Roman"/>
          <w:sz w:val="28"/>
          <w:szCs w:val="28"/>
        </w:rPr>
        <w:t>заключается в соответствии с типовой формой, установленной Министерством финансов Российской Фед</w:t>
      </w:r>
      <w:r w:rsidRPr="003B6048">
        <w:rPr>
          <w:rFonts w:ascii="Times New Roman" w:hAnsi="Times New Roman" w:cs="Times New Roman"/>
          <w:sz w:val="28"/>
          <w:szCs w:val="28"/>
        </w:rPr>
        <w:t>е</w:t>
      </w:r>
      <w:r w:rsidRPr="003B6048">
        <w:rPr>
          <w:rFonts w:ascii="Times New Roman" w:hAnsi="Times New Roman" w:cs="Times New Roman"/>
          <w:sz w:val="28"/>
          <w:szCs w:val="28"/>
        </w:rPr>
        <w:t>рации в системе «Электронный бюджет»</w:t>
      </w:r>
      <w:r w:rsidR="003F74B1" w:rsidRPr="003B6048">
        <w:rPr>
          <w:rFonts w:ascii="Times New Roman" w:hAnsi="Times New Roman" w:cs="Times New Roman"/>
          <w:sz w:val="28"/>
          <w:szCs w:val="28"/>
        </w:rPr>
        <w:t>.</w:t>
      </w:r>
    </w:p>
    <w:p w:rsidR="007756FE" w:rsidRPr="003B6048" w:rsidRDefault="007756FE" w:rsidP="007756FE">
      <w:pPr>
        <w:widowControl w:val="0"/>
        <w:ind w:firstLine="709"/>
        <w:jc w:val="both"/>
        <w:rPr>
          <w:bCs/>
          <w:sz w:val="28"/>
          <w:szCs w:val="28"/>
          <w:lang w:eastAsia="ru-RU"/>
        </w:rPr>
      </w:pPr>
      <w:r w:rsidRPr="003B6048">
        <w:rPr>
          <w:bCs/>
          <w:sz w:val="28"/>
          <w:szCs w:val="28"/>
          <w:lang w:eastAsia="ru-RU"/>
        </w:rPr>
        <w:t>В соглашение о предоставлении субсидии подлежат включению:</w:t>
      </w:r>
    </w:p>
    <w:p w:rsidR="007756FE" w:rsidRPr="003B6048" w:rsidRDefault="007756FE" w:rsidP="007756FE">
      <w:pPr>
        <w:widowControl w:val="0"/>
        <w:ind w:firstLine="709"/>
        <w:jc w:val="both"/>
        <w:rPr>
          <w:bCs/>
          <w:sz w:val="28"/>
          <w:szCs w:val="28"/>
          <w:lang w:eastAsia="ru-RU"/>
        </w:rPr>
      </w:pPr>
      <w:r w:rsidRPr="003B6048">
        <w:rPr>
          <w:bCs/>
          <w:sz w:val="28"/>
          <w:szCs w:val="28"/>
          <w:lang w:eastAsia="ru-RU"/>
        </w:rPr>
        <w:t>- обязательные условия предоставления субсидии, установленные пун</w:t>
      </w:r>
      <w:r w:rsidRPr="003B6048">
        <w:rPr>
          <w:bCs/>
          <w:sz w:val="28"/>
          <w:szCs w:val="28"/>
          <w:lang w:eastAsia="ru-RU"/>
        </w:rPr>
        <w:t>к</w:t>
      </w:r>
      <w:r w:rsidRPr="003B6048">
        <w:rPr>
          <w:bCs/>
          <w:sz w:val="28"/>
          <w:szCs w:val="28"/>
          <w:lang w:eastAsia="ru-RU"/>
        </w:rPr>
        <w:t>том 3.1 настоящего раздела;</w:t>
      </w:r>
    </w:p>
    <w:p w:rsidR="007756FE" w:rsidRPr="003B6048" w:rsidRDefault="007756FE" w:rsidP="007756FE">
      <w:pPr>
        <w:widowControl w:val="0"/>
        <w:ind w:firstLine="709"/>
        <w:jc w:val="both"/>
        <w:rPr>
          <w:bCs/>
          <w:sz w:val="28"/>
          <w:szCs w:val="28"/>
          <w:lang w:eastAsia="ru-RU"/>
        </w:rPr>
      </w:pPr>
      <w:r w:rsidRPr="003B6048">
        <w:rPr>
          <w:bCs/>
          <w:sz w:val="28"/>
          <w:szCs w:val="28"/>
          <w:lang w:eastAsia="ru-RU"/>
        </w:rPr>
        <w:t>- условие о согласовании новых условий соглашения о предоставлении субсидии или о его расторжении при недостижении согласия по новым услов</w:t>
      </w:r>
      <w:r w:rsidRPr="003B6048">
        <w:rPr>
          <w:bCs/>
          <w:sz w:val="28"/>
          <w:szCs w:val="28"/>
          <w:lang w:eastAsia="ru-RU"/>
        </w:rPr>
        <w:t>и</w:t>
      </w:r>
      <w:r w:rsidRPr="003B6048">
        <w:rPr>
          <w:bCs/>
          <w:sz w:val="28"/>
          <w:szCs w:val="28"/>
          <w:lang w:eastAsia="ru-RU"/>
        </w:rPr>
        <w:t>ям предоставления субсидии в случае уменьшения министерству ранее дов</w:t>
      </w:r>
      <w:r w:rsidRPr="003B6048">
        <w:rPr>
          <w:bCs/>
          <w:sz w:val="28"/>
          <w:szCs w:val="28"/>
          <w:lang w:eastAsia="ru-RU"/>
        </w:rPr>
        <w:t>е</w:t>
      </w:r>
      <w:r w:rsidRPr="003B6048">
        <w:rPr>
          <w:bCs/>
          <w:sz w:val="28"/>
          <w:szCs w:val="28"/>
          <w:lang w:eastAsia="ru-RU"/>
        </w:rPr>
        <w:t>денных лимитов бюджетных обязательств, приводящего к невозможности предоставления субсидии в размере, определенном в соглашении о предоста</w:t>
      </w:r>
      <w:r w:rsidRPr="003B6048">
        <w:rPr>
          <w:bCs/>
          <w:sz w:val="28"/>
          <w:szCs w:val="28"/>
          <w:lang w:eastAsia="ru-RU"/>
        </w:rPr>
        <w:t>в</w:t>
      </w:r>
      <w:r w:rsidRPr="003B6048">
        <w:rPr>
          <w:bCs/>
          <w:sz w:val="28"/>
          <w:szCs w:val="28"/>
          <w:lang w:eastAsia="ru-RU"/>
        </w:rPr>
        <w:t>лении субсидии.</w:t>
      </w:r>
    </w:p>
    <w:p w:rsidR="007756FE" w:rsidRPr="003B6048" w:rsidRDefault="007756FE" w:rsidP="007756FE">
      <w:pPr>
        <w:widowControl w:val="0"/>
        <w:ind w:firstLine="709"/>
        <w:jc w:val="both"/>
        <w:rPr>
          <w:bCs/>
          <w:sz w:val="28"/>
          <w:szCs w:val="28"/>
          <w:lang w:eastAsia="ru-RU"/>
        </w:rPr>
      </w:pPr>
      <w:r w:rsidRPr="003B6048">
        <w:rPr>
          <w:bCs/>
          <w:sz w:val="28"/>
          <w:szCs w:val="28"/>
          <w:lang w:eastAsia="ru-RU"/>
        </w:rPr>
        <w:t>При реорганизации получателя субсидии, являющегося юридическим л</w:t>
      </w:r>
      <w:r w:rsidRPr="003B6048">
        <w:rPr>
          <w:bCs/>
          <w:sz w:val="28"/>
          <w:szCs w:val="28"/>
          <w:lang w:eastAsia="ru-RU"/>
        </w:rPr>
        <w:t>и</w:t>
      </w:r>
      <w:r w:rsidRPr="003B6048">
        <w:rPr>
          <w:bCs/>
          <w:sz w:val="28"/>
          <w:szCs w:val="28"/>
          <w:lang w:eastAsia="ru-RU"/>
        </w:rPr>
        <w:t>цом, в форме слияния, присоединения или преобразования в соглашение о предоставлении субсидии вносятся изменения путем заключения дополнител</w:t>
      </w:r>
      <w:r w:rsidRPr="003B6048">
        <w:rPr>
          <w:bCs/>
          <w:sz w:val="28"/>
          <w:szCs w:val="28"/>
          <w:lang w:eastAsia="ru-RU"/>
        </w:rPr>
        <w:t>ь</w:t>
      </w:r>
      <w:r w:rsidRPr="003B6048">
        <w:rPr>
          <w:bCs/>
          <w:sz w:val="28"/>
          <w:szCs w:val="28"/>
          <w:lang w:eastAsia="ru-RU"/>
        </w:rPr>
        <w:t>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217D17" w:rsidRPr="003B6048" w:rsidRDefault="007756FE" w:rsidP="007756FE">
      <w:pPr>
        <w:widowControl w:val="0"/>
        <w:ind w:firstLine="709"/>
        <w:jc w:val="both"/>
        <w:rPr>
          <w:bCs/>
          <w:sz w:val="28"/>
          <w:szCs w:val="28"/>
          <w:lang w:eastAsia="ru-RU"/>
        </w:rPr>
      </w:pPr>
      <w:r w:rsidRPr="003B6048">
        <w:rPr>
          <w:bCs/>
          <w:sz w:val="28"/>
          <w:szCs w:val="28"/>
          <w:lang w:eastAsia="ru-RU"/>
        </w:rPr>
        <w:t>При реорганизации получателя субсидии, являющегося юридическим л</w:t>
      </w:r>
      <w:r w:rsidRPr="003B6048">
        <w:rPr>
          <w:bCs/>
          <w:sz w:val="28"/>
          <w:szCs w:val="28"/>
          <w:lang w:eastAsia="ru-RU"/>
        </w:rPr>
        <w:t>и</w:t>
      </w:r>
      <w:r w:rsidRPr="003B6048">
        <w:rPr>
          <w:bCs/>
          <w:sz w:val="28"/>
          <w:szCs w:val="28"/>
          <w:lang w:eastAsia="ru-RU"/>
        </w:rPr>
        <w:t>цом, в форме разделения, выделения, а также при ликвидации получателя су</w:t>
      </w:r>
      <w:r w:rsidRPr="003B6048">
        <w:rPr>
          <w:bCs/>
          <w:sz w:val="28"/>
          <w:szCs w:val="28"/>
          <w:lang w:eastAsia="ru-RU"/>
        </w:rPr>
        <w:t>б</w:t>
      </w:r>
      <w:r w:rsidRPr="003B6048">
        <w:rPr>
          <w:bCs/>
          <w:sz w:val="28"/>
          <w:szCs w:val="28"/>
          <w:lang w:eastAsia="ru-RU"/>
        </w:rPr>
        <w:t>сидии, являющегося юридическим лицом, или прекращении деятельности п</w:t>
      </w:r>
      <w:r w:rsidRPr="003B6048">
        <w:rPr>
          <w:bCs/>
          <w:sz w:val="28"/>
          <w:szCs w:val="28"/>
          <w:lang w:eastAsia="ru-RU"/>
        </w:rPr>
        <w:t>о</w:t>
      </w:r>
      <w:r w:rsidRPr="003B6048">
        <w:rPr>
          <w:bCs/>
          <w:sz w:val="28"/>
          <w:szCs w:val="28"/>
          <w:lang w:eastAsia="ru-RU"/>
        </w:rPr>
        <w:t>лучателя субсидии, являющегося индивидуальным предпринимателем (за и</w:t>
      </w:r>
      <w:r w:rsidRPr="003B6048">
        <w:rPr>
          <w:bCs/>
          <w:sz w:val="28"/>
          <w:szCs w:val="28"/>
          <w:lang w:eastAsia="ru-RU"/>
        </w:rPr>
        <w:t>с</w:t>
      </w:r>
      <w:r w:rsidRPr="003B6048">
        <w:rPr>
          <w:bCs/>
          <w:sz w:val="28"/>
          <w:szCs w:val="28"/>
          <w:lang w:eastAsia="ru-RU"/>
        </w:rPr>
        <w:t>ключением индивидуального предпринимателя, осуществляющего деятел</w:t>
      </w:r>
      <w:r w:rsidRPr="003B6048">
        <w:rPr>
          <w:bCs/>
          <w:sz w:val="28"/>
          <w:szCs w:val="28"/>
          <w:lang w:eastAsia="ru-RU"/>
        </w:rPr>
        <w:t>ь</w:t>
      </w:r>
      <w:r w:rsidRPr="003B6048">
        <w:rPr>
          <w:bCs/>
          <w:sz w:val="28"/>
          <w:szCs w:val="28"/>
          <w:lang w:eastAsia="ru-RU"/>
        </w:rPr>
        <w:t xml:space="preserve">ность в качестве главы крестьянского (фермерского) хозяйства в соответствии с </w:t>
      </w:r>
      <w:hyperlink r:id="rId18" w:history="1">
        <w:r w:rsidRPr="003B6048">
          <w:rPr>
            <w:rStyle w:val="a6"/>
            <w:bCs/>
            <w:color w:val="auto"/>
            <w:sz w:val="28"/>
            <w:szCs w:val="28"/>
            <w:u w:val="none"/>
            <w:lang w:eastAsia="ru-RU"/>
          </w:rPr>
          <w:t>абзацем вторым пункта 5 статьи 23</w:t>
        </w:r>
      </w:hyperlink>
      <w:r w:rsidRPr="003B6048">
        <w:rPr>
          <w:bCs/>
          <w:sz w:val="28"/>
          <w:szCs w:val="28"/>
          <w:lang w:eastAsia="ru-RU"/>
        </w:rPr>
        <w:t xml:space="preserve"> Гражданского кодекса Российской Федер</w:t>
      </w:r>
      <w:r w:rsidRPr="003B6048">
        <w:rPr>
          <w:bCs/>
          <w:sz w:val="28"/>
          <w:szCs w:val="28"/>
          <w:lang w:eastAsia="ru-RU"/>
        </w:rPr>
        <w:t>а</w:t>
      </w:r>
      <w:r w:rsidRPr="003B6048">
        <w:rPr>
          <w:bCs/>
          <w:sz w:val="28"/>
          <w:szCs w:val="28"/>
          <w:lang w:eastAsia="ru-RU"/>
        </w:rPr>
        <w:t>ции), соглашение о предоставлении субсидии расторгается с формированием уведомления о расторжении соглашения о предоставлении субсидии в одност</w:t>
      </w:r>
      <w:r w:rsidRPr="003B6048">
        <w:rPr>
          <w:bCs/>
          <w:sz w:val="28"/>
          <w:szCs w:val="28"/>
          <w:lang w:eastAsia="ru-RU"/>
        </w:rPr>
        <w:t>о</w:t>
      </w:r>
      <w:r w:rsidRPr="003B6048">
        <w:rPr>
          <w:bCs/>
          <w:sz w:val="28"/>
          <w:szCs w:val="28"/>
          <w:lang w:eastAsia="ru-RU"/>
        </w:rPr>
        <w:t>роннем порядке и акта об исполнении обязательств по соглашению о пред</w:t>
      </w:r>
      <w:r w:rsidRPr="003B6048">
        <w:rPr>
          <w:bCs/>
          <w:sz w:val="28"/>
          <w:szCs w:val="28"/>
          <w:lang w:eastAsia="ru-RU"/>
        </w:rPr>
        <w:t>о</w:t>
      </w:r>
      <w:r w:rsidRPr="003B6048">
        <w:rPr>
          <w:bCs/>
          <w:sz w:val="28"/>
          <w:szCs w:val="28"/>
          <w:lang w:eastAsia="ru-RU"/>
        </w:rPr>
        <w:t>ставлении субсидии с отражением информации о неисполненных получателем субсидии обязательствах, источником финансового обеспечения которых явл</w:t>
      </w:r>
      <w:r w:rsidRPr="003B6048">
        <w:rPr>
          <w:bCs/>
          <w:sz w:val="28"/>
          <w:szCs w:val="28"/>
          <w:lang w:eastAsia="ru-RU"/>
        </w:rPr>
        <w:t>я</w:t>
      </w:r>
      <w:r w:rsidR="00217D17" w:rsidRPr="003B6048">
        <w:rPr>
          <w:bCs/>
          <w:sz w:val="28"/>
          <w:szCs w:val="28"/>
          <w:lang w:eastAsia="ru-RU"/>
        </w:rPr>
        <w:t>ется субсидия.</w:t>
      </w:r>
    </w:p>
    <w:p w:rsidR="007756FE" w:rsidRPr="003B6048" w:rsidRDefault="007756FE" w:rsidP="007756FE">
      <w:pPr>
        <w:widowControl w:val="0"/>
        <w:ind w:firstLine="709"/>
        <w:jc w:val="both"/>
        <w:rPr>
          <w:bCs/>
          <w:sz w:val="28"/>
          <w:szCs w:val="28"/>
          <w:lang w:eastAsia="ru-RU"/>
        </w:rPr>
      </w:pPr>
      <w:r w:rsidRPr="003B6048">
        <w:rPr>
          <w:bCs/>
          <w:sz w:val="28"/>
          <w:szCs w:val="28"/>
          <w:lang w:eastAsia="ru-RU"/>
        </w:rPr>
        <w:t>При прекращении деятельности получателя субсидии, являющегося и</w:t>
      </w:r>
      <w:r w:rsidRPr="003B6048">
        <w:rPr>
          <w:bCs/>
          <w:sz w:val="28"/>
          <w:szCs w:val="28"/>
          <w:lang w:eastAsia="ru-RU"/>
        </w:rPr>
        <w:t>н</w:t>
      </w:r>
      <w:r w:rsidRPr="003B6048">
        <w:rPr>
          <w:bCs/>
          <w:sz w:val="28"/>
          <w:szCs w:val="28"/>
          <w:lang w:eastAsia="ru-RU"/>
        </w:rPr>
        <w:t xml:space="preserve">дивидуальным предпринимателем, осуществляющим деятельность в качестве </w:t>
      </w:r>
      <w:r w:rsidRPr="003B6048">
        <w:rPr>
          <w:bCs/>
          <w:sz w:val="28"/>
          <w:szCs w:val="28"/>
          <w:lang w:eastAsia="ru-RU"/>
        </w:rPr>
        <w:lastRenderedPageBreak/>
        <w:t xml:space="preserve">главы крестьянского (фермерского) хозяйства в соответствии с </w:t>
      </w:r>
      <w:hyperlink r:id="rId19" w:history="1">
        <w:r w:rsidRPr="003B6048">
          <w:rPr>
            <w:rStyle w:val="a6"/>
            <w:bCs/>
            <w:color w:val="auto"/>
            <w:sz w:val="28"/>
            <w:szCs w:val="28"/>
            <w:u w:val="none"/>
            <w:lang w:eastAsia="ru-RU"/>
          </w:rPr>
          <w:t>абзацем вторым пункта 5 статьи 23</w:t>
        </w:r>
      </w:hyperlink>
      <w:r w:rsidRPr="003B6048">
        <w:rPr>
          <w:bCs/>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20" w:history="1">
        <w:r w:rsidRPr="003B6048">
          <w:rPr>
            <w:rStyle w:val="a6"/>
            <w:bCs/>
            <w:color w:val="auto"/>
            <w:sz w:val="28"/>
            <w:szCs w:val="28"/>
            <w:u w:val="none"/>
            <w:lang w:eastAsia="ru-RU"/>
          </w:rPr>
          <w:t>статьей 18</w:t>
        </w:r>
      </w:hyperlink>
      <w:r w:rsidRPr="003B6048">
        <w:rPr>
          <w:bCs/>
          <w:sz w:val="28"/>
          <w:szCs w:val="28"/>
          <w:lang w:eastAsia="ru-RU"/>
        </w:rPr>
        <w:t xml:space="preserve"> Федерального з</w:t>
      </w:r>
      <w:r w:rsidRPr="003B6048">
        <w:rPr>
          <w:bCs/>
          <w:sz w:val="28"/>
          <w:szCs w:val="28"/>
          <w:lang w:eastAsia="ru-RU"/>
        </w:rPr>
        <w:t>а</w:t>
      </w:r>
      <w:r w:rsidRPr="003B6048">
        <w:rPr>
          <w:bCs/>
          <w:sz w:val="28"/>
          <w:szCs w:val="28"/>
          <w:lang w:eastAsia="ru-RU"/>
        </w:rPr>
        <w:t>кона от 11.06.2003 № 74-ФЗ «О крестьянском (фермерском) хозяйстве», в с</w:t>
      </w:r>
      <w:r w:rsidRPr="003B6048">
        <w:rPr>
          <w:bCs/>
          <w:sz w:val="28"/>
          <w:szCs w:val="28"/>
          <w:lang w:eastAsia="ru-RU"/>
        </w:rPr>
        <w:t>о</w:t>
      </w:r>
      <w:r w:rsidRPr="003B6048">
        <w:rPr>
          <w:bCs/>
          <w:sz w:val="28"/>
          <w:szCs w:val="28"/>
          <w:lang w:eastAsia="ru-RU"/>
        </w:rPr>
        <w:t>глашение о предоставлении субсидии вносятся изменения путем заключения дополнительного соглашения к соглашению о предоставлении субсидии в ч</w:t>
      </w:r>
      <w:r w:rsidRPr="003B6048">
        <w:rPr>
          <w:bCs/>
          <w:sz w:val="28"/>
          <w:szCs w:val="28"/>
          <w:lang w:eastAsia="ru-RU"/>
        </w:rPr>
        <w:t>а</w:t>
      </w:r>
      <w:r w:rsidRPr="003B6048">
        <w:rPr>
          <w:bCs/>
          <w:sz w:val="28"/>
          <w:szCs w:val="28"/>
          <w:lang w:eastAsia="ru-RU"/>
        </w:rPr>
        <w:t>сти перемены лица в обязательстве с указанием стороны в соглашении о пред</w:t>
      </w:r>
      <w:r w:rsidRPr="003B6048">
        <w:rPr>
          <w:bCs/>
          <w:sz w:val="28"/>
          <w:szCs w:val="28"/>
          <w:lang w:eastAsia="ru-RU"/>
        </w:rPr>
        <w:t>о</w:t>
      </w:r>
      <w:r w:rsidRPr="003B6048">
        <w:rPr>
          <w:bCs/>
          <w:sz w:val="28"/>
          <w:szCs w:val="28"/>
          <w:lang w:eastAsia="ru-RU"/>
        </w:rPr>
        <w:t>ставлении субсидии иного лица, являющегося правопреемником.</w:t>
      </w:r>
    </w:p>
    <w:p w:rsidR="007756FE" w:rsidRPr="003B6048" w:rsidRDefault="007756FE" w:rsidP="005D12E9">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bCs/>
          <w:sz w:val="28"/>
          <w:szCs w:val="28"/>
        </w:rPr>
        <w:t>Дополнительные соглашения к соглашению о предоставлении субсидии, в том числе дополнительное соглашение о расторжении соглашения о пред</w:t>
      </w:r>
      <w:r w:rsidRPr="003B6048">
        <w:rPr>
          <w:rFonts w:ascii="Times New Roman" w:hAnsi="Times New Roman"/>
          <w:bCs/>
          <w:sz w:val="28"/>
          <w:szCs w:val="28"/>
        </w:rPr>
        <w:t>о</w:t>
      </w:r>
      <w:r w:rsidRPr="003B6048">
        <w:rPr>
          <w:rFonts w:ascii="Times New Roman" w:hAnsi="Times New Roman"/>
          <w:bCs/>
          <w:sz w:val="28"/>
          <w:szCs w:val="28"/>
        </w:rPr>
        <w:t>ставлении субсидии, заключаются в порядке, установленном настоящим пун</w:t>
      </w:r>
      <w:r w:rsidRPr="003B6048">
        <w:rPr>
          <w:rFonts w:ascii="Times New Roman" w:hAnsi="Times New Roman"/>
          <w:bCs/>
          <w:sz w:val="28"/>
          <w:szCs w:val="28"/>
        </w:rPr>
        <w:t>к</w:t>
      </w:r>
      <w:r w:rsidRPr="003B6048">
        <w:rPr>
          <w:rFonts w:ascii="Times New Roman" w:hAnsi="Times New Roman"/>
          <w:bCs/>
          <w:sz w:val="28"/>
          <w:szCs w:val="28"/>
        </w:rPr>
        <w:t>том для заключения соглашения о предоставлении субсидии.</w:t>
      </w:r>
    </w:p>
    <w:p w:rsidR="00AA4377" w:rsidRPr="003B6048" w:rsidRDefault="0097289B" w:rsidP="005D12E9">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3.9</w:t>
      </w:r>
      <w:r w:rsidR="00D223F8" w:rsidRPr="003B6048">
        <w:rPr>
          <w:rFonts w:ascii="Times New Roman" w:hAnsi="Times New Roman" w:cs="Times New Roman"/>
          <w:sz w:val="28"/>
          <w:szCs w:val="28"/>
        </w:rPr>
        <w:t>. </w:t>
      </w:r>
      <w:r w:rsidR="00F64E75" w:rsidRPr="003B6048">
        <w:rPr>
          <w:rFonts w:ascii="Times New Roman" w:hAnsi="Times New Roman" w:cs="Times New Roman"/>
          <w:sz w:val="28"/>
          <w:szCs w:val="28"/>
        </w:rPr>
        <w:t>Результаты предоставления субсидий устанавливаются в соотве</w:t>
      </w:r>
      <w:r w:rsidR="00F64E75" w:rsidRPr="003B6048">
        <w:rPr>
          <w:rFonts w:ascii="Times New Roman" w:hAnsi="Times New Roman" w:cs="Times New Roman"/>
          <w:sz w:val="28"/>
          <w:szCs w:val="28"/>
        </w:rPr>
        <w:t>т</w:t>
      </w:r>
      <w:r w:rsidR="00F64E75" w:rsidRPr="003B6048">
        <w:rPr>
          <w:rFonts w:ascii="Times New Roman" w:hAnsi="Times New Roman" w:cs="Times New Roman"/>
          <w:sz w:val="28"/>
          <w:szCs w:val="28"/>
        </w:rPr>
        <w:t>ствии с приложениями № </w:t>
      </w:r>
      <w:r w:rsidR="00FC3766" w:rsidRPr="003B6048">
        <w:rPr>
          <w:rFonts w:ascii="Times New Roman" w:hAnsi="Times New Roman" w:cs="Times New Roman"/>
          <w:sz w:val="28"/>
          <w:szCs w:val="28"/>
        </w:rPr>
        <w:t>2</w:t>
      </w:r>
      <w:r w:rsidR="00F64E75" w:rsidRPr="003B6048">
        <w:rPr>
          <w:rFonts w:ascii="Times New Roman" w:hAnsi="Times New Roman" w:cs="Times New Roman"/>
          <w:sz w:val="28"/>
          <w:szCs w:val="28"/>
        </w:rPr>
        <w:t>–</w:t>
      </w:r>
      <w:r w:rsidR="00FC3766" w:rsidRPr="003B6048">
        <w:rPr>
          <w:rFonts w:ascii="Times New Roman" w:hAnsi="Times New Roman" w:cs="Times New Roman"/>
          <w:sz w:val="28"/>
          <w:szCs w:val="28"/>
        </w:rPr>
        <w:t>4</w:t>
      </w:r>
      <w:r w:rsidR="00F64E75" w:rsidRPr="003B6048">
        <w:rPr>
          <w:rFonts w:ascii="Times New Roman" w:hAnsi="Times New Roman" w:cs="Times New Roman"/>
          <w:sz w:val="28"/>
          <w:szCs w:val="28"/>
        </w:rPr>
        <w:t xml:space="preserve"> к настоящем</w:t>
      </w:r>
      <w:r w:rsidR="00D223F8" w:rsidRPr="003B6048">
        <w:rPr>
          <w:rFonts w:ascii="Times New Roman" w:hAnsi="Times New Roman" w:cs="Times New Roman"/>
          <w:sz w:val="28"/>
          <w:szCs w:val="28"/>
        </w:rPr>
        <w:t>у Порядку</w:t>
      </w:r>
      <w:r w:rsidR="00F64E75" w:rsidRPr="003B6048">
        <w:rPr>
          <w:rFonts w:ascii="Times New Roman" w:hAnsi="Times New Roman" w:cs="Times New Roman"/>
          <w:sz w:val="28"/>
          <w:szCs w:val="28"/>
        </w:rPr>
        <w:t>.</w:t>
      </w:r>
    </w:p>
    <w:p w:rsidR="0079753D" w:rsidRPr="003B6048" w:rsidRDefault="009E389C" w:rsidP="005D12E9">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3.10</w:t>
      </w:r>
      <w:r w:rsidR="005D12E9" w:rsidRPr="003B6048">
        <w:rPr>
          <w:rFonts w:ascii="Times New Roman" w:hAnsi="Times New Roman" w:cs="Times New Roman"/>
          <w:sz w:val="28"/>
          <w:szCs w:val="28"/>
        </w:rPr>
        <w:t xml:space="preserve">. </w:t>
      </w:r>
      <w:proofErr w:type="gramStart"/>
      <w:r w:rsidR="005D12E9" w:rsidRPr="003B6048">
        <w:rPr>
          <w:rFonts w:ascii="Times New Roman" w:hAnsi="Times New Roman" w:cs="Times New Roman"/>
          <w:sz w:val="28"/>
          <w:szCs w:val="28"/>
        </w:rPr>
        <w:t>Субсидия перечисляется министерством еди</w:t>
      </w:r>
      <w:r w:rsidR="009D6162" w:rsidRPr="003B6048">
        <w:rPr>
          <w:rFonts w:ascii="Times New Roman" w:hAnsi="Times New Roman" w:cs="Times New Roman"/>
          <w:sz w:val="28"/>
          <w:szCs w:val="28"/>
        </w:rPr>
        <w:t xml:space="preserve">новременно не позднее </w:t>
      </w:r>
      <w:r w:rsidR="005D12E9" w:rsidRPr="003B6048">
        <w:rPr>
          <w:rFonts w:ascii="Times New Roman" w:hAnsi="Times New Roman" w:cs="Times New Roman"/>
          <w:sz w:val="28"/>
          <w:szCs w:val="28"/>
        </w:rPr>
        <w:t>10-го рабочего дня, следующего за днем принятия министерством</w:t>
      </w:r>
      <w:r w:rsidR="00E42713" w:rsidRPr="003B6048">
        <w:rPr>
          <w:rFonts w:ascii="Times New Roman" w:hAnsi="Times New Roman" w:cs="Times New Roman"/>
          <w:sz w:val="28"/>
          <w:szCs w:val="28"/>
        </w:rPr>
        <w:t xml:space="preserve"> по результ</w:t>
      </w:r>
      <w:r w:rsidR="00E42713" w:rsidRPr="003B6048">
        <w:rPr>
          <w:rFonts w:ascii="Times New Roman" w:hAnsi="Times New Roman" w:cs="Times New Roman"/>
          <w:sz w:val="28"/>
          <w:szCs w:val="28"/>
        </w:rPr>
        <w:t>а</w:t>
      </w:r>
      <w:r w:rsidR="00E42713" w:rsidRPr="003B6048">
        <w:rPr>
          <w:rFonts w:ascii="Times New Roman" w:hAnsi="Times New Roman" w:cs="Times New Roman"/>
          <w:sz w:val="28"/>
          <w:szCs w:val="28"/>
        </w:rPr>
        <w:t>там рассмот</w:t>
      </w:r>
      <w:r w:rsidR="009D6162" w:rsidRPr="003B6048">
        <w:rPr>
          <w:rFonts w:ascii="Times New Roman" w:hAnsi="Times New Roman" w:cs="Times New Roman"/>
          <w:sz w:val="28"/>
          <w:szCs w:val="28"/>
        </w:rPr>
        <w:t xml:space="preserve">рения и проверки им документов, </w:t>
      </w:r>
      <w:r w:rsidR="00E42713" w:rsidRPr="003B6048">
        <w:rPr>
          <w:rFonts w:ascii="Times New Roman" w:hAnsi="Times New Roman" w:cs="Times New Roman"/>
          <w:sz w:val="28"/>
          <w:szCs w:val="28"/>
        </w:rPr>
        <w:t>указанных в пункте 3.4 насто</w:t>
      </w:r>
      <w:r w:rsidR="00E42713" w:rsidRPr="003B6048">
        <w:rPr>
          <w:rFonts w:ascii="Times New Roman" w:hAnsi="Times New Roman" w:cs="Times New Roman"/>
          <w:sz w:val="28"/>
          <w:szCs w:val="28"/>
        </w:rPr>
        <w:t>я</w:t>
      </w:r>
      <w:r w:rsidR="00E42713" w:rsidRPr="003B6048">
        <w:rPr>
          <w:rFonts w:ascii="Times New Roman" w:hAnsi="Times New Roman" w:cs="Times New Roman"/>
          <w:sz w:val="28"/>
          <w:szCs w:val="28"/>
        </w:rPr>
        <w:t>щего раздела</w:t>
      </w:r>
      <w:r w:rsidR="009D6162" w:rsidRPr="003B6048">
        <w:rPr>
          <w:rFonts w:ascii="Times New Roman" w:hAnsi="Times New Roman" w:cs="Times New Roman"/>
          <w:sz w:val="28"/>
          <w:szCs w:val="28"/>
        </w:rPr>
        <w:t xml:space="preserve">, </w:t>
      </w:r>
      <w:r w:rsidR="005D12E9" w:rsidRPr="003B6048">
        <w:rPr>
          <w:rFonts w:ascii="Times New Roman" w:hAnsi="Times New Roman" w:cs="Times New Roman"/>
          <w:sz w:val="28"/>
          <w:szCs w:val="28"/>
        </w:rPr>
        <w:t>реше</w:t>
      </w:r>
      <w:r w:rsidR="000F36B3" w:rsidRPr="003B6048">
        <w:rPr>
          <w:rFonts w:ascii="Times New Roman" w:hAnsi="Times New Roman" w:cs="Times New Roman"/>
          <w:sz w:val="28"/>
          <w:szCs w:val="28"/>
        </w:rPr>
        <w:t xml:space="preserve">ния о ее предоставлении </w:t>
      </w:r>
      <w:r w:rsidR="009D6162" w:rsidRPr="003B6048">
        <w:rPr>
          <w:rFonts w:ascii="Times New Roman" w:hAnsi="Times New Roman" w:cs="Times New Roman"/>
          <w:sz w:val="28"/>
          <w:szCs w:val="28"/>
        </w:rPr>
        <w:t xml:space="preserve">на расчетные или кор-респондентские счета, открытые </w:t>
      </w:r>
      <w:r w:rsidR="00FC3766" w:rsidRPr="003B6048">
        <w:rPr>
          <w:rFonts w:ascii="Times New Roman" w:hAnsi="Times New Roman"/>
          <w:bCs/>
          <w:sz w:val="28"/>
          <w:szCs w:val="28"/>
        </w:rPr>
        <w:t>страховой организации (страховой организ</w:t>
      </w:r>
      <w:r w:rsidR="00FC3766" w:rsidRPr="003B6048">
        <w:rPr>
          <w:rFonts w:ascii="Times New Roman" w:hAnsi="Times New Roman"/>
          <w:bCs/>
          <w:sz w:val="28"/>
          <w:szCs w:val="28"/>
        </w:rPr>
        <w:t>а</w:t>
      </w:r>
      <w:r w:rsidR="00FC3766" w:rsidRPr="003B6048">
        <w:rPr>
          <w:rFonts w:ascii="Times New Roman" w:hAnsi="Times New Roman"/>
          <w:bCs/>
          <w:sz w:val="28"/>
          <w:szCs w:val="28"/>
        </w:rPr>
        <w:t>ции, принявшей обязательства по договору сельскохозяйственного страхов</w:t>
      </w:r>
      <w:r w:rsidR="00FC3766" w:rsidRPr="003B6048">
        <w:rPr>
          <w:rFonts w:ascii="Times New Roman" w:hAnsi="Times New Roman"/>
          <w:bCs/>
          <w:sz w:val="28"/>
          <w:szCs w:val="28"/>
        </w:rPr>
        <w:t>а</w:t>
      </w:r>
      <w:r w:rsidR="00FC3766" w:rsidRPr="003B6048">
        <w:rPr>
          <w:rFonts w:ascii="Times New Roman" w:hAnsi="Times New Roman"/>
          <w:bCs/>
          <w:sz w:val="28"/>
          <w:szCs w:val="28"/>
        </w:rPr>
        <w:t xml:space="preserve">ния), </w:t>
      </w:r>
      <w:r w:rsidR="009D6162" w:rsidRPr="003B6048">
        <w:rPr>
          <w:rFonts w:ascii="Times New Roman" w:hAnsi="Times New Roman" w:cs="Times New Roman"/>
          <w:sz w:val="28"/>
          <w:szCs w:val="28"/>
        </w:rPr>
        <w:t>в учреждениях Центрального банка Российской Федерации или креди</w:t>
      </w:r>
      <w:r w:rsidR="009D6162" w:rsidRPr="003B6048">
        <w:rPr>
          <w:rFonts w:ascii="Times New Roman" w:hAnsi="Times New Roman" w:cs="Times New Roman"/>
          <w:sz w:val="28"/>
          <w:szCs w:val="28"/>
        </w:rPr>
        <w:t>т</w:t>
      </w:r>
      <w:r w:rsidR="009D6162" w:rsidRPr="003B6048">
        <w:rPr>
          <w:rFonts w:ascii="Times New Roman" w:hAnsi="Times New Roman" w:cs="Times New Roman"/>
          <w:sz w:val="28"/>
          <w:szCs w:val="28"/>
        </w:rPr>
        <w:t>ных организациях.</w:t>
      </w:r>
      <w:proofErr w:type="gramEnd"/>
    </w:p>
    <w:p w:rsidR="00674AFD" w:rsidRPr="003B6048" w:rsidRDefault="00674AFD" w:rsidP="00D630F2">
      <w:pPr>
        <w:pStyle w:val="ConsPlusNormal"/>
        <w:suppressAutoHyphens w:val="0"/>
        <w:ind w:firstLine="709"/>
        <w:jc w:val="both"/>
        <w:rPr>
          <w:bCs/>
          <w:sz w:val="28"/>
          <w:szCs w:val="28"/>
          <w:lang w:eastAsia="ru-RU"/>
        </w:rPr>
      </w:pPr>
    </w:p>
    <w:p w:rsidR="004764A6" w:rsidRPr="003B6048" w:rsidRDefault="004764A6" w:rsidP="00674951">
      <w:pPr>
        <w:pStyle w:val="ConsPlusNormal"/>
        <w:suppressAutoHyphens w:val="0"/>
        <w:ind w:firstLine="709"/>
        <w:jc w:val="both"/>
        <w:rPr>
          <w:rFonts w:ascii="Times New Roman" w:hAnsi="Times New Roman" w:cs="Times New Roman"/>
          <w:sz w:val="27"/>
          <w:szCs w:val="27"/>
        </w:rPr>
      </w:pPr>
    </w:p>
    <w:p w:rsidR="004764A6" w:rsidRPr="003B6048" w:rsidRDefault="004764A6" w:rsidP="009A2F18">
      <w:pPr>
        <w:pStyle w:val="ConsPlusNormal"/>
        <w:suppressAutoHyphens w:val="0"/>
        <w:ind w:firstLine="0"/>
        <w:jc w:val="center"/>
        <w:rPr>
          <w:rFonts w:ascii="Times New Roman" w:hAnsi="Times New Roman" w:cs="Times New Roman"/>
          <w:sz w:val="28"/>
          <w:szCs w:val="28"/>
        </w:rPr>
      </w:pPr>
      <w:r w:rsidRPr="003B6048">
        <w:rPr>
          <w:rFonts w:ascii="Times New Roman" w:hAnsi="Times New Roman" w:cs="Times New Roman"/>
          <w:sz w:val="28"/>
          <w:szCs w:val="28"/>
        </w:rPr>
        <w:t>4. Требования к отчетности</w:t>
      </w:r>
      <w:r w:rsidR="00D223F8" w:rsidRPr="003B6048">
        <w:rPr>
          <w:rFonts w:ascii="Times New Roman" w:hAnsi="Times New Roman" w:cs="Times New Roman"/>
          <w:sz w:val="28"/>
          <w:szCs w:val="28"/>
        </w:rPr>
        <w:t xml:space="preserve"> и осуществлению контроля (мониторинга) за с</w:t>
      </w:r>
      <w:r w:rsidR="00D223F8" w:rsidRPr="003B6048">
        <w:rPr>
          <w:rFonts w:ascii="Times New Roman" w:hAnsi="Times New Roman" w:cs="Times New Roman"/>
          <w:sz w:val="28"/>
          <w:szCs w:val="28"/>
        </w:rPr>
        <w:t>о</w:t>
      </w:r>
      <w:r w:rsidR="00D223F8" w:rsidRPr="003B6048">
        <w:rPr>
          <w:rFonts w:ascii="Times New Roman" w:hAnsi="Times New Roman" w:cs="Times New Roman"/>
          <w:sz w:val="28"/>
          <w:szCs w:val="28"/>
        </w:rPr>
        <w:t>блюдением условий и порядка предоставления субсидий и ответственности за их нарушение</w:t>
      </w:r>
    </w:p>
    <w:p w:rsidR="004764A6" w:rsidRPr="003B6048" w:rsidRDefault="004764A6" w:rsidP="00674951">
      <w:pPr>
        <w:pStyle w:val="ConsPlusNormal"/>
        <w:suppressAutoHyphens w:val="0"/>
        <w:ind w:firstLine="709"/>
        <w:jc w:val="both"/>
        <w:rPr>
          <w:rFonts w:ascii="Times New Roman" w:hAnsi="Times New Roman" w:cs="Times New Roman"/>
          <w:sz w:val="27"/>
          <w:szCs w:val="27"/>
        </w:rPr>
      </w:pPr>
    </w:p>
    <w:p w:rsidR="002F77CB" w:rsidRPr="003B6048" w:rsidRDefault="00D223F8" w:rsidP="00DF67CD">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 xml:space="preserve">4.1. </w:t>
      </w:r>
      <w:r w:rsidR="004764A6" w:rsidRPr="003B6048">
        <w:rPr>
          <w:rFonts w:ascii="Times New Roman" w:hAnsi="Times New Roman" w:cs="Times New Roman"/>
          <w:sz w:val="28"/>
          <w:szCs w:val="28"/>
        </w:rPr>
        <w:t xml:space="preserve">Получатели субсидий обязаны </w:t>
      </w:r>
      <w:r w:rsidR="00BE5C36" w:rsidRPr="003B6048">
        <w:rPr>
          <w:rFonts w:ascii="Times New Roman" w:hAnsi="Times New Roman" w:cs="Times New Roman"/>
          <w:sz w:val="28"/>
          <w:szCs w:val="28"/>
        </w:rPr>
        <w:t xml:space="preserve">представить </w:t>
      </w:r>
      <w:r w:rsidR="004764A6" w:rsidRPr="003B6048">
        <w:rPr>
          <w:rFonts w:ascii="Times New Roman" w:hAnsi="Times New Roman" w:cs="Times New Roman"/>
          <w:sz w:val="28"/>
          <w:szCs w:val="28"/>
        </w:rPr>
        <w:t>отчет</w:t>
      </w:r>
      <w:r w:rsidR="009B0261" w:rsidRPr="003B6048">
        <w:rPr>
          <w:rFonts w:ascii="Times New Roman" w:hAnsi="Times New Roman" w:cs="Times New Roman"/>
          <w:sz w:val="28"/>
          <w:szCs w:val="28"/>
        </w:rPr>
        <w:t>ы</w:t>
      </w:r>
      <w:r w:rsidR="004764A6" w:rsidRPr="003B6048">
        <w:rPr>
          <w:rFonts w:ascii="Times New Roman" w:hAnsi="Times New Roman" w:cs="Times New Roman"/>
          <w:sz w:val="28"/>
          <w:szCs w:val="28"/>
        </w:rPr>
        <w:t xml:space="preserve"> о достижении зн</w:t>
      </w:r>
      <w:r w:rsidR="004764A6" w:rsidRPr="003B6048">
        <w:rPr>
          <w:rFonts w:ascii="Times New Roman" w:hAnsi="Times New Roman" w:cs="Times New Roman"/>
          <w:sz w:val="28"/>
          <w:szCs w:val="28"/>
        </w:rPr>
        <w:t>а</w:t>
      </w:r>
      <w:r w:rsidR="004764A6" w:rsidRPr="003B6048">
        <w:rPr>
          <w:rFonts w:ascii="Times New Roman" w:hAnsi="Times New Roman" w:cs="Times New Roman"/>
          <w:sz w:val="28"/>
          <w:szCs w:val="28"/>
        </w:rPr>
        <w:t xml:space="preserve">чений результатов предоставления </w:t>
      </w:r>
      <w:r w:rsidR="001F68D7" w:rsidRPr="003B6048">
        <w:rPr>
          <w:rFonts w:ascii="Times New Roman" w:hAnsi="Times New Roman" w:cs="Times New Roman"/>
          <w:sz w:val="28"/>
          <w:szCs w:val="28"/>
        </w:rPr>
        <w:t>субсидий</w:t>
      </w:r>
      <w:r w:rsidR="007A5A39" w:rsidRPr="003B6048">
        <w:rPr>
          <w:rFonts w:ascii="Times New Roman" w:hAnsi="Times New Roman" w:cs="Times New Roman"/>
          <w:sz w:val="28"/>
          <w:szCs w:val="28"/>
        </w:rPr>
        <w:t xml:space="preserve"> </w:t>
      </w:r>
      <w:r w:rsidR="00381A2F" w:rsidRPr="003B6048">
        <w:rPr>
          <w:rFonts w:ascii="Times New Roman" w:hAnsi="Times New Roman" w:cs="Times New Roman"/>
          <w:bCs/>
          <w:sz w:val="28"/>
          <w:szCs w:val="28"/>
        </w:rPr>
        <w:t>на поддержку сельскохозяйстве</w:t>
      </w:r>
      <w:r w:rsidR="00381A2F" w:rsidRPr="003B6048">
        <w:rPr>
          <w:rFonts w:ascii="Times New Roman" w:hAnsi="Times New Roman" w:cs="Times New Roman"/>
          <w:bCs/>
          <w:sz w:val="28"/>
          <w:szCs w:val="28"/>
        </w:rPr>
        <w:t>н</w:t>
      </w:r>
      <w:r w:rsidR="00381A2F" w:rsidRPr="003B6048">
        <w:rPr>
          <w:rFonts w:ascii="Times New Roman" w:hAnsi="Times New Roman" w:cs="Times New Roman"/>
          <w:bCs/>
          <w:sz w:val="28"/>
          <w:szCs w:val="28"/>
        </w:rPr>
        <w:t xml:space="preserve">ного страхования </w:t>
      </w:r>
      <w:r w:rsidR="007A5A39" w:rsidRPr="003B6048">
        <w:rPr>
          <w:rFonts w:ascii="Times New Roman" w:hAnsi="Times New Roman" w:cs="Times New Roman"/>
          <w:sz w:val="28"/>
          <w:szCs w:val="28"/>
        </w:rPr>
        <w:t>(далее – отчет</w:t>
      </w:r>
      <w:r w:rsidR="009B0261" w:rsidRPr="003B6048">
        <w:rPr>
          <w:rFonts w:ascii="Times New Roman" w:hAnsi="Times New Roman" w:cs="Times New Roman"/>
          <w:sz w:val="28"/>
          <w:szCs w:val="28"/>
        </w:rPr>
        <w:t>ы</w:t>
      </w:r>
      <w:r w:rsidR="007A5A39" w:rsidRPr="003B6048">
        <w:rPr>
          <w:rFonts w:ascii="Times New Roman" w:hAnsi="Times New Roman" w:cs="Times New Roman"/>
          <w:sz w:val="28"/>
          <w:szCs w:val="28"/>
        </w:rPr>
        <w:t>)</w:t>
      </w:r>
      <w:r w:rsidR="00BE5C36" w:rsidRPr="003B6048">
        <w:rPr>
          <w:rFonts w:ascii="Times New Roman" w:hAnsi="Times New Roman" w:cs="Times New Roman"/>
          <w:sz w:val="28"/>
          <w:szCs w:val="28"/>
        </w:rPr>
        <w:t xml:space="preserve"> в следующие сроки:</w:t>
      </w:r>
    </w:p>
    <w:p w:rsidR="00DF67CD" w:rsidRPr="003B6048" w:rsidRDefault="002F77CB" w:rsidP="0020359B">
      <w:pPr>
        <w:pStyle w:val="af2"/>
        <w:spacing w:line="240" w:lineRule="atLeast"/>
        <w:ind w:firstLine="708"/>
        <w:jc w:val="both"/>
        <w:rPr>
          <w:sz w:val="28"/>
          <w:szCs w:val="28"/>
        </w:rPr>
      </w:pPr>
      <w:r w:rsidRPr="003B6048">
        <w:rPr>
          <w:sz w:val="28"/>
          <w:szCs w:val="28"/>
        </w:rPr>
        <w:t>- </w:t>
      </w:r>
      <w:r w:rsidR="00D40F89" w:rsidRPr="003B6048">
        <w:rPr>
          <w:sz w:val="28"/>
          <w:szCs w:val="28"/>
        </w:rPr>
        <w:t>ежеквартально</w:t>
      </w:r>
      <w:r w:rsidR="00DF67CD" w:rsidRPr="003B6048">
        <w:rPr>
          <w:sz w:val="28"/>
          <w:szCs w:val="28"/>
        </w:rPr>
        <w:t xml:space="preserve"> не поз</w:t>
      </w:r>
      <w:r w:rsidR="00DA1B7A" w:rsidRPr="003B6048">
        <w:rPr>
          <w:sz w:val="28"/>
          <w:szCs w:val="28"/>
        </w:rPr>
        <w:t>днее 10-го рабочего дня месяца</w:t>
      </w:r>
      <w:r w:rsidR="00DF67CD" w:rsidRPr="003B6048">
        <w:rPr>
          <w:sz w:val="28"/>
          <w:szCs w:val="28"/>
        </w:rPr>
        <w:t>, следующ</w:t>
      </w:r>
      <w:r w:rsidR="00D27F4F" w:rsidRPr="003B6048">
        <w:rPr>
          <w:sz w:val="28"/>
          <w:szCs w:val="28"/>
        </w:rPr>
        <w:t>его за о</w:t>
      </w:r>
      <w:r w:rsidR="00D27F4F" w:rsidRPr="003B6048">
        <w:rPr>
          <w:sz w:val="28"/>
          <w:szCs w:val="28"/>
        </w:rPr>
        <w:t>т</w:t>
      </w:r>
      <w:r w:rsidR="00D27F4F" w:rsidRPr="003B6048">
        <w:rPr>
          <w:sz w:val="28"/>
          <w:szCs w:val="28"/>
        </w:rPr>
        <w:t>чет</w:t>
      </w:r>
      <w:r w:rsidR="007D2E56" w:rsidRPr="003B6048">
        <w:rPr>
          <w:sz w:val="28"/>
          <w:szCs w:val="28"/>
        </w:rPr>
        <w:t>ным</w:t>
      </w:r>
      <w:r w:rsidR="00DA1B7A" w:rsidRPr="003B6048">
        <w:rPr>
          <w:sz w:val="28"/>
          <w:szCs w:val="28"/>
        </w:rPr>
        <w:t xml:space="preserve"> кварталом</w:t>
      </w:r>
      <w:r w:rsidR="007D2E56" w:rsidRPr="003B6048">
        <w:rPr>
          <w:sz w:val="28"/>
          <w:szCs w:val="28"/>
        </w:rPr>
        <w:t>, и не позднее 1 апреля</w:t>
      </w:r>
      <w:r w:rsidR="00DF67CD" w:rsidRPr="003B6048">
        <w:rPr>
          <w:sz w:val="28"/>
          <w:szCs w:val="28"/>
        </w:rPr>
        <w:t xml:space="preserve"> года, следующего за отчетным </w:t>
      </w:r>
      <w:r w:rsidR="001F68D7" w:rsidRPr="003B6048">
        <w:rPr>
          <w:sz w:val="28"/>
          <w:szCs w:val="28"/>
        </w:rPr>
        <w:br/>
      </w:r>
      <w:r w:rsidR="00DF67CD" w:rsidRPr="003B6048">
        <w:rPr>
          <w:sz w:val="28"/>
          <w:szCs w:val="28"/>
        </w:rPr>
        <w:t>IV кварталом года</w:t>
      </w:r>
      <w:r w:rsidR="009B0261" w:rsidRPr="003B6048">
        <w:rPr>
          <w:sz w:val="28"/>
          <w:szCs w:val="28"/>
        </w:rPr>
        <w:t>,</w:t>
      </w:r>
      <w:r w:rsidR="00D81B5C" w:rsidRPr="003B6048">
        <w:rPr>
          <w:sz w:val="28"/>
          <w:szCs w:val="28"/>
        </w:rPr>
        <w:t xml:space="preserve"> – для</w:t>
      </w:r>
      <w:r w:rsidR="00FB09D0" w:rsidRPr="003B6048">
        <w:rPr>
          <w:sz w:val="28"/>
          <w:szCs w:val="28"/>
        </w:rPr>
        <w:t xml:space="preserve"> получателей субсидий –</w:t>
      </w:r>
      <w:r w:rsidR="00D81B5C" w:rsidRPr="003B6048">
        <w:rPr>
          <w:sz w:val="28"/>
          <w:szCs w:val="28"/>
        </w:rPr>
        <w:t xml:space="preserve"> сельскохозяйственных тов</w:t>
      </w:r>
      <w:r w:rsidR="00D81B5C" w:rsidRPr="003B6048">
        <w:rPr>
          <w:sz w:val="28"/>
          <w:szCs w:val="28"/>
        </w:rPr>
        <w:t>а</w:t>
      </w:r>
      <w:r w:rsidR="00D81B5C" w:rsidRPr="003B6048">
        <w:rPr>
          <w:sz w:val="28"/>
          <w:szCs w:val="28"/>
        </w:rPr>
        <w:t>ропроизводителей</w:t>
      </w:r>
      <w:r w:rsidR="00DF67CD" w:rsidRPr="003B6048">
        <w:rPr>
          <w:sz w:val="28"/>
          <w:szCs w:val="28"/>
        </w:rPr>
        <w:t>;</w:t>
      </w:r>
    </w:p>
    <w:p w:rsidR="002F77CB" w:rsidRPr="003B6048" w:rsidRDefault="00D27F4F" w:rsidP="005F0EA3">
      <w:pPr>
        <w:pStyle w:val="af2"/>
        <w:spacing w:line="240" w:lineRule="atLeast"/>
        <w:ind w:firstLine="708"/>
        <w:jc w:val="both"/>
        <w:rPr>
          <w:sz w:val="28"/>
          <w:szCs w:val="28"/>
        </w:rPr>
      </w:pPr>
      <w:r w:rsidRPr="003B6048">
        <w:rPr>
          <w:rFonts w:eastAsia="Calibri"/>
          <w:sz w:val="28"/>
          <w:szCs w:val="28"/>
        </w:rPr>
        <w:t>- </w:t>
      </w:r>
      <w:r w:rsidR="004955A8" w:rsidRPr="003B6048">
        <w:rPr>
          <w:sz w:val="28"/>
          <w:szCs w:val="28"/>
        </w:rPr>
        <w:t xml:space="preserve">не позднее 1 апреля </w:t>
      </w:r>
      <w:r w:rsidRPr="003B6048">
        <w:rPr>
          <w:sz w:val="28"/>
          <w:szCs w:val="28"/>
        </w:rPr>
        <w:t>года, следующего за отчетным годом</w:t>
      </w:r>
      <w:r w:rsidR="00D81B5C" w:rsidRPr="003B6048">
        <w:rPr>
          <w:sz w:val="28"/>
          <w:szCs w:val="28"/>
        </w:rPr>
        <w:t>,</w:t>
      </w:r>
      <w:r w:rsidRPr="003B6048">
        <w:rPr>
          <w:sz w:val="28"/>
          <w:szCs w:val="28"/>
        </w:rPr>
        <w:t xml:space="preserve"> –</w:t>
      </w:r>
      <w:r w:rsidR="00BC7BA5" w:rsidRPr="003B6048">
        <w:rPr>
          <w:sz w:val="28"/>
          <w:szCs w:val="28"/>
        </w:rPr>
        <w:t xml:space="preserve"> </w:t>
      </w:r>
      <w:r w:rsidRPr="003B6048">
        <w:rPr>
          <w:sz w:val="28"/>
          <w:szCs w:val="28"/>
        </w:rPr>
        <w:t xml:space="preserve">для </w:t>
      </w:r>
      <w:r w:rsidR="00FB09D0" w:rsidRPr="003B6048">
        <w:rPr>
          <w:sz w:val="28"/>
          <w:szCs w:val="28"/>
        </w:rPr>
        <w:t>получ</w:t>
      </w:r>
      <w:r w:rsidR="00FB09D0" w:rsidRPr="003B6048">
        <w:rPr>
          <w:sz w:val="28"/>
          <w:szCs w:val="28"/>
        </w:rPr>
        <w:t>а</w:t>
      </w:r>
      <w:r w:rsidR="00FB09D0" w:rsidRPr="003B6048">
        <w:rPr>
          <w:sz w:val="28"/>
          <w:szCs w:val="28"/>
        </w:rPr>
        <w:t xml:space="preserve">телей субсидий – </w:t>
      </w:r>
      <w:r w:rsidRPr="003B6048">
        <w:rPr>
          <w:sz w:val="28"/>
          <w:szCs w:val="28"/>
        </w:rPr>
        <w:t>сельскохозяйственных товаропроизводителей</w:t>
      </w:r>
      <w:r w:rsidR="00BC7BA5" w:rsidRPr="003B6048">
        <w:rPr>
          <w:sz w:val="28"/>
          <w:szCs w:val="28"/>
        </w:rPr>
        <w:t>, являющих</w:t>
      </w:r>
      <w:r w:rsidRPr="003B6048">
        <w:rPr>
          <w:sz w:val="28"/>
          <w:szCs w:val="28"/>
        </w:rPr>
        <w:t xml:space="preserve">ся субъектами микропредпринимательства в соответствии с Федеральным </w:t>
      </w:r>
      <w:hyperlink r:id="rId21" w:history="1">
        <w:r w:rsidRPr="003B6048">
          <w:rPr>
            <w:rStyle w:val="a6"/>
            <w:color w:val="auto"/>
            <w:sz w:val="28"/>
            <w:szCs w:val="28"/>
            <w:u w:val="none"/>
          </w:rPr>
          <w:t>зак</w:t>
        </w:r>
        <w:r w:rsidRPr="003B6048">
          <w:rPr>
            <w:rStyle w:val="a6"/>
            <w:color w:val="auto"/>
            <w:sz w:val="28"/>
            <w:szCs w:val="28"/>
            <w:u w:val="none"/>
          </w:rPr>
          <w:t>о</w:t>
        </w:r>
        <w:r w:rsidRPr="003B6048">
          <w:rPr>
            <w:rStyle w:val="a6"/>
            <w:color w:val="auto"/>
            <w:sz w:val="28"/>
            <w:szCs w:val="28"/>
            <w:u w:val="none"/>
          </w:rPr>
          <w:t>ном</w:t>
        </w:r>
      </w:hyperlink>
      <w:r w:rsidRPr="003B6048">
        <w:rPr>
          <w:sz w:val="28"/>
          <w:szCs w:val="28"/>
        </w:rPr>
        <w:t xml:space="preserve"> </w:t>
      </w:r>
      <w:r w:rsidR="00BC7BA5" w:rsidRPr="003B6048">
        <w:rPr>
          <w:sz w:val="28"/>
          <w:szCs w:val="28"/>
        </w:rPr>
        <w:t xml:space="preserve">от 24.07.2007 № 209-ФЗ </w:t>
      </w:r>
      <w:r w:rsidRPr="003B6048">
        <w:rPr>
          <w:sz w:val="28"/>
          <w:szCs w:val="28"/>
        </w:rPr>
        <w:t>«О развитии малого и среднего предпринимател</w:t>
      </w:r>
      <w:r w:rsidRPr="003B6048">
        <w:rPr>
          <w:sz w:val="28"/>
          <w:szCs w:val="28"/>
        </w:rPr>
        <w:t>ь</w:t>
      </w:r>
      <w:r w:rsidRPr="003B6048">
        <w:rPr>
          <w:sz w:val="28"/>
          <w:szCs w:val="28"/>
        </w:rPr>
        <w:t>ства в Российской Федерации»</w:t>
      </w:r>
      <w:r w:rsidR="00D81B5C" w:rsidRPr="003B6048">
        <w:rPr>
          <w:sz w:val="28"/>
          <w:szCs w:val="28"/>
        </w:rPr>
        <w:t>.</w:t>
      </w:r>
    </w:p>
    <w:p w:rsidR="004764A6" w:rsidRPr="003B6048" w:rsidRDefault="00047302" w:rsidP="0097289B">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Отчет</w:t>
      </w:r>
      <w:r w:rsidR="00FD1087" w:rsidRPr="003B6048">
        <w:rPr>
          <w:rFonts w:ascii="Times New Roman" w:hAnsi="Times New Roman" w:cs="Times New Roman"/>
          <w:sz w:val="28"/>
          <w:szCs w:val="28"/>
        </w:rPr>
        <w:t>ы</w:t>
      </w:r>
      <w:r w:rsidRPr="003B6048">
        <w:rPr>
          <w:rFonts w:ascii="Times New Roman" w:hAnsi="Times New Roman" w:cs="Times New Roman"/>
          <w:sz w:val="28"/>
          <w:szCs w:val="28"/>
        </w:rPr>
        <w:t xml:space="preserve"> пред</w:t>
      </w:r>
      <w:r w:rsidR="00FD1087" w:rsidRPr="003B6048">
        <w:rPr>
          <w:rFonts w:ascii="Times New Roman" w:hAnsi="Times New Roman" w:cs="Times New Roman"/>
          <w:sz w:val="28"/>
          <w:szCs w:val="28"/>
        </w:rPr>
        <w:t>ставляю</w:t>
      </w:r>
      <w:r w:rsidR="007A5A39" w:rsidRPr="003B6048">
        <w:rPr>
          <w:rFonts w:ascii="Times New Roman" w:hAnsi="Times New Roman" w:cs="Times New Roman"/>
          <w:sz w:val="28"/>
          <w:szCs w:val="28"/>
        </w:rPr>
        <w:t xml:space="preserve">тся </w:t>
      </w:r>
      <w:r w:rsidR="0097289B" w:rsidRPr="003B6048">
        <w:rPr>
          <w:rFonts w:ascii="Times New Roman" w:hAnsi="Times New Roman" w:cs="Times New Roman"/>
          <w:sz w:val="28"/>
          <w:szCs w:val="28"/>
        </w:rPr>
        <w:t>по форме</w:t>
      </w:r>
      <w:r w:rsidR="00FD1087" w:rsidRPr="003B6048">
        <w:rPr>
          <w:rFonts w:ascii="Times New Roman" w:hAnsi="Times New Roman" w:cs="Times New Roman"/>
          <w:sz w:val="28"/>
          <w:szCs w:val="28"/>
        </w:rPr>
        <w:t>,</w:t>
      </w:r>
      <w:r w:rsidR="0097289B" w:rsidRPr="003B6048">
        <w:rPr>
          <w:rFonts w:ascii="Times New Roman" w:hAnsi="Times New Roman" w:cs="Times New Roman"/>
          <w:sz w:val="28"/>
          <w:szCs w:val="28"/>
        </w:rPr>
        <w:t xml:space="preserve"> </w:t>
      </w:r>
      <w:r w:rsidR="004764A6" w:rsidRPr="003B6048">
        <w:rPr>
          <w:rFonts w:ascii="Times New Roman" w:hAnsi="Times New Roman" w:cs="Times New Roman"/>
          <w:sz w:val="28"/>
          <w:szCs w:val="28"/>
        </w:rPr>
        <w:t>определенной типовой формой согл</w:t>
      </w:r>
      <w:r w:rsidR="004764A6" w:rsidRPr="003B6048">
        <w:rPr>
          <w:rFonts w:ascii="Times New Roman" w:hAnsi="Times New Roman" w:cs="Times New Roman"/>
          <w:sz w:val="28"/>
          <w:szCs w:val="28"/>
        </w:rPr>
        <w:t>а</w:t>
      </w:r>
      <w:r w:rsidR="004764A6" w:rsidRPr="003B6048">
        <w:rPr>
          <w:rFonts w:ascii="Times New Roman" w:hAnsi="Times New Roman" w:cs="Times New Roman"/>
          <w:sz w:val="28"/>
          <w:szCs w:val="28"/>
        </w:rPr>
        <w:t xml:space="preserve">шения, установленной Министерством </w:t>
      </w:r>
      <w:r w:rsidR="005F1249" w:rsidRPr="003B6048">
        <w:rPr>
          <w:rFonts w:ascii="Times New Roman" w:hAnsi="Times New Roman" w:cs="Times New Roman"/>
          <w:sz w:val="28"/>
          <w:szCs w:val="28"/>
        </w:rPr>
        <w:t>финансов Российской Федерации</w:t>
      </w:r>
      <w:r w:rsidR="0097289B" w:rsidRPr="003B6048">
        <w:rPr>
          <w:rFonts w:ascii="Times New Roman" w:hAnsi="Times New Roman" w:cs="Times New Roman"/>
          <w:sz w:val="28"/>
          <w:szCs w:val="28"/>
        </w:rPr>
        <w:t>.</w:t>
      </w:r>
    </w:p>
    <w:p w:rsidR="00DD6C90" w:rsidRPr="003B6048" w:rsidRDefault="00DD6C90" w:rsidP="00DD6C90">
      <w:pPr>
        <w:widowControl w:val="0"/>
        <w:autoSpaceDE w:val="0"/>
        <w:autoSpaceDN w:val="0"/>
        <w:adjustRightInd w:val="0"/>
        <w:ind w:firstLine="709"/>
        <w:jc w:val="both"/>
        <w:outlineLvl w:val="0"/>
        <w:rPr>
          <w:rFonts w:eastAsia="Calibri"/>
          <w:color w:val="000000"/>
          <w:sz w:val="28"/>
          <w:szCs w:val="28"/>
        </w:rPr>
      </w:pPr>
      <w:r w:rsidRPr="003B6048">
        <w:rPr>
          <w:rFonts w:eastAsia="Calibri"/>
          <w:color w:val="000000"/>
          <w:sz w:val="28"/>
          <w:szCs w:val="28"/>
        </w:rPr>
        <w:t>Отчет</w:t>
      </w:r>
      <w:r w:rsidR="00FD1087" w:rsidRPr="003B6048">
        <w:rPr>
          <w:rFonts w:eastAsia="Calibri"/>
          <w:color w:val="000000"/>
          <w:sz w:val="28"/>
          <w:szCs w:val="28"/>
        </w:rPr>
        <w:t>ы представляю</w:t>
      </w:r>
      <w:r w:rsidRPr="003B6048">
        <w:rPr>
          <w:rFonts w:eastAsia="Calibri"/>
          <w:color w:val="000000"/>
          <w:sz w:val="28"/>
          <w:szCs w:val="28"/>
        </w:rPr>
        <w:t xml:space="preserve">тся получателями субсидий в системе «Электронный бюджет». </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4.2. В целях осуществления проверки и принятия отчетов министерство:</w:t>
      </w:r>
    </w:p>
    <w:p w:rsidR="004F5129" w:rsidRPr="003B6048" w:rsidRDefault="00D90C08"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lastRenderedPageBreak/>
        <w:t>- в течение пяти</w:t>
      </w:r>
      <w:r w:rsidR="004F5129" w:rsidRPr="003B6048">
        <w:rPr>
          <w:rFonts w:eastAsia="Calibri"/>
          <w:color w:val="000000"/>
          <w:spacing w:val="-6"/>
          <w:sz w:val="28"/>
          <w:szCs w:val="28"/>
        </w:rPr>
        <w:t xml:space="preserve"> рабочих дней со дня заключения соглашений о представл</w:t>
      </w:r>
      <w:r w:rsidR="004F5129" w:rsidRPr="003B6048">
        <w:rPr>
          <w:rFonts w:eastAsia="Calibri"/>
          <w:color w:val="000000"/>
          <w:spacing w:val="-6"/>
          <w:sz w:val="28"/>
          <w:szCs w:val="28"/>
        </w:rPr>
        <w:t>е</w:t>
      </w:r>
      <w:r w:rsidR="00FD1087" w:rsidRPr="003B6048">
        <w:rPr>
          <w:rFonts w:eastAsia="Calibri"/>
          <w:color w:val="000000"/>
          <w:spacing w:val="-6"/>
          <w:sz w:val="28"/>
          <w:szCs w:val="28"/>
        </w:rPr>
        <w:t xml:space="preserve">нии субсидий </w:t>
      </w:r>
      <w:r w:rsidR="004F5129" w:rsidRPr="003B6048">
        <w:rPr>
          <w:rFonts w:eastAsia="Calibri"/>
          <w:color w:val="000000"/>
          <w:spacing w:val="-6"/>
          <w:sz w:val="28"/>
          <w:szCs w:val="28"/>
        </w:rPr>
        <w:t>направляет в органы местного самоуправления муниципальных ра</w:t>
      </w:r>
      <w:r w:rsidR="004F5129" w:rsidRPr="003B6048">
        <w:rPr>
          <w:rFonts w:eastAsia="Calibri"/>
          <w:color w:val="000000"/>
          <w:spacing w:val="-6"/>
          <w:sz w:val="28"/>
          <w:szCs w:val="28"/>
        </w:rPr>
        <w:t>й</w:t>
      </w:r>
      <w:r w:rsidR="004F5129" w:rsidRPr="003B6048">
        <w:rPr>
          <w:rFonts w:eastAsia="Calibri"/>
          <w:color w:val="000000"/>
          <w:spacing w:val="-6"/>
          <w:sz w:val="28"/>
          <w:szCs w:val="28"/>
        </w:rPr>
        <w:t>онов Астраханской области (далее – органы местного самоуправления) уведомл</w:t>
      </w:r>
      <w:r w:rsidR="004F5129" w:rsidRPr="003B6048">
        <w:rPr>
          <w:rFonts w:eastAsia="Calibri"/>
          <w:color w:val="000000"/>
          <w:spacing w:val="-6"/>
          <w:sz w:val="28"/>
          <w:szCs w:val="28"/>
        </w:rPr>
        <w:t>е</w:t>
      </w:r>
      <w:r w:rsidR="00767989" w:rsidRPr="003B6048">
        <w:rPr>
          <w:rFonts w:eastAsia="Calibri"/>
          <w:color w:val="000000"/>
          <w:spacing w:val="-6"/>
          <w:sz w:val="28"/>
          <w:szCs w:val="28"/>
        </w:rPr>
        <w:t>ние о предоставлении субсидий</w:t>
      </w:r>
      <w:r w:rsidR="004F5129" w:rsidRPr="003B6048">
        <w:rPr>
          <w:rFonts w:eastAsia="Calibri"/>
          <w:color w:val="000000"/>
          <w:spacing w:val="-6"/>
          <w:sz w:val="28"/>
          <w:szCs w:val="28"/>
        </w:rPr>
        <w:t xml:space="preserve"> получателям субсидий, осуществляющим деятел</w:t>
      </w:r>
      <w:r w:rsidR="004F5129" w:rsidRPr="003B6048">
        <w:rPr>
          <w:rFonts w:eastAsia="Calibri"/>
          <w:color w:val="000000"/>
          <w:spacing w:val="-6"/>
          <w:sz w:val="28"/>
          <w:szCs w:val="28"/>
        </w:rPr>
        <w:t>ь</w:t>
      </w:r>
      <w:r w:rsidR="004F5129" w:rsidRPr="003B6048">
        <w:rPr>
          <w:rFonts w:eastAsia="Calibri"/>
          <w:color w:val="000000"/>
          <w:spacing w:val="-6"/>
          <w:sz w:val="28"/>
          <w:szCs w:val="28"/>
        </w:rPr>
        <w:t>ность на территории соответствующих муниципальных районов Астраханской о</w:t>
      </w:r>
      <w:r w:rsidR="004F5129" w:rsidRPr="003B6048">
        <w:rPr>
          <w:rFonts w:eastAsia="Calibri"/>
          <w:color w:val="000000"/>
          <w:spacing w:val="-6"/>
          <w:sz w:val="28"/>
          <w:szCs w:val="28"/>
        </w:rPr>
        <w:t>б</w:t>
      </w:r>
      <w:r w:rsidR="004F5129" w:rsidRPr="003B6048">
        <w:rPr>
          <w:rFonts w:eastAsia="Calibri"/>
          <w:color w:val="000000"/>
          <w:spacing w:val="-6"/>
          <w:sz w:val="28"/>
          <w:szCs w:val="28"/>
        </w:rPr>
        <w:t xml:space="preserve">ласти, а также установленных сроках представления ими отчетов; </w:t>
      </w:r>
    </w:p>
    <w:p w:rsidR="004F5129" w:rsidRPr="003B6048" w:rsidRDefault="00D90C08"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  в течение пяти</w:t>
      </w:r>
      <w:r w:rsidR="004F5129" w:rsidRPr="003B6048">
        <w:rPr>
          <w:rFonts w:eastAsia="Calibri"/>
          <w:color w:val="000000"/>
          <w:spacing w:val="-6"/>
          <w:sz w:val="28"/>
          <w:szCs w:val="28"/>
        </w:rPr>
        <w:t xml:space="preserve"> рабочих дней со дня истечения сроков представления отч</w:t>
      </w:r>
      <w:r w:rsidR="004F5129" w:rsidRPr="003B6048">
        <w:rPr>
          <w:rFonts w:eastAsia="Calibri"/>
          <w:color w:val="000000"/>
          <w:spacing w:val="-6"/>
          <w:sz w:val="28"/>
          <w:szCs w:val="28"/>
        </w:rPr>
        <w:t>е</w:t>
      </w:r>
      <w:r w:rsidR="004F5129" w:rsidRPr="003B6048">
        <w:rPr>
          <w:rFonts w:eastAsia="Calibri"/>
          <w:color w:val="000000"/>
          <w:spacing w:val="-6"/>
          <w:sz w:val="28"/>
          <w:szCs w:val="28"/>
        </w:rPr>
        <w:t xml:space="preserve">тов направляет в органы местного самоуправления копии отчетов. </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proofErr w:type="gramStart"/>
      <w:r w:rsidRPr="003B6048">
        <w:rPr>
          <w:rFonts w:eastAsia="Calibri"/>
          <w:color w:val="000000"/>
          <w:spacing w:val="-6"/>
          <w:sz w:val="28"/>
          <w:szCs w:val="28"/>
        </w:rPr>
        <w:t>Органы местного самоуправления осуществляют сбор и обобщение пост</w:t>
      </w:r>
      <w:r w:rsidRPr="003B6048">
        <w:rPr>
          <w:rFonts w:eastAsia="Calibri"/>
          <w:color w:val="000000"/>
          <w:spacing w:val="-6"/>
          <w:sz w:val="28"/>
          <w:szCs w:val="28"/>
        </w:rPr>
        <w:t>у</w:t>
      </w:r>
      <w:r w:rsidR="00767989" w:rsidRPr="003B6048">
        <w:rPr>
          <w:rFonts w:eastAsia="Calibri"/>
          <w:color w:val="000000"/>
          <w:spacing w:val="-6"/>
          <w:sz w:val="28"/>
          <w:szCs w:val="28"/>
        </w:rPr>
        <w:t>пивших к ним отчетов</w:t>
      </w:r>
      <w:r w:rsidRPr="003B6048">
        <w:rPr>
          <w:rFonts w:eastAsia="Calibri"/>
          <w:color w:val="000000"/>
          <w:spacing w:val="-6"/>
          <w:sz w:val="28"/>
          <w:szCs w:val="28"/>
        </w:rPr>
        <w:t xml:space="preserve"> и в течение 20 рабочих дней со дня истечения сроков их представления направляют в министе</w:t>
      </w:r>
      <w:r w:rsidR="00767989" w:rsidRPr="003B6048">
        <w:rPr>
          <w:rFonts w:eastAsia="Calibri"/>
          <w:color w:val="000000"/>
          <w:spacing w:val="-6"/>
          <w:sz w:val="28"/>
          <w:szCs w:val="28"/>
        </w:rPr>
        <w:t>рство сводную информацию о пред</w:t>
      </w:r>
      <w:r w:rsidRPr="003B6048">
        <w:rPr>
          <w:rFonts w:eastAsia="Calibri"/>
          <w:color w:val="000000"/>
          <w:spacing w:val="-6"/>
          <w:sz w:val="28"/>
          <w:szCs w:val="28"/>
        </w:rPr>
        <w:t>ставлении отчетов получателями субсидий, осуществляющими деятельность на территории соответствующего муниципального района Астраханской области</w:t>
      </w:r>
      <w:r w:rsidR="00700541" w:rsidRPr="003B6048">
        <w:rPr>
          <w:rFonts w:eastAsia="Calibri"/>
          <w:color w:val="000000"/>
          <w:spacing w:val="-6"/>
          <w:sz w:val="28"/>
          <w:szCs w:val="28"/>
        </w:rPr>
        <w:t>,</w:t>
      </w:r>
      <w:r w:rsidRPr="003B6048">
        <w:rPr>
          <w:rFonts w:eastAsia="Calibri"/>
          <w:color w:val="000000"/>
          <w:spacing w:val="-6"/>
          <w:sz w:val="28"/>
          <w:szCs w:val="28"/>
        </w:rPr>
        <w:t xml:space="preserve"> по </w:t>
      </w:r>
      <w:r w:rsidR="00F61260" w:rsidRPr="003B6048">
        <w:rPr>
          <w:rFonts w:eastAsia="Calibri"/>
          <w:color w:val="000000"/>
          <w:spacing w:val="-6"/>
          <w:sz w:val="28"/>
          <w:szCs w:val="28"/>
        </w:rPr>
        <w:t xml:space="preserve">форме </w:t>
      </w:r>
      <w:r w:rsidR="00FC2288" w:rsidRPr="003B6048">
        <w:rPr>
          <w:rFonts w:eastAsia="Calibri"/>
          <w:color w:val="000000"/>
          <w:spacing w:val="-6"/>
          <w:sz w:val="28"/>
          <w:szCs w:val="28"/>
        </w:rPr>
        <w:t>уст</w:t>
      </w:r>
      <w:r w:rsidR="00FC2288" w:rsidRPr="003B6048">
        <w:rPr>
          <w:rFonts w:eastAsia="Calibri"/>
          <w:color w:val="000000"/>
          <w:spacing w:val="-6"/>
          <w:sz w:val="28"/>
          <w:szCs w:val="28"/>
        </w:rPr>
        <w:t>а</w:t>
      </w:r>
      <w:r w:rsidR="00FC2288" w:rsidRPr="003B6048">
        <w:rPr>
          <w:rFonts w:eastAsia="Calibri"/>
          <w:color w:val="000000"/>
          <w:spacing w:val="-6"/>
          <w:sz w:val="28"/>
          <w:szCs w:val="28"/>
        </w:rPr>
        <w:t>новленной</w:t>
      </w:r>
      <w:r w:rsidRPr="003B6048">
        <w:rPr>
          <w:rFonts w:eastAsia="Calibri"/>
          <w:color w:val="000000"/>
          <w:spacing w:val="-6"/>
          <w:sz w:val="28"/>
          <w:szCs w:val="28"/>
        </w:rPr>
        <w:t xml:space="preserve"> правовым актом министерства, а также сведения о получателях субс</w:t>
      </w:r>
      <w:r w:rsidRPr="003B6048">
        <w:rPr>
          <w:rFonts w:eastAsia="Calibri"/>
          <w:color w:val="000000"/>
          <w:spacing w:val="-6"/>
          <w:sz w:val="28"/>
          <w:szCs w:val="28"/>
        </w:rPr>
        <w:t>и</w:t>
      </w:r>
      <w:r w:rsidRPr="003B6048">
        <w:rPr>
          <w:rFonts w:eastAsia="Calibri"/>
          <w:color w:val="000000"/>
          <w:spacing w:val="-6"/>
          <w:sz w:val="28"/>
          <w:szCs w:val="28"/>
        </w:rPr>
        <w:t>дий</w:t>
      </w:r>
      <w:r w:rsidR="00F61260" w:rsidRPr="003B6048">
        <w:rPr>
          <w:rFonts w:eastAsia="Calibri"/>
          <w:color w:val="000000"/>
          <w:spacing w:val="-6"/>
          <w:sz w:val="28"/>
          <w:szCs w:val="28"/>
        </w:rPr>
        <w:t>,</w:t>
      </w:r>
      <w:r w:rsidRPr="003B6048">
        <w:rPr>
          <w:rFonts w:eastAsia="Calibri"/>
          <w:color w:val="000000"/>
          <w:spacing w:val="-6"/>
          <w:sz w:val="28"/>
          <w:szCs w:val="28"/>
        </w:rPr>
        <w:t xml:space="preserve"> не представивших отчеты в установленные сроки</w:t>
      </w:r>
      <w:proofErr w:type="gramEnd"/>
      <w:r w:rsidRPr="003B6048">
        <w:rPr>
          <w:rFonts w:eastAsia="Calibri"/>
          <w:color w:val="000000"/>
          <w:spacing w:val="-6"/>
          <w:sz w:val="28"/>
          <w:szCs w:val="28"/>
        </w:rPr>
        <w:t>, выявленной недостоверн</w:t>
      </w:r>
      <w:r w:rsidRPr="003B6048">
        <w:rPr>
          <w:rFonts w:eastAsia="Calibri"/>
          <w:color w:val="000000"/>
          <w:spacing w:val="-6"/>
          <w:sz w:val="28"/>
          <w:szCs w:val="28"/>
        </w:rPr>
        <w:t>о</w:t>
      </w:r>
      <w:r w:rsidRPr="003B6048">
        <w:rPr>
          <w:rFonts w:eastAsia="Calibri"/>
          <w:color w:val="000000"/>
          <w:spacing w:val="-6"/>
          <w:sz w:val="28"/>
          <w:szCs w:val="28"/>
        </w:rPr>
        <w:t>сти представленных получателями субсидий отчетов.</w:t>
      </w:r>
    </w:p>
    <w:p w:rsidR="004F5129" w:rsidRPr="003B6048" w:rsidRDefault="00D90C08"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Министерство в течение пяти</w:t>
      </w:r>
      <w:r w:rsidR="004F5129" w:rsidRPr="003B6048">
        <w:rPr>
          <w:rFonts w:eastAsia="Calibri"/>
          <w:color w:val="000000"/>
          <w:spacing w:val="-6"/>
          <w:sz w:val="28"/>
          <w:szCs w:val="28"/>
        </w:rPr>
        <w:t xml:space="preserve"> рабочих дней со дня представления органами местного самоуправления </w:t>
      </w:r>
      <w:r w:rsidR="00CA1260" w:rsidRPr="003B6048">
        <w:rPr>
          <w:rFonts w:eastAsia="Calibri"/>
          <w:color w:val="000000"/>
          <w:spacing w:val="-6"/>
          <w:sz w:val="28"/>
          <w:szCs w:val="28"/>
        </w:rPr>
        <w:t xml:space="preserve">информации и </w:t>
      </w:r>
      <w:r w:rsidR="004F5129" w:rsidRPr="003B6048">
        <w:rPr>
          <w:rFonts w:eastAsia="Calibri"/>
          <w:color w:val="000000"/>
          <w:spacing w:val="-6"/>
          <w:sz w:val="28"/>
          <w:szCs w:val="28"/>
        </w:rPr>
        <w:t>сведений</w:t>
      </w:r>
      <w:r w:rsidR="00CA1260" w:rsidRPr="003B6048">
        <w:rPr>
          <w:rFonts w:eastAsia="Calibri"/>
          <w:color w:val="000000"/>
          <w:spacing w:val="-6"/>
          <w:sz w:val="28"/>
          <w:szCs w:val="28"/>
        </w:rPr>
        <w:t xml:space="preserve">, </w:t>
      </w:r>
      <w:r w:rsidR="00F61260" w:rsidRPr="003B6048">
        <w:rPr>
          <w:rFonts w:eastAsia="Calibri"/>
          <w:color w:val="000000"/>
          <w:spacing w:val="-6"/>
          <w:sz w:val="28"/>
          <w:szCs w:val="28"/>
        </w:rPr>
        <w:t>которые указаны</w:t>
      </w:r>
      <w:r w:rsidR="004F5129" w:rsidRPr="003B6048">
        <w:rPr>
          <w:rFonts w:eastAsia="Calibri"/>
          <w:color w:val="000000"/>
          <w:spacing w:val="-6"/>
          <w:sz w:val="28"/>
          <w:szCs w:val="28"/>
        </w:rPr>
        <w:t xml:space="preserve"> в абзаце че</w:t>
      </w:r>
      <w:r w:rsidR="004F5129" w:rsidRPr="003B6048">
        <w:rPr>
          <w:rFonts w:eastAsia="Calibri"/>
          <w:color w:val="000000"/>
          <w:spacing w:val="-6"/>
          <w:sz w:val="28"/>
          <w:szCs w:val="28"/>
        </w:rPr>
        <w:t>т</w:t>
      </w:r>
      <w:r w:rsidR="004F5129" w:rsidRPr="003B6048">
        <w:rPr>
          <w:rFonts w:eastAsia="Calibri"/>
          <w:color w:val="000000"/>
          <w:spacing w:val="-6"/>
          <w:sz w:val="28"/>
          <w:szCs w:val="28"/>
        </w:rPr>
        <w:t>вертом настоящего пункта</w:t>
      </w:r>
      <w:r w:rsidR="005E3A60" w:rsidRPr="003B6048">
        <w:rPr>
          <w:rFonts w:eastAsia="Calibri"/>
          <w:color w:val="000000"/>
          <w:spacing w:val="-6"/>
          <w:sz w:val="28"/>
          <w:szCs w:val="28"/>
        </w:rPr>
        <w:t>,</w:t>
      </w:r>
      <w:r w:rsidR="004F5129" w:rsidRPr="003B6048">
        <w:rPr>
          <w:rFonts w:eastAsia="Calibri"/>
          <w:color w:val="000000"/>
          <w:spacing w:val="-6"/>
          <w:sz w:val="28"/>
          <w:szCs w:val="28"/>
        </w:rPr>
        <w:t xml:space="preserve"> принимает решение о принятии отчетов или об отказе в принятии отчетов, которое оформляется правовым актом министерства и должно содержать сведения:</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 </w:t>
      </w:r>
      <w:r w:rsidR="005E3A60" w:rsidRPr="003B6048">
        <w:rPr>
          <w:rFonts w:eastAsia="Calibri"/>
          <w:color w:val="000000"/>
          <w:spacing w:val="-6"/>
          <w:sz w:val="28"/>
          <w:szCs w:val="28"/>
        </w:rPr>
        <w:t xml:space="preserve">о получателях субсидий, </w:t>
      </w:r>
      <w:r w:rsidRPr="003B6048">
        <w:rPr>
          <w:rFonts w:eastAsia="Calibri"/>
          <w:color w:val="000000"/>
          <w:spacing w:val="-6"/>
          <w:sz w:val="28"/>
          <w:szCs w:val="28"/>
        </w:rPr>
        <w:t>отчеты которых приняты министерством (при наличии);</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 </w:t>
      </w:r>
      <w:proofErr w:type="gramStart"/>
      <w:r w:rsidR="005E3A60" w:rsidRPr="003B6048">
        <w:rPr>
          <w:rFonts w:eastAsia="Calibri"/>
          <w:color w:val="000000"/>
          <w:spacing w:val="-6"/>
          <w:sz w:val="28"/>
          <w:szCs w:val="28"/>
        </w:rPr>
        <w:t>получателях</w:t>
      </w:r>
      <w:proofErr w:type="gramEnd"/>
      <w:r w:rsidR="005E3A60" w:rsidRPr="003B6048">
        <w:rPr>
          <w:rFonts w:eastAsia="Calibri"/>
          <w:color w:val="000000"/>
          <w:spacing w:val="-6"/>
          <w:sz w:val="28"/>
          <w:szCs w:val="28"/>
        </w:rPr>
        <w:t xml:space="preserve"> субсидий, </w:t>
      </w:r>
      <w:r w:rsidRPr="003B6048">
        <w:rPr>
          <w:rFonts w:eastAsia="Calibri"/>
          <w:color w:val="000000"/>
          <w:spacing w:val="-6"/>
          <w:sz w:val="28"/>
          <w:szCs w:val="28"/>
        </w:rPr>
        <w:t>отчеты которых не приняты министерством с указ</w:t>
      </w:r>
      <w:r w:rsidRPr="003B6048">
        <w:rPr>
          <w:rFonts w:eastAsia="Calibri"/>
          <w:color w:val="000000"/>
          <w:spacing w:val="-6"/>
          <w:sz w:val="28"/>
          <w:szCs w:val="28"/>
        </w:rPr>
        <w:t>а</w:t>
      </w:r>
      <w:r w:rsidRPr="003B6048">
        <w:rPr>
          <w:rFonts w:eastAsia="Calibri"/>
          <w:color w:val="000000"/>
          <w:spacing w:val="-6"/>
          <w:sz w:val="28"/>
          <w:szCs w:val="28"/>
        </w:rPr>
        <w:t>нием оснований для принятия решения об отказе в принятии отчетов (при нал</w:t>
      </w:r>
      <w:r w:rsidRPr="003B6048">
        <w:rPr>
          <w:rFonts w:eastAsia="Calibri"/>
          <w:color w:val="000000"/>
          <w:spacing w:val="-6"/>
          <w:sz w:val="28"/>
          <w:szCs w:val="28"/>
        </w:rPr>
        <w:t>и</w:t>
      </w:r>
      <w:r w:rsidRPr="003B6048">
        <w:rPr>
          <w:rFonts w:eastAsia="Calibri"/>
          <w:color w:val="000000"/>
          <w:spacing w:val="-6"/>
          <w:sz w:val="28"/>
          <w:szCs w:val="28"/>
        </w:rPr>
        <w:t xml:space="preserve">чии); </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 </w:t>
      </w:r>
      <w:proofErr w:type="gramStart"/>
      <w:r w:rsidR="00DE39DA" w:rsidRPr="003B6048">
        <w:rPr>
          <w:rFonts w:eastAsia="Calibri"/>
          <w:color w:val="000000"/>
          <w:spacing w:val="-6"/>
          <w:sz w:val="28"/>
          <w:szCs w:val="28"/>
        </w:rPr>
        <w:t>получателях</w:t>
      </w:r>
      <w:proofErr w:type="gramEnd"/>
      <w:r w:rsidR="00DE39DA" w:rsidRPr="003B6048">
        <w:rPr>
          <w:rFonts w:eastAsia="Calibri"/>
          <w:color w:val="000000"/>
          <w:spacing w:val="-6"/>
          <w:sz w:val="28"/>
          <w:szCs w:val="28"/>
        </w:rPr>
        <w:t xml:space="preserve"> субсидий, </w:t>
      </w:r>
      <w:r w:rsidRPr="003B6048">
        <w:rPr>
          <w:rFonts w:eastAsia="Calibri"/>
          <w:color w:val="000000"/>
          <w:spacing w:val="-6"/>
          <w:sz w:val="28"/>
          <w:szCs w:val="28"/>
        </w:rPr>
        <w:t xml:space="preserve">не представивших отчеты в установленные сроки (при наличии). </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Решение об отказе в принятии</w:t>
      </w:r>
      <w:r w:rsidR="001A39DE" w:rsidRPr="003B6048">
        <w:rPr>
          <w:rFonts w:eastAsia="Calibri"/>
          <w:color w:val="000000"/>
          <w:spacing w:val="-6"/>
          <w:sz w:val="28"/>
          <w:szCs w:val="28"/>
        </w:rPr>
        <w:t xml:space="preserve"> отчетов </w:t>
      </w:r>
      <w:r w:rsidRPr="003B6048">
        <w:rPr>
          <w:rFonts w:eastAsia="Calibri"/>
          <w:color w:val="000000"/>
          <w:spacing w:val="-6"/>
          <w:sz w:val="28"/>
          <w:szCs w:val="28"/>
        </w:rPr>
        <w:t>принимается министерством при наличии сведе</w:t>
      </w:r>
      <w:r w:rsidR="00700541" w:rsidRPr="003B6048">
        <w:rPr>
          <w:rFonts w:eastAsia="Calibri"/>
          <w:color w:val="000000"/>
          <w:spacing w:val="-6"/>
          <w:sz w:val="28"/>
          <w:szCs w:val="28"/>
        </w:rPr>
        <w:t>ний о недостоверности отчетов получателей субсидий</w:t>
      </w:r>
      <w:r w:rsidRPr="003B6048">
        <w:rPr>
          <w:rFonts w:eastAsia="Calibri"/>
          <w:color w:val="000000"/>
          <w:spacing w:val="-6"/>
          <w:sz w:val="28"/>
          <w:szCs w:val="28"/>
        </w:rPr>
        <w:t>, представле</w:t>
      </w:r>
      <w:r w:rsidRPr="003B6048">
        <w:rPr>
          <w:rFonts w:eastAsia="Calibri"/>
          <w:color w:val="000000"/>
          <w:spacing w:val="-6"/>
          <w:sz w:val="28"/>
          <w:szCs w:val="28"/>
        </w:rPr>
        <w:t>н</w:t>
      </w:r>
      <w:r w:rsidRPr="003B6048">
        <w:rPr>
          <w:rFonts w:eastAsia="Calibri"/>
          <w:color w:val="000000"/>
          <w:spacing w:val="-6"/>
          <w:sz w:val="28"/>
          <w:szCs w:val="28"/>
        </w:rPr>
        <w:t xml:space="preserve">ных органами местного самоуправления. </w:t>
      </w:r>
    </w:p>
    <w:p w:rsidR="004F5129" w:rsidRPr="003B6048" w:rsidRDefault="004F5129" w:rsidP="001A39DE">
      <w:pPr>
        <w:spacing w:line="240" w:lineRule="atLeast"/>
        <w:ind w:firstLine="709"/>
        <w:jc w:val="both"/>
        <w:rPr>
          <w:sz w:val="28"/>
          <w:szCs w:val="28"/>
          <w:lang w:eastAsia="ru-RU"/>
        </w:rPr>
      </w:pPr>
      <w:r w:rsidRPr="003B6048">
        <w:rPr>
          <w:rFonts w:eastAsia="Calibri"/>
          <w:color w:val="000000"/>
          <w:spacing w:val="-6"/>
          <w:sz w:val="28"/>
          <w:szCs w:val="28"/>
        </w:rPr>
        <w:t>4.3.</w:t>
      </w:r>
      <w:r w:rsidR="001A39DE" w:rsidRPr="003B6048">
        <w:rPr>
          <w:rFonts w:eastAsia="Calibri"/>
          <w:color w:val="000000"/>
          <w:spacing w:val="-6"/>
          <w:sz w:val="28"/>
          <w:szCs w:val="28"/>
        </w:rPr>
        <w:t> </w:t>
      </w:r>
      <w:r w:rsidR="001A39DE" w:rsidRPr="003B6048">
        <w:rPr>
          <w:sz w:val="28"/>
          <w:szCs w:val="28"/>
          <w:lang w:eastAsia="ru-RU"/>
        </w:rPr>
        <w:t>Мониторинг достижения результата предоставления субсидии, знач</w:t>
      </w:r>
      <w:r w:rsidR="001A39DE" w:rsidRPr="003B6048">
        <w:rPr>
          <w:sz w:val="28"/>
          <w:szCs w:val="28"/>
          <w:lang w:eastAsia="ru-RU"/>
        </w:rPr>
        <w:t>е</w:t>
      </w:r>
      <w:r w:rsidR="001A39DE" w:rsidRPr="003B6048">
        <w:rPr>
          <w:sz w:val="28"/>
          <w:szCs w:val="28"/>
          <w:lang w:eastAsia="ru-RU"/>
        </w:rPr>
        <w:t>ния которого определены согла</w:t>
      </w:r>
      <w:r w:rsidR="00DE39DA" w:rsidRPr="003B6048">
        <w:rPr>
          <w:sz w:val="28"/>
          <w:szCs w:val="28"/>
          <w:lang w:eastAsia="ru-RU"/>
        </w:rPr>
        <w:t>шением о предоставлении субсидии</w:t>
      </w:r>
      <w:r w:rsidR="001A39DE" w:rsidRPr="003B6048">
        <w:rPr>
          <w:sz w:val="28"/>
          <w:szCs w:val="28"/>
          <w:lang w:eastAsia="ru-RU"/>
        </w:rPr>
        <w:t>,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w:t>
      </w:r>
      <w:r w:rsidR="001A39DE" w:rsidRPr="003B6048">
        <w:rPr>
          <w:sz w:val="28"/>
          <w:szCs w:val="28"/>
          <w:lang w:eastAsia="ru-RU"/>
        </w:rPr>
        <w:t>й</w:t>
      </w:r>
      <w:r w:rsidR="001A39DE" w:rsidRPr="003B6048">
        <w:rPr>
          <w:sz w:val="28"/>
          <w:szCs w:val="28"/>
          <w:lang w:eastAsia="ru-RU"/>
        </w:rPr>
        <w:t>ской Федерации.</w:t>
      </w:r>
    </w:p>
    <w:p w:rsidR="00081C73" w:rsidRPr="003B6048" w:rsidRDefault="00DC532B" w:rsidP="00DC532B">
      <w:pPr>
        <w:spacing w:line="240" w:lineRule="atLeast"/>
        <w:ind w:firstLine="708"/>
        <w:jc w:val="both"/>
        <w:rPr>
          <w:sz w:val="28"/>
          <w:szCs w:val="28"/>
          <w:lang w:eastAsia="ru-RU"/>
        </w:rPr>
      </w:pPr>
      <w:r w:rsidRPr="003B6048">
        <w:rPr>
          <w:sz w:val="28"/>
          <w:szCs w:val="28"/>
        </w:rPr>
        <w:t>В отношении получателей субсидий – сельскохозяйственных товаропр</w:t>
      </w:r>
      <w:r w:rsidRPr="003B6048">
        <w:rPr>
          <w:sz w:val="28"/>
          <w:szCs w:val="28"/>
        </w:rPr>
        <w:t>о</w:t>
      </w:r>
      <w:r w:rsidRPr="003B6048">
        <w:rPr>
          <w:sz w:val="28"/>
          <w:szCs w:val="28"/>
        </w:rPr>
        <w:t>изводителей, являющихся субъектами микропредпринимательства в соотве</w:t>
      </w:r>
      <w:r w:rsidRPr="003B6048">
        <w:rPr>
          <w:sz w:val="28"/>
          <w:szCs w:val="28"/>
        </w:rPr>
        <w:t>т</w:t>
      </w:r>
      <w:r w:rsidRPr="003B6048">
        <w:rPr>
          <w:sz w:val="28"/>
          <w:szCs w:val="28"/>
        </w:rPr>
        <w:t xml:space="preserve">ствии с Федеральным </w:t>
      </w:r>
      <w:hyperlink r:id="rId22" w:history="1">
        <w:r w:rsidRPr="003B6048">
          <w:rPr>
            <w:rStyle w:val="a6"/>
            <w:color w:val="auto"/>
            <w:sz w:val="28"/>
            <w:szCs w:val="28"/>
            <w:u w:val="none"/>
          </w:rPr>
          <w:t>законом</w:t>
        </w:r>
      </w:hyperlink>
      <w:r w:rsidRPr="003B6048">
        <w:rPr>
          <w:sz w:val="28"/>
          <w:szCs w:val="28"/>
        </w:rPr>
        <w:t xml:space="preserve"> от 24.07.2007 № 209-ФЗ «О развитии малого и среднего предпринимательства в Российской Федерации»</w:t>
      </w:r>
      <w:r w:rsidR="00ED117E" w:rsidRPr="003B6048">
        <w:rPr>
          <w:sz w:val="28"/>
          <w:szCs w:val="28"/>
        </w:rPr>
        <w:t>,</w:t>
      </w:r>
      <w:r w:rsidRPr="003B6048">
        <w:rPr>
          <w:sz w:val="28"/>
          <w:szCs w:val="28"/>
          <w:lang w:eastAsia="ru-RU"/>
        </w:rPr>
        <w:t xml:space="preserve"> мониторинг дост</w:t>
      </w:r>
      <w:r w:rsidRPr="003B6048">
        <w:rPr>
          <w:sz w:val="28"/>
          <w:szCs w:val="28"/>
          <w:lang w:eastAsia="ru-RU"/>
        </w:rPr>
        <w:t>и</w:t>
      </w:r>
      <w:r w:rsidRPr="003B6048">
        <w:rPr>
          <w:sz w:val="28"/>
          <w:szCs w:val="28"/>
          <w:lang w:eastAsia="ru-RU"/>
        </w:rPr>
        <w:t>жения ре</w:t>
      </w:r>
      <w:r w:rsidR="00700541" w:rsidRPr="003B6048">
        <w:rPr>
          <w:sz w:val="28"/>
          <w:szCs w:val="28"/>
          <w:lang w:eastAsia="ru-RU"/>
        </w:rPr>
        <w:t>зультата предоставления субсидий</w:t>
      </w:r>
      <w:r w:rsidRPr="003B6048">
        <w:rPr>
          <w:sz w:val="28"/>
          <w:szCs w:val="28"/>
          <w:lang w:eastAsia="ru-RU"/>
        </w:rPr>
        <w:t xml:space="preserve"> осуществляется </w:t>
      </w:r>
      <w:r w:rsidRPr="003B6048">
        <w:rPr>
          <w:sz w:val="28"/>
          <w:szCs w:val="28"/>
        </w:rPr>
        <w:t>один раз в год</w:t>
      </w:r>
      <w:r w:rsidRPr="003B6048">
        <w:rPr>
          <w:sz w:val="28"/>
          <w:szCs w:val="28"/>
          <w:lang w:eastAsia="ru-RU"/>
        </w:rPr>
        <w:t>.</w:t>
      </w:r>
    </w:p>
    <w:p w:rsidR="001A39DE" w:rsidRPr="003B6048" w:rsidRDefault="0051553B" w:rsidP="00D255C7">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4.4. </w:t>
      </w:r>
      <w:r w:rsidR="001A39DE" w:rsidRPr="003B6048">
        <w:rPr>
          <w:sz w:val="28"/>
          <w:szCs w:val="28"/>
        </w:rPr>
        <w:t>Проверки соблюдения получателями субсидий порядка и условий предоставления субсидий, в том числе в части достижения результатов пред</w:t>
      </w:r>
      <w:r w:rsidR="001A39DE" w:rsidRPr="003B6048">
        <w:rPr>
          <w:sz w:val="28"/>
          <w:szCs w:val="28"/>
        </w:rPr>
        <w:t>о</w:t>
      </w:r>
      <w:r w:rsidR="001A39DE" w:rsidRPr="003B6048">
        <w:rPr>
          <w:sz w:val="28"/>
          <w:szCs w:val="28"/>
        </w:rPr>
        <w:t>ставле</w:t>
      </w:r>
      <w:r w:rsidR="005C3F45" w:rsidRPr="003B6048">
        <w:rPr>
          <w:sz w:val="28"/>
          <w:szCs w:val="28"/>
        </w:rPr>
        <w:t>ния субсидий</w:t>
      </w:r>
      <w:r w:rsidR="001A39DE" w:rsidRPr="003B6048">
        <w:rPr>
          <w:sz w:val="28"/>
          <w:szCs w:val="28"/>
        </w:rPr>
        <w:t>, осуществляются министерством в соответствии с бюдже</w:t>
      </w:r>
      <w:r w:rsidR="001A39DE" w:rsidRPr="003B6048">
        <w:rPr>
          <w:sz w:val="28"/>
          <w:szCs w:val="28"/>
        </w:rPr>
        <w:t>т</w:t>
      </w:r>
      <w:r w:rsidR="001A39DE" w:rsidRPr="003B6048">
        <w:rPr>
          <w:sz w:val="28"/>
          <w:szCs w:val="28"/>
        </w:rPr>
        <w:lastRenderedPageBreak/>
        <w:t>ным законодательством Российской Федерации и законодательством Астраха</w:t>
      </w:r>
      <w:r w:rsidR="001A39DE" w:rsidRPr="003B6048">
        <w:rPr>
          <w:sz w:val="28"/>
          <w:szCs w:val="28"/>
        </w:rPr>
        <w:t>н</w:t>
      </w:r>
      <w:r w:rsidR="001A39DE" w:rsidRPr="003B6048">
        <w:rPr>
          <w:sz w:val="28"/>
          <w:szCs w:val="28"/>
        </w:rPr>
        <w:t>ской области, проверки указанных лиц также осуществляются органами гос</w:t>
      </w:r>
      <w:r w:rsidR="001A39DE" w:rsidRPr="003B6048">
        <w:rPr>
          <w:sz w:val="28"/>
          <w:szCs w:val="28"/>
        </w:rPr>
        <w:t>у</w:t>
      </w:r>
      <w:r w:rsidR="001A39DE" w:rsidRPr="003B6048">
        <w:rPr>
          <w:sz w:val="28"/>
          <w:szCs w:val="28"/>
        </w:rPr>
        <w:t>дарственного финансового контроля в соответствии со статьями 268.1 и 269.2 Бюджетного кодекса Российской Федерации.</w:t>
      </w:r>
    </w:p>
    <w:p w:rsidR="001A39DE" w:rsidRPr="003B6048" w:rsidRDefault="001A39DE" w:rsidP="001A39DE">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Получатели субсидий обязаны по запросу министерства и (или) органов государственного финансового контроля направлять (представлять) документы и информацию, которые необходимы для осуществления проверок, указанных в абзаце первом настоящего пункта, в течение 10 рабочих дней со дня получения указанного запроса.</w:t>
      </w:r>
    </w:p>
    <w:p w:rsidR="00D255C7" w:rsidRPr="003B6048" w:rsidRDefault="0051553B" w:rsidP="003E7A77">
      <w:pPr>
        <w:autoSpaceDE w:val="0"/>
        <w:autoSpaceDN w:val="0"/>
        <w:adjustRightInd w:val="0"/>
        <w:ind w:firstLine="708"/>
        <w:jc w:val="both"/>
        <w:rPr>
          <w:sz w:val="28"/>
          <w:szCs w:val="28"/>
          <w:lang w:eastAsia="ru-RU"/>
        </w:rPr>
      </w:pPr>
      <w:r w:rsidRPr="003B6048">
        <w:rPr>
          <w:sz w:val="28"/>
          <w:szCs w:val="28"/>
        </w:rPr>
        <w:t>4.5. </w:t>
      </w:r>
      <w:r w:rsidR="00D255C7" w:rsidRPr="003B6048">
        <w:rPr>
          <w:sz w:val="28"/>
          <w:szCs w:val="28"/>
          <w:lang w:eastAsia="ru-RU"/>
        </w:rPr>
        <w:t>Получатели субсидий несут ответственность за достоверность пре</w:t>
      </w:r>
      <w:r w:rsidR="00D255C7" w:rsidRPr="003B6048">
        <w:rPr>
          <w:sz w:val="28"/>
          <w:szCs w:val="28"/>
          <w:lang w:eastAsia="ru-RU"/>
        </w:rPr>
        <w:t>д</w:t>
      </w:r>
      <w:r w:rsidR="00D255C7" w:rsidRPr="003B6048">
        <w:rPr>
          <w:sz w:val="28"/>
          <w:szCs w:val="28"/>
          <w:lang w:eastAsia="ru-RU"/>
        </w:rPr>
        <w:t>ставленных документов (информации), соблюдение порядка и условий пред</w:t>
      </w:r>
      <w:r w:rsidR="00D255C7" w:rsidRPr="003B6048">
        <w:rPr>
          <w:sz w:val="28"/>
          <w:szCs w:val="28"/>
          <w:lang w:eastAsia="ru-RU"/>
        </w:rPr>
        <w:t>о</w:t>
      </w:r>
      <w:r w:rsidR="00D255C7" w:rsidRPr="003B6048">
        <w:rPr>
          <w:sz w:val="28"/>
          <w:szCs w:val="28"/>
          <w:lang w:eastAsia="ru-RU"/>
        </w:rPr>
        <w:t>ставления субсидий.</w:t>
      </w:r>
    </w:p>
    <w:p w:rsidR="001A39DE" w:rsidRPr="003B6048" w:rsidRDefault="001A39DE" w:rsidP="001A39DE">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В случае установления министерством или получения от органа госуда</w:t>
      </w:r>
      <w:r w:rsidRPr="003B6048">
        <w:rPr>
          <w:rFonts w:ascii="Times New Roman" w:hAnsi="Times New Roman" w:cs="Times New Roman"/>
          <w:sz w:val="28"/>
          <w:szCs w:val="28"/>
        </w:rPr>
        <w:t>р</w:t>
      </w:r>
      <w:r w:rsidRPr="003B6048">
        <w:rPr>
          <w:rFonts w:ascii="Times New Roman" w:hAnsi="Times New Roman" w:cs="Times New Roman"/>
          <w:sz w:val="28"/>
          <w:szCs w:val="28"/>
        </w:rPr>
        <w:t>ственного финансового контроля информации о фактах нарушения получат</w:t>
      </w:r>
      <w:r w:rsidRPr="003B6048">
        <w:rPr>
          <w:rFonts w:ascii="Times New Roman" w:hAnsi="Times New Roman" w:cs="Times New Roman"/>
          <w:sz w:val="28"/>
          <w:szCs w:val="28"/>
        </w:rPr>
        <w:t>е</w:t>
      </w:r>
      <w:r w:rsidRPr="003B6048">
        <w:rPr>
          <w:rFonts w:ascii="Times New Roman" w:hAnsi="Times New Roman" w:cs="Times New Roman"/>
          <w:sz w:val="28"/>
          <w:szCs w:val="28"/>
        </w:rPr>
        <w:t>лем субсидии условий предоставления субсидий,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м</w:t>
      </w:r>
      <w:r w:rsidRPr="003B6048">
        <w:rPr>
          <w:rFonts w:ascii="Times New Roman" w:hAnsi="Times New Roman" w:cs="Times New Roman"/>
          <w:sz w:val="28"/>
          <w:szCs w:val="28"/>
        </w:rPr>
        <w:t>и</w:t>
      </w:r>
      <w:r w:rsidRPr="003B6048">
        <w:rPr>
          <w:rFonts w:ascii="Times New Roman" w:hAnsi="Times New Roman" w:cs="Times New Roman"/>
          <w:sz w:val="28"/>
          <w:szCs w:val="28"/>
        </w:rPr>
        <w:t>нистерство в течение 10 рабочих дней со дня установления указанных фактов (получения информации об указанных фактах) направляет получателю субс</w:t>
      </w:r>
      <w:r w:rsidRPr="003B6048">
        <w:rPr>
          <w:rFonts w:ascii="Times New Roman" w:hAnsi="Times New Roman" w:cs="Times New Roman"/>
          <w:sz w:val="28"/>
          <w:szCs w:val="28"/>
        </w:rPr>
        <w:t>и</w:t>
      </w:r>
      <w:r w:rsidRPr="003B6048">
        <w:rPr>
          <w:rFonts w:ascii="Times New Roman" w:hAnsi="Times New Roman" w:cs="Times New Roman"/>
          <w:sz w:val="28"/>
          <w:szCs w:val="28"/>
        </w:rPr>
        <w:t>дии требование об обеспечении возврата субсидии в бюджет Астраханской о</w:t>
      </w:r>
      <w:r w:rsidRPr="003B6048">
        <w:rPr>
          <w:rFonts w:ascii="Times New Roman" w:hAnsi="Times New Roman" w:cs="Times New Roman"/>
          <w:sz w:val="28"/>
          <w:szCs w:val="28"/>
        </w:rPr>
        <w:t>б</w:t>
      </w:r>
      <w:r w:rsidRPr="003B6048">
        <w:rPr>
          <w:rFonts w:ascii="Times New Roman" w:hAnsi="Times New Roman" w:cs="Times New Roman"/>
          <w:sz w:val="28"/>
          <w:szCs w:val="28"/>
        </w:rPr>
        <w:t>ласти.</w:t>
      </w:r>
    </w:p>
    <w:p w:rsidR="001A39DE" w:rsidRPr="003B6048" w:rsidRDefault="001A39DE" w:rsidP="001A39DE">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В случае нарушения получателем субсидии условий предоставления су</w:t>
      </w:r>
      <w:r w:rsidRPr="003B6048">
        <w:rPr>
          <w:rFonts w:ascii="Times New Roman" w:hAnsi="Times New Roman" w:cs="Times New Roman"/>
          <w:sz w:val="28"/>
          <w:szCs w:val="28"/>
        </w:rPr>
        <w:t>б</w:t>
      </w:r>
      <w:r w:rsidRPr="003B6048">
        <w:rPr>
          <w:rFonts w:ascii="Times New Roman" w:hAnsi="Times New Roman" w:cs="Times New Roman"/>
          <w:sz w:val="28"/>
          <w:szCs w:val="28"/>
        </w:rPr>
        <w:t>сидии, установленных настоящим Порядком, в том числе указания в докуме</w:t>
      </w:r>
      <w:r w:rsidRPr="003B6048">
        <w:rPr>
          <w:rFonts w:ascii="Times New Roman" w:hAnsi="Times New Roman" w:cs="Times New Roman"/>
          <w:sz w:val="28"/>
          <w:szCs w:val="28"/>
        </w:rPr>
        <w:t>н</w:t>
      </w:r>
      <w:r w:rsidRPr="003B6048">
        <w:rPr>
          <w:rFonts w:ascii="Times New Roman" w:hAnsi="Times New Roman" w:cs="Times New Roman"/>
          <w:sz w:val="28"/>
          <w:szCs w:val="28"/>
        </w:rPr>
        <w:t>тах, представленных получателем субсидии в соответствии с настоящим П</w:t>
      </w:r>
      <w:r w:rsidRPr="003B6048">
        <w:rPr>
          <w:rFonts w:ascii="Times New Roman" w:hAnsi="Times New Roman" w:cs="Times New Roman"/>
          <w:sz w:val="28"/>
          <w:szCs w:val="28"/>
        </w:rPr>
        <w:t>о</w:t>
      </w:r>
      <w:r w:rsidRPr="003B6048">
        <w:rPr>
          <w:rFonts w:ascii="Times New Roman" w:hAnsi="Times New Roman" w:cs="Times New Roman"/>
          <w:sz w:val="28"/>
          <w:szCs w:val="28"/>
        </w:rPr>
        <w:t>рядком, недостоверных сведений (за исключением случая недостижения знач</w:t>
      </w:r>
      <w:r w:rsidRPr="003B6048">
        <w:rPr>
          <w:rFonts w:ascii="Times New Roman" w:hAnsi="Times New Roman" w:cs="Times New Roman"/>
          <w:sz w:val="28"/>
          <w:szCs w:val="28"/>
        </w:rPr>
        <w:t>е</w:t>
      </w:r>
      <w:r w:rsidRPr="003B6048">
        <w:rPr>
          <w:rFonts w:ascii="Times New Roman" w:hAnsi="Times New Roman" w:cs="Times New Roman"/>
          <w:sz w:val="28"/>
          <w:szCs w:val="28"/>
        </w:rPr>
        <w:t>ний результатов предоставления субсидии), возврат субсидии осуществляется в полном объеме.</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4.6</w:t>
      </w:r>
      <w:r w:rsidR="00BF05B0" w:rsidRPr="003B6048">
        <w:rPr>
          <w:rFonts w:eastAsia="Calibri"/>
          <w:color w:val="000000"/>
          <w:spacing w:val="-6"/>
          <w:sz w:val="28"/>
          <w:szCs w:val="28"/>
        </w:rPr>
        <w:t>. В случае недостижения значений результатов предоставления субсидии</w:t>
      </w:r>
      <w:r w:rsidRPr="003B6048">
        <w:rPr>
          <w:rFonts w:eastAsia="Calibri"/>
          <w:color w:val="000000"/>
          <w:spacing w:val="-6"/>
          <w:sz w:val="28"/>
          <w:szCs w:val="28"/>
        </w:rPr>
        <w:t>, выявленного</w:t>
      </w:r>
      <w:r w:rsidR="009022DD" w:rsidRPr="003B6048">
        <w:rPr>
          <w:rFonts w:eastAsia="Calibri"/>
          <w:color w:val="000000"/>
          <w:spacing w:val="-6"/>
          <w:sz w:val="28"/>
          <w:szCs w:val="28"/>
        </w:rPr>
        <w:t xml:space="preserve"> </w:t>
      </w:r>
      <w:r w:rsidRPr="003B6048">
        <w:rPr>
          <w:rFonts w:eastAsia="Calibri"/>
          <w:color w:val="000000"/>
          <w:spacing w:val="-6"/>
          <w:sz w:val="28"/>
          <w:szCs w:val="28"/>
        </w:rPr>
        <w:t xml:space="preserve">в том числе по фактам проверок, указанных в </w:t>
      </w:r>
      <w:r w:rsidR="00D56BA0" w:rsidRPr="003B6048">
        <w:rPr>
          <w:rFonts w:eastAsia="Calibri"/>
          <w:color w:val="000000"/>
          <w:spacing w:val="-6"/>
          <w:sz w:val="28"/>
          <w:szCs w:val="28"/>
        </w:rPr>
        <w:t>абзаце первом</w:t>
      </w:r>
      <w:r w:rsidRPr="003B6048">
        <w:rPr>
          <w:rFonts w:eastAsia="Calibri"/>
          <w:color w:val="000000"/>
          <w:spacing w:val="-6"/>
          <w:sz w:val="28"/>
          <w:szCs w:val="28"/>
        </w:rPr>
        <w:t xml:space="preserve"> пунк</w:t>
      </w:r>
      <w:r w:rsidR="002F1707" w:rsidRPr="003B6048">
        <w:rPr>
          <w:rFonts w:eastAsia="Calibri"/>
          <w:color w:val="000000"/>
          <w:spacing w:val="-6"/>
          <w:sz w:val="28"/>
          <w:szCs w:val="28"/>
        </w:rPr>
        <w:t>та 4.4</w:t>
      </w:r>
      <w:r w:rsidRPr="003B6048">
        <w:rPr>
          <w:rFonts w:eastAsia="Calibri"/>
          <w:color w:val="000000"/>
          <w:spacing w:val="-6"/>
          <w:sz w:val="28"/>
          <w:szCs w:val="28"/>
        </w:rPr>
        <w:t xml:space="preserve"> настоящего раздела, </w:t>
      </w:r>
      <w:r w:rsidR="00CF08D6" w:rsidRPr="003B6048">
        <w:rPr>
          <w:rFonts w:eastAsia="Calibri"/>
          <w:color w:val="000000"/>
          <w:spacing w:val="-6"/>
          <w:sz w:val="28"/>
          <w:szCs w:val="28"/>
        </w:rPr>
        <w:t>получателем субсидии</w:t>
      </w:r>
      <w:r w:rsidRPr="003B6048">
        <w:rPr>
          <w:rFonts w:eastAsia="Calibri"/>
          <w:color w:val="000000"/>
          <w:spacing w:val="-6"/>
          <w:sz w:val="28"/>
          <w:szCs w:val="28"/>
        </w:rPr>
        <w:t xml:space="preserve"> осуществляет</w:t>
      </w:r>
      <w:r w:rsidR="00CF08D6" w:rsidRPr="003B6048">
        <w:rPr>
          <w:rFonts w:eastAsia="Calibri"/>
          <w:color w:val="000000"/>
          <w:spacing w:val="-6"/>
          <w:sz w:val="28"/>
          <w:szCs w:val="28"/>
        </w:rPr>
        <w:t>ся возврат средств субсидии</w:t>
      </w:r>
      <w:r w:rsidRPr="003B6048">
        <w:rPr>
          <w:rFonts w:eastAsia="Calibri"/>
          <w:color w:val="000000"/>
          <w:spacing w:val="-6"/>
          <w:sz w:val="28"/>
          <w:szCs w:val="28"/>
        </w:rPr>
        <w:t xml:space="preserve"> в бюджет Астраханской области в размере, рассчитанном по формуле:</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p>
    <w:p w:rsidR="001957EB" w:rsidRPr="003B6048" w:rsidRDefault="00B12F34" w:rsidP="002557F0">
      <w:pPr>
        <w:widowControl w:val="0"/>
        <w:autoSpaceDE w:val="0"/>
        <w:autoSpaceDN w:val="0"/>
        <w:adjustRightInd w:val="0"/>
        <w:ind w:firstLine="709"/>
        <w:jc w:val="center"/>
        <w:outlineLvl w:val="0"/>
        <w:rPr>
          <w:rFonts w:eastAsia="Calibri"/>
          <w:color w:val="000000"/>
          <w:spacing w:val="-6"/>
          <w:sz w:val="28"/>
          <w:szCs w:val="28"/>
        </w:rPr>
      </w:pPr>
      <m:oMathPara>
        <m:oMath>
          <m:sSub>
            <m:sSubPr>
              <m:ctrlPr>
                <w:rPr>
                  <w:rFonts w:ascii="Cambria Math" w:eastAsia="Calibri" w:hAnsi="Cambria Math"/>
                  <w:color w:val="000000"/>
                  <w:spacing w:val="-6"/>
                  <w:sz w:val="28"/>
                  <w:szCs w:val="28"/>
                </w:rPr>
              </m:ctrlPr>
            </m:sSubPr>
            <m:e>
              <m:r>
                <m:rPr>
                  <m:sty m:val="p"/>
                </m:rPr>
                <w:rPr>
                  <w:rFonts w:ascii="Cambria Math" w:eastAsia="Calibri" w:hAnsi="Cambria Math"/>
                  <w:color w:val="000000"/>
                  <w:spacing w:val="-6"/>
                  <w:sz w:val="28"/>
                  <w:szCs w:val="28"/>
                </w:rPr>
                <m:t>V</m:t>
              </m:r>
            </m:e>
            <m:sub>
              <m:r>
                <m:rPr>
                  <m:sty m:val="p"/>
                </m:rPr>
                <w:rPr>
                  <w:rFonts w:ascii="Cambria Math" w:eastAsia="Calibri" w:hAnsi="Cambria Math"/>
                  <w:color w:val="000000"/>
                  <w:spacing w:val="-6"/>
                  <w:sz w:val="28"/>
                  <w:szCs w:val="28"/>
                </w:rPr>
                <m:t>возврат</m:t>
              </m:r>
            </m:sub>
          </m:sSub>
          <m:r>
            <m:rPr>
              <m:sty m:val="p"/>
            </m:rPr>
            <w:rPr>
              <w:rFonts w:ascii="Cambria Math" w:eastAsia="Calibri" w:hAnsi="Cambria Math"/>
              <w:color w:val="000000"/>
              <w:spacing w:val="-6"/>
              <w:sz w:val="28"/>
              <w:szCs w:val="28"/>
            </w:rPr>
            <m:t>=</m:t>
          </m:r>
          <m:sSub>
            <m:sSubPr>
              <m:ctrlPr>
                <w:rPr>
                  <w:rFonts w:ascii="Cambria Math" w:eastAsia="Calibri" w:hAnsi="Cambria Math"/>
                  <w:color w:val="000000"/>
                  <w:spacing w:val="-6"/>
                  <w:sz w:val="28"/>
                  <w:szCs w:val="28"/>
                </w:rPr>
              </m:ctrlPr>
            </m:sSubPr>
            <m:e>
              <m:r>
                <m:rPr>
                  <m:sty m:val="p"/>
                </m:rPr>
                <w:rPr>
                  <w:rFonts w:ascii="Cambria Math" w:eastAsia="Calibri" w:hAnsi="Cambria Math"/>
                  <w:color w:val="000000"/>
                  <w:spacing w:val="-6"/>
                  <w:sz w:val="28"/>
                  <w:szCs w:val="28"/>
                  <w:lang w:val="en-US"/>
                </w:rPr>
                <m:t>V</m:t>
              </m:r>
            </m:e>
            <m:sub>
              <m:r>
                <m:rPr>
                  <m:sty m:val="p"/>
                </m:rPr>
                <w:rPr>
                  <w:rFonts w:ascii="Cambria Math" w:eastAsia="Calibri" w:hAnsi="Cambria Math"/>
                  <w:color w:val="000000"/>
                  <w:spacing w:val="-6"/>
                  <w:sz w:val="28"/>
                  <w:szCs w:val="28"/>
                </w:rPr>
                <m:t xml:space="preserve">субсидии </m:t>
              </m:r>
            </m:sub>
          </m:sSub>
          <m:r>
            <m:rPr>
              <m:sty m:val="p"/>
            </m:rPr>
            <w:rPr>
              <w:rFonts w:ascii="Cambria Math" w:eastAsia="Calibri" w:hAnsi="Cambria Math"/>
              <w:color w:val="000000"/>
              <w:spacing w:val="-6"/>
              <w:sz w:val="28"/>
              <w:szCs w:val="28"/>
            </w:rPr>
            <m:t>х</m:t>
          </m:r>
          <m:d>
            <m:dPr>
              <m:ctrlPr>
                <w:rPr>
                  <w:rFonts w:ascii="Cambria Math" w:eastAsia="Calibri" w:hAnsi="Cambria Math"/>
                  <w:color w:val="000000"/>
                  <w:spacing w:val="-6"/>
                  <w:sz w:val="28"/>
                  <w:szCs w:val="28"/>
                </w:rPr>
              </m:ctrlPr>
            </m:dPr>
            <m:e>
              <m:r>
                <m:rPr>
                  <m:sty m:val="p"/>
                </m:rPr>
                <w:rPr>
                  <w:rFonts w:ascii="Cambria Math" w:eastAsia="Calibri" w:hAnsi="Cambria Math"/>
                  <w:color w:val="000000"/>
                  <w:spacing w:val="-6"/>
                  <w:sz w:val="28"/>
                  <w:szCs w:val="28"/>
                </w:rPr>
                <m:t xml:space="preserve">1- </m:t>
              </m:r>
              <m:f>
                <m:fPr>
                  <m:ctrlPr>
                    <w:rPr>
                      <w:rFonts w:ascii="Cambria Math" w:eastAsia="Calibri" w:hAnsi="Cambria Math"/>
                      <w:color w:val="000000"/>
                      <w:spacing w:val="-6"/>
                      <w:sz w:val="28"/>
                      <w:szCs w:val="28"/>
                    </w:rPr>
                  </m:ctrlPr>
                </m:fPr>
                <m:num>
                  <m:nary>
                    <m:naryPr>
                      <m:chr m:val="∑"/>
                      <m:limLoc m:val="undOvr"/>
                      <m:ctrlPr>
                        <w:rPr>
                          <w:rFonts w:ascii="Cambria Math" w:eastAsia="Calibri" w:hAnsi="Cambria Math"/>
                          <w:i/>
                          <w:color w:val="000000"/>
                          <w:spacing w:val="-6"/>
                          <w:sz w:val="28"/>
                          <w:szCs w:val="28"/>
                        </w:rPr>
                      </m:ctrlPr>
                    </m:naryPr>
                    <m:sub>
                      <m:r>
                        <w:rPr>
                          <w:rFonts w:ascii="Cambria Math" w:eastAsia="Calibri" w:hAnsi="Cambria Math"/>
                          <w:color w:val="000000"/>
                          <w:spacing w:val="-6"/>
                          <w:sz w:val="28"/>
                          <w:szCs w:val="28"/>
                          <w:lang w:val="en-US"/>
                        </w:rPr>
                        <m:t>i</m:t>
                      </m:r>
                      <m:r>
                        <w:rPr>
                          <w:rFonts w:ascii="Cambria Math" w:eastAsia="Calibri" w:hAnsi="Cambria Math"/>
                          <w:color w:val="000000"/>
                          <w:spacing w:val="-6"/>
                          <w:sz w:val="28"/>
                          <w:szCs w:val="28"/>
                        </w:rPr>
                        <m:t>=1</m:t>
                      </m:r>
                    </m:sub>
                    <m:sup>
                      <m:r>
                        <w:rPr>
                          <w:rFonts w:ascii="Cambria Math" w:eastAsia="Calibri" w:hAnsi="Cambria Math"/>
                          <w:color w:val="000000"/>
                          <w:spacing w:val="-6"/>
                          <w:sz w:val="28"/>
                          <w:szCs w:val="28"/>
                        </w:rPr>
                        <m:t>n</m:t>
                      </m:r>
                    </m:sup>
                    <m:e>
                      <m:f>
                        <m:fPr>
                          <m:ctrlPr>
                            <w:rPr>
                              <w:rFonts w:ascii="Cambria Math" w:eastAsia="Calibri" w:hAnsi="Cambria Math"/>
                              <w:i/>
                              <w:color w:val="000000"/>
                              <w:spacing w:val="-6"/>
                              <w:sz w:val="28"/>
                              <w:szCs w:val="28"/>
                            </w:rPr>
                          </m:ctrlPr>
                        </m:fPr>
                        <m:num>
                          <m:sSub>
                            <m:sSubPr>
                              <m:ctrlPr>
                                <w:rPr>
                                  <w:rFonts w:ascii="Cambria Math" w:eastAsia="Calibri" w:hAnsi="Cambria Math"/>
                                  <w:i/>
                                  <w:color w:val="000000"/>
                                  <w:spacing w:val="-6"/>
                                  <w:sz w:val="28"/>
                                  <w:szCs w:val="28"/>
                                </w:rPr>
                              </m:ctrlPr>
                            </m:sSubPr>
                            <m:e>
                              <m:r>
                                <w:rPr>
                                  <w:rFonts w:ascii="Cambria Math" w:eastAsia="Calibri" w:hAnsi="Cambria Math"/>
                                  <w:color w:val="000000"/>
                                  <w:spacing w:val="-6"/>
                                  <w:sz w:val="28"/>
                                  <w:szCs w:val="28"/>
                                  <w:lang w:val="en-US"/>
                                </w:rPr>
                                <m:t>Ri</m:t>
                              </m:r>
                            </m:e>
                            <m:sub>
                              <m:r>
                                <w:rPr>
                                  <w:rFonts w:ascii="Cambria Math" w:eastAsia="Calibri" w:hAnsi="Cambria Math"/>
                                  <w:color w:val="000000"/>
                                  <w:spacing w:val="-6"/>
                                  <w:sz w:val="28"/>
                                  <w:szCs w:val="28"/>
                                </w:rPr>
                                <m:t>факт</m:t>
                              </m:r>
                            </m:sub>
                          </m:sSub>
                        </m:num>
                        <m:den>
                          <m:sSub>
                            <m:sSubPr>
                              <m:ctrlPr>
                                <w:rPr>
                                  <w:rFonts w:ascii="Cambria Math" w:eastAsia="Calibri" w:hAnsi="Cambria Math"/>
                                  <w:i/>
                                  <w:color w:val="000000"/>
                                  <w:spacing w:val="-6"/>
                                  <w:sz w:val="28"/>
                                  <w:szCs w:val="28"/>
                                </w:rPr>
                              </m:ctrlPr>
                            </m:sSubPr>
                            <m:e>
                              <m:r>
                                <w:rPr>
                                  <w:rFonts w:ascii="Cambria Math" w:eastAsia="Calibri" w:hAnsi="Cambria Math"/>
                                  <w:color w:val="000000"/>
                                  <w:spacing w:val="-6"/>
                                  <w:sz w:val="28"/>
                                  <w:szCs w:val="28"/>
                                </w:rPr>
                                <m:t>Ri</m:t>
                              </m:r>
                            </m:e>
                            <m:sub>
                              <m:r>
                                <w:rPr>
                                  <w:rFonts w:ascii="Cambria Math" w:eastAsia="Calibri" w:hAnsi="Cambria Math"/>
                                  <w:color w:val="000000"/>
                                  <w:spacing w:val="-6"/>
                                  <w:sz w:val="28"/>
                                  <w:szCs w:val="28"/>
                                </w:rPr>
                                <m:t>план</m:t>
                              </m:r>
                            </m:sub>
                          </m:sSub>
                        </m:den>
                      </m:f>
                    </m:e>
                  </m:nary>
                </m:num>
                <m:den>
                  <m:r>
                    <w:rPr>
                      <w:rFonts w:ascii="Cambria Math" w:eastAsia="Calibri" w:hAnsi="Cambria Math"/>
                      <w:color w:val="000000"/>
                      <w:spacing w:val="-6"/>
                      <w:sz w:val="28"/>
                      <w:szCs w:val="28"/>
                      <w:lang w:val="en-US"/>
                    </w:rPr>
                    <m:t>n</m:t>
                  </m:r>
                </m:den>
              </m:f>
            </m:e>
          </m:d>
          <m:r>
            <m:rPr>
              <m:sty m:val="p"/>
            </m:rPr>
            <w:rPr>
              <w:rFonts w:ascii="Cambria Math" w:eastAsia="Calibri" w:hAnsi="Cambria Math"/>
              <w:color w:val="000000"/>
              <w:spacing w:val="-6"/>
              <w:sz w:val="28"/>
              <w:szCs w:val="28"/>
            </w:rPr>
            <m:t xml:space="preserve"> ,</m:t>
          </m:r>
        </m:oMath>
      </m:oMathPara>
    </w:p>
    <w:p w:rsidR="002557F0" w:rsidRPr="003B6048" w:rsidRDefault="00173231" w:rsidP="001957EB">
      <w:pPr>
        <w:widowControl w:val="0"/>
        <w:autoSpaceDE w:val="0"/>
        <w:autoSpaceDN w:val="0"/>
        <w:adjustRightInd w:val="0"/>
        <w:ind w:firstLine="709"/>
        <w:outlineLvl w:val="0"/>
        <w:rPr>
          <w:rFonts w:eastAsia="Calibri"/>
          <w:color w:val="000000"/>
          <w:spacing w:val="-6"/>
          <w:sz w:val="28"/>
          <w:szCs w:val="28"/>
        </w:rPr>
      </w:pPr>
      <w:r w:rsidRPr="003B6048">
        <w:rPr>
          <w:rFonts w:eastAsia="Calibri"/>
          <w:color w:val="000000"/>
          <w:spacing w:val="-6"/>
          <w:sz w:val="28"/>
          <w:szCs w:val="28"/>
        </w:rPr>
        <w:t>где:</w:t>
      </w:r>
    </w:p>
    <w:p w:rsidR="004F5129" w:rsidRPr="003B6048" w:rsidRDefault="004F5129" w:rsidP="004F5129">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V</w:t>
      </w:r>
      <w:r w:rsidRPr="003B6048">
        <w:rPr>
          <w:rFonts w:eastAsia="Calibri"/>
          <w:color w:val="000000"/>
          <w:spacing w:val="-6"/>
          <w:sz w:val="28"/>
          <w:szCs w:val="28"/>
          <w:vertAlign w:val="subscript"/>
        </w:rPr>
        <w:t>возврат</w:t>
      </w:r>
      <w:r w:rsidR="00506275" w:rsidRPr="003B6048">
        <w:rPr>
          <w:rFonts w:eastAsia="Calibri"/>
          <w:color w:val="000000"/>
          <w:spacing w:val="-6"/>
          <w:sz w:val="28"/>
          <w:szCs w:val="28"/>
        </w:rPr>
        <w:t xml:space="preserve"> – объем средств субсидии</w:t>
      </w:r>
      <w:r w:rsidRPr="003B6048">
        <w:rPr>
          <w:rFonts w:eastAsia="Calibri"/>
          <w:color w:val="000000"/>
          <w:spacing w:val="-6"/>
          <w:sz w:val="28"/>
          <w:szCs w:val="28"/>
        </w:rPr>
        <w:t>, подлежащих возврату в бюджет Астраха</w:t>
      </w:r>
      <w:r w:rsidRPr="003B6048">
        <w:rPr>
          <w:rFonts w:eastAsia="Calibri"/>
          <w:color w:val="000000"/>
          <w:spacing w:val="-6"/>
          <w:sz w:val="28"/>
          <w:szCs w:val="28"/>
        </w:rPr>
        <w:t>н</w:t>
      </w:r>
      <w:r w:rsidRPr="003B6048">
        <w:rPr>
          <w:rFonts w:eastAsia="Calibri"/>
          <w:color w:val="000000"/>
          <w:spacing w:val="-6"/>
          <w:sz w:val="28"/>
          <w:szCs w:val="28"/>
        </w:rPr>
        <w:t xml:space="preserve">ской области; </w:t>
      </w:r>
    </w:p>
    <w:p w:rsidR="00732BA6" w:rsidRPr="003B6048" w:rsidRDefault="00732BA6" w:rsidP="00732BA6">
      <w:pPr>
        <w:widowControl w:val="0"/>
        <w:autoSpaceDE w:val="0"/>
        <w:autoSpaceDN w:val="0"/>
        <w:adjustRightInd w:val="0"/>
        <w:ind w:firstLine="709"/>
        <w:jc w:val="both"/>
        <w:outlineLvl w:val="0"/>
        <w:rPr>
          <w:rFonts w:eastAsia="Calibri"/>
          <w:color w:val="000000"/>
          <w:spacing w:val="-6"/>
          <w:sz w:val="28"/>
          <w:szCs w:val="28"/>
        </w:rPr>
      </w:pPr>
      <w:r w:rsidRPr="003B6048">
        <w:rPr>
          <w:rFonts w:eastAsia="Calibri"/>
          <w:color w:val="000000"/>
          <w:spacing w:val="-6"/>
          <w:sz w:val="28"/>
          <w:szCs w:val="28"/>
        </w:rPr>
        <w:t>V</w:t>
      </w:r>
      <w:r w:rsidRPr="003B6048">
        <w:rPr>
          <w:rFonts w:eastAsia="Calibri"/>
          <w:color w:val="000000"/>
          <w:spacing w:val="-6"/>
          <w:sz w:val="28"/>
          <w:szCs w:val="28"/>
          <w:vertAlign w:val="subscript"/>
        </w:rPr>
        <w:t>субсидии</w:t>
      </w:r>
      <w:r w:rsidRPr="003B6048">
        <w:rPr>
          <w:rFonts w:eastAsia="Calibri"/>
          <w:color w:val="000000"/>
          <w:spacing w:val="-6"/>
          <w:sz w:val="28"/>
          <w:szCs w:val="28"/>
        </w:rPr>
        <w:t xml:space="preserve"> – размер субсидии, предоставленной получателю субсидии;</w:t>
      </w:r>
    </w:p>
    <w:p w:rsidR="0007093F" w:rsidRPr="003B6048" w:rsidRDefault="00FE0B78" w:rsidP="0007093F">
      <w:pPr>
        <w:widowControl w:val="0"/>
        <w:autoSpaceDE w:val="0"/>
        <w:autoSpaceDN w:val="0"/>
        <w:adjustRightInd w:val="0"/>
        <w:ind w:firstLine="709"/>
        <w:jc w:val="both"/>
        <w:outlineLvl w:val="0"/>
        <w:rPr>
          <w:rFonts w:eastAsia="Calibri"/>
          <w:color w:val="000000"/>
          <w:spacing w:val="-6"/>
          <w:sz w:val="28"/>
          <w:szCs w:val="28"/>
        </w:rPr>
      </w:pPr>
      <w:proofErr w:type="spellStart"/>
      <w:r w:rsidRPr="003B6048">
        <w:rPr>
          <w:rFonts w:eastAsia="Calibri"/>
          <w:color w:val="000000"/>
          <w:spacing w:val="-6"/>
          <w:sz w:val="28"/>
          <w:szCs w:val="28"/>
          <w:lang w:val="en-US"/>
        </w:rPr>
        <w:t>R</w:t>
      </w:r>
      <w:r w:rsidR="00BC196B" w:rsidRPr="003B6048">
        <w:rPr>
          <w:rFonts w:eastAsia="Calibri"/>
          <w:color w:val="000000"/>
          <w:spacing w:val="-6"/>
          <w:sz w:val="28"/>
          <w:szCs w:val="28"/>
          <w:lang w:val="en-US"/>
        </w:rPr>
        <w:t>i</w:t>
      </w:r>
      <w:proofErr w:type="spellEnd"/>
      <w:r w:rsidR="0007093F" w:rsidRPr="003B6048">
        <w:rPr>
          <w:rFonts w:eastAsia="Calibri"/>
          <w:color w:val="000000"/>
          <w:spacing w:val="-6"/>
          <w:sz w:val="28"/>
          <w:szCs w:val="28"/>
          <w:vertAlign w:val="subscript"/>
        </w:rPr>
        <w:t>факт</w:t>
      </w:r>
      <w:r w:rsidR="0007093F" w:rsidRPr="003B6048">
        <w:rPr>
          <w:rFonts w:eastAsia="Calibri"/>
          <w:color w:val="000000"/>
          <w:spacing w:val="-6"/>
          <w:sz w:val="28"/>
          <w:szCs w:val="28"/>
        </w:rPr>
        <w:t xml:space="preserve"> – фактически достигнутое значение </w:t>
      </w:r>
      <w:r w:rsidR="00B02880" w:rsidRPr="003B6048">
        <w:rPr>
          <w:rFonts w:eastAsia="Calibri"/>
          <w:color w:val="000000"/>
          <w:spacing w:val="-6"/>
          <w:sz w:val="28"/>
          <w:szCs w:val="28"/>
        </w:rPr>
        <w:t xml:space="preserve">i-го </w:t>
      </w:r>
      <w:r w:rsidR="0007093F" w:rsidRPr="003B6048">
        <w:rPr>
          <w:rFonts w:eastAsia="Calibri"/>
          <w:color w:val="000000"/>
          <w:spacing w:val="-6"/>
          <w:sz w:val="28"/>
          <w:szCs w:val="28"/>
        </w:rPr>
        <w:t>результата предоставления субсидии</w:t>
      </w:r>
      <w:r w:rsidR="00414D42" w:rsidRPr="003B6048">
        <w:rPr>
          <w:rFonts w:eastAsia="Calibri"/>
          <w:color w:val="000000"/>
          <w:spacing w:val="-6"/>
          <w:sz w:val="28"/>
          <w:szCs w:val="28"/>
        </w:rPr>
        <w:t xml:space="preserve"> </w:t>
      </w:r>
      <w:r w:rsidR="00360F3D" w:rsidRPr="003B6048">
        <w:rPr>
          <w:rFonts w:eastAsia="Calibri"/>
          <w:color w:val="000000"/>
          <w:spacing w:val="-6"/>
          <w:sz w:val="28"/>
          <w:szCs w:val="28"/>
        </w:rPr>
        <w:t>(</w:t>
      </w:r>
      <w:r w:rsidR="00414D42" w:rsidRPr="003B6048">
        <w:rPr>
          <w:rFonts w:eastAsia="Calibri"/>
          <w:color w:val="000000"/>
          <w:spacing w:val="-6"/>
          <w:sz w:val="28"/>
          <w:szCs w:val="28"/>
        </w:rPr>
        <w:t xml:space="preserve">в случае если фактически достигнутое значение </w:t>
      </w:r>
      <w:r w:rsidR="0014629A" w:rsidRPr="003B6048">
        <w:rPr>
          <w:rFonts w:eastAsia="Calibri"/>
          <w:color w:val="000000"/>
          <w:spacing w:val="-6"/>
          <w:sz w:val="28"/>
          <w:szCs w:val="28"/>
        </w:rPr>
        <w:t xml:space="preserve">i-го </w:t>
      </w:r>
      <w:r w:rsidR="00414D42" w:rsidRPr="003B6048">
        <w:rPr>
          <w:rFonts w:eastAsia="Calibri"/>
          <w:color w:val="000000"/>
          <w:spacing w:val="-6"/>
          <w:sz w:val="28"/>
          <w:szCs w:val="28"/>
        </w:rPr>
        <w:t>результата пред</w:t>
      </w:r>
      <w:r w:rsidR="00414D42" w:rsidRPr="003B6048">
        <w:rPr>
          <w:rFonts w:eastAsia="Calibri"/>
          <w:color w:val="000000"/>
          <w:spacing w:val="-6"/>
          <w:sz w:val="28"/>
          <w:szCs w:val="28"/>
        </w:rPr>
        <w:t>о</w:t>
      </w:r>
      <w:r w:rsidR="00414D42" w:rsidRPr="003B6048">
        <w:rPr>
          <w:rFonts w:eastAsia="Calibri"/>
          <w:color w:val="000000"/>
          <w:spacing w:val="-6"/>
          <w:sz w:val="28"/>
          <w:szCs w:val="28"/>
        </w:rPr>
        <w:t>ставления субсидии</w:t>
      </w:r>
      <w:r w:rsidR="00DA71B5" w:rsidRPr="003B6048">
        <w:rPr>
          <w:rFonts w:eastAsia="Calibri"/>
          <w:color w:val="000000"/>
          <w:spacing w:val="-6"/>
          <w:sz w:val="28"/>
          <w:szCs w:val="28"/>
        </w:rPr>
        <w:t xml:space="preserve"> превышает его плановое значение, установленное соглашением о предоставлении субсидии</w:t>
      </w:r>
      <w:r w:rsidR="00097B3B" w:rsidRPr="003B6048">
        <w:rPr>
          <w:rFonts w:eastAsia="Calibri"/>
          <w:color w:val="000000"/>
          <w:spacing w:val="-6"/>
          <w:sz w:val="28"/>
          <w:szCs w:val="28"/>
        </w:rPr>
        <w:t>,</w:t>
      </w:r>
      <w:r w:rsidR="00DA71B5" w:rsidRPr="003B6048">
        <w:rPr>
          <w:rFonts w:eastAsia="Calibri"/>
          <w:color w:val="000000"/>
          <w:spacing w:val="-6"/>
          <w:sz w:val="28"/>
          <w:szCs w:val="28"/>
        </w:rPr>
        <w:t xml:space="preserve"> фактически достигнутое значение </w:t>
      </w:r>
      <w:r w:rsidR="0014629A" w:rsidRPr="003B6048">
        <w:rPr>
          <w:rFonts w:eastAsia="Calibri"/>
          <w:color w:val="000000"/>
          <w:spacing w:val="-6"/>
          <w:sz w:val="28"/>
          <w:szCs w:val="28"/>
        </w:rPr>
        <w:t xml:space="preserve">i-го </w:t>
      </w:r>
      <w:r w:rsidR="00DA71B5" w:rsidRPr="003B6048">
        <w:rPr>
          <w:rFonts w:eastAsia="Calibri"/>
          <w:color w:val="000000"/>
          <w:spacing w:val="-6"/>
          <w:sz w:val="28"/>
          <w:szCs w:val="28"/>
        </w:rPr>
        <w:t>результата предоставления субсидии</w:t>
      </w:r>
      <w:r w:rsidR="00097B3B" w:rsidRPr="003B6048">
        <w:rPr>
          <w:rFonts w:eastAsia="Calibri"/>
          <w:color w:val="000000"/>
          <w:spacing w:val="-6"/>
          <w:sz w:val="28"/>
          <w:szCs w:val="28"/>
        </w:rPr>
        <w:t xml:space="preserve"> принимается равным его значению,</w:t>
      </w:r>
      <w:r w:rsidR="00097B3B" w:rsidRPr="003B6048">
        <w:t xml:space="preserve"> </w:t>
      </w:r>
      <w:r w:rsidR="00097B3B" w:rsidRPr="003B6048">
        <w:rPr>
          <w:rFonts w:eastAsia="Calibri"/>
          <w:color w:val="000000"/>
          <w:spacing w:val="-6"/>
          <w:sz w:val="28"/>
          <w:szCs w:val="28"/>
        </w:rPr>
        <w:t>установленному с</w:t>
      </w:r>
      <w:r w:rsidR="00097B3B" w:rsidRPr="003B6048">
        <w:rPr>
          <w:rFonts w:eastAsia="Calibri"/>
          <w:color w:val="000000"/>
          <w:spacing w:val="-6"/>
          <w:sz w:val="28"/>
          <w:szCs w:val="28"/>
        </w:rPr>
        <w:t>о</w:t>
      </w:r>
      <w:r w:rsidR="00097B3B" w:rsidRPr="003B6048">
        <w:rPr>
          <w:rFonts w:eastAsia="Calibri"/>
          <w:color w:val="000000"/>
          <w:spacing w:val="-6"/>
          <w:sz w:val="28"/>
          <w:szCs w:val="28"/>
        </w:rPr>
        <w:lastRenderedPageBreak/>
        <w:t>глашением о предоставлении субсидии</w:t>
      </w:r>
      <w:r w:rsidR="00360F3D" w:rsidRPr="003B6048">
        <w:rPr>
          <w:rFonts w:eastAsia="Calibri"/>
          <w:color w:val="000000"/>
          <w:spacing w:val="-6"/>
          <w:sz w:val="28"/>
          <w:szCs w:val="28"/>
        </w:rPr>
        <w:t>)</w:t>
      </w:r>
      <w:r w:rsidR="0007093F" w:rsidRPr="003B6048">
        <w:rPr>
          <w:rFonts w:eastAsia="Calibri"/>
          <w:color w:val="000000"/>
          <w:spacing w:val="-6"/>
          <w:sz w:val="28"/>
          <w:szCs w:val="28"/>
        </w:rPr>
        <w:t>;</w:t>
      </w:r>
    </w:p>
    <w:p w:rsidR="00EE19E8" w:rsidRPr="003B6048" w:rsidRDefault="00FE0B78" w:rsidP="00246C04">
      <w:pPr>
        <w:widowControl w:val="0"/>
        <w:autoSpaceDE w:val="0"/>
        <w:autoSpaceDN w:val="0"/>
        <w:adjustRightInd w:val="0"/>
        <w:ind w:firstLine="709"/>
        <w:jc w:val="both"/>
        <w:outlineLvl w:val="0"/>
        <w:rPr>
          <w:rFonts w:eastAsia="Calibri"/>
          <w:color w:val="000000"/>
          <w:spacing w:val="-6"/>
          <w:sz w:val="28"/>
          <w:szCs w:val="28"/>
        </w:rPr>
      </w:pPr>
      <w:proofErr w:type="spellStart"/>
      <w:r w:rsidRPr="003B6048">
        <w:rPr>
          <w:rFonts w:eastAsia="Calibri"/>
          <w:color w:val="000000"/>
          <w:spacing w:val="-6"/>
          <w:sz w:val="28"/>
          <w:szCs w:val="28"/>
          <w:lang w:val="en-US"/>
        </w:rPr>
        <w:t>R</w:t>
      </w:r>
      <w:r w:rsidR="00BC196B" w:rsidRPr="003B6048">
        <w:rPr>
          <w:rFonts w:eastAsia="Calibri"/>
          <w:color w:val="000000"/>
          <w:spacing w:val="-6"/>
          <w:sz w:val="28"/>
          <w:szCs w:val="28"/>
          <w:lang w:val="en-US"/>
        </w:rPr>
        <w:t>i</w:t>
      </w:r>
      <w:proofErr w:type="spellEnd"/>
      <w:r w:rsidR="002557F0" w:rsidRPr="003B6048">
        <w:rPr>
          <w:rFonts w:eastAsia="Calibri"/>
          <w:color w:val="000000"/>
          <w:spacing w:val="-6"/>
          <w:sz w:val="28"/>
          <w:szCs w:val="28"/>
          <w:vertAlign w:val="subscript"/>
        </w:rPr>
        <w:t>план</w:t>
      </w:r>
      <w:r w:rsidR="004F5129" w:rsidRPr="003B6048">
        <w:rPr>
          <w:rFonts w:eastAsia="Calibri"/>
          <w:color w:val="000000"/>
          <w:spacing w:val="-6"/>
          <w:sz w:val="28"/>
          <w:szCs w:val="28"/>
        </w:rPr>
        <w:t xml:space="preserve">– плановое значение </w:t>
      </w:r>
      <w:r w:rsidR="00B02880" w:rsidRPr="003B6048">
        <w:rPr>
          <w:rFonts w:eastAsia="Calibri"/>
          <w:color w:val="000000"/>
          <w:spacing w:val="-6"/>
          <w:sz w:val="28"/>
          <w:szCs w:val="28"/>
          <w:lang w:val="en-US"/>
        </w:rPr>
        <w:t>i</w:t>
      </w:r>
      <w:r w:rsidR="00B02880" w:rsidRPr="003B6048">
        <w:rPr>
          <w:rFonts w:eastAsia="Calibri"/>
          <w:color w:val="000000"/>
          <w:spacing w:val="-6"/>
          <w:sz w:val="28"/>
          <w:szCs w:val="28"/>
        </w:rPr>
        <w:t xml:space="preserve">-го </w:t>
      </w:r>
      <w:r w:rsidR="00440EAA" w:rsidRPr="003B6048">
        <w:rPr>
          <w:rFonts w:eastAsia="Calibri"/>
          <w:color w:val="000000"/>
          <w:spacing w:val="-6"/>
          <w:sz w:val="28"/>
          <w:szCs w:val="28"/>
        </w:rPr>
        <w:t>результата предоставления субсидии</w:t>
      </w:r>
      <w:r w:rsidR="004F5129" w:rsidRPr="003B6048">
        <w:rPr>
          <w:rFonts w:eastAsia="Calibri"/>
          <w:color w:val="000000"/>
          <w:spacing w:val="-6"/>
          <w:sz w:val="28"/>
          <w:szCs w:val="28"/>
        </w:rPr>
        <w:t>, устано</w:t>
      </w:r>
      <w:r w:rsidR="004F5129" w:rsidRPr="003B6048">
        <w:rPr>
          <w:rFonts w:eastAsia="Calibri"/>
          <w:color w:val="000000"/>
          <w:spacing w:val="-6"/>
          <w:sz w:val="28"/>
          <w:szCs w:val="28"/>
        </w:rPr>
        <w:t>в</w:t>
      </w:r>
      <w:r w:rsidR="004F5129" w:rsidRPr="003B6048">
        <w:rPr>
          <w:rFonts w:eastAsia="Calibri"/>
          <w:color w:val="000000"/>
          <w:spacing w:val="-6"/>
          <w:sz w:val="28"/>
          <w:szCs w:val="28"/>
        </w:rPr>
        <w:t>ленное сог</w:t>
      </w:r>
      <w:r w:rsidR="00440EAA" w:rsidRPr="003B6048">
        <w:rPr>
          <w:rFonts w:eastAsia="Calibri"/>
          <w:color w:val="000000"/>
          <w:spacing w:val="-6"/>
          <w:sz w:val="28"/>
          <w:szCs w:val="28"/>
        </w:rPr>
        <w:t>лашением о предоставлении субсидии</w:t>
      </w:r>
      <w:r w:rsidR="00246C04" w:rsidRPr="003B6048">
        <w:rPr>
          <w:rFonts w:eastAsia="Calibri"/>
          <w:color w:val="000000"/>
          <w:spacing w:val="-6"/>
          <w:sz w:val="28"/>
          <w:szCs w:val="28"/>
        </w:rPr>
        <w:t>;</w:t>
      </w:r>
    </w:p>
    <w:p w:rsidR="004764A6" w:rsidRPr="003B6048" w:rsidRDefault="004764A6" w:rsidP="002E63A0">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n – количество рез</w:t>
      </w:r>
      <w:r w:rsidR="00755120" w:rsidRPr="003B6048">
        <w:rPr>
          <w:rFonts w:ascii="Times New Roman" w:hAnsi="Times New Roman" w:cs="Times New Roman"/>
          <w:sz w:val="28"/>
          <w:szCs w:val="28"/>
        </w:rPr>
        <w:t>ультатов предоставления субсидии</w:t>
      </w:r>
      <w:r w:rsidRPr="003B6048">
        <w:rPr>
          <w:rFonts w:ascii="Times New Roman" w:hAnsi="Times New Roman" w:cs="Times New Roman"/>
          <w:sz w:val="28"/>
          <w:szCs w:val="28"/>
        </w:rPr>
        <w:t>.</w:t>
      </w:r>
    </w:p>
    <w:p w:rsidR="001A39DE" w:rsidRPr="003B6048" w:rsidRDefault="00D6307C" w:rsidP="002E63A0">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4.7. </w:t>
      </w:r>
      <w:r w:rsidR="004764A6" w:rsidRPr="003B6048">
        <w:rPr>
          <w:rFonts w:ascii="Times New Roman" w:hAnsi="Times New Roman" w:cs="Times New Roman"/>
          <w:sz w:val="28"/>
          <w:szCs w:val="28"/>
        </w:rPr>
        <w:t>Возврат субсидии осу</w:t>
      </w:r>
      <w:r w:rsidR="00E07C27" w:rsidRPr="003B6048">
        <w:rPr>
          <w:rFonts w:ascii="Times New Roman" w:hAnsi="Times New Roman" w:cs="Times New Roman"/>
          <w:sz w:val="28"/>
          <w:szCs w:val="28"/>
        </w:rPr>
        <w:t>ществляется получателем субсидии</w:t>
      </w:r>
      <w:r w:rsidR="00DF6709" w:rsidRPr="003B6048">
        <w:rPr>
          <w:rFonts w:ascii="Times New Roman" w:hAnsi="Times New Roman" w:cs="Times New Roman"/>
          <w:sz w:val="28"/>
          <w:szCs w:val="28"/>
        </w:rPr>
        <w:t xml:space="preserve"> в течение</w:t>
      </w:r>
      <w:r w:rsidR="00DF6709" w:rsidRPr="003B6048">
        <w:rPr>
          <w:rFonts w:ascii="Times New Roman" w:hAnsi="Times New Roman" w:cs="Times New Roman"/>
          <w:sz w:val="28"/>
          <w:szCs w:val="28"/>
        </w:rPr>
        <w:br/>
      </w:r>
      <w:r w:rsidR="004764A6" w:rsidRPr="003B6048">
        <w:rPr>
          <w:rFonts w:ascii="Times New Roman" w:hAnsi="Times New Roman" w:cs="Times New Roman"/>
          <w:sz w:val="28"/>
          <w:szCs w:val="28"/>
        </w:rPr>
        <w:t>14 рабочих дней со дня получения требования об обеспечении возврата субс</w:t>
      </w:r>
      <w:r w:rsidR="004764A6" w:rsidRPr="003B6048">
        <w:rPr>
          <w:rFonts w:ascii="Times New Roman" w:hAnsi="Times New Roman" w:cs="Times New Roman"/>
          <w:sz w:val="28"/>
          <w:szCs w:val="28"/>
        </w:rPr>
        <w:t>и</w:t>
      </w:r>
      <w:r w:rsidR="004764A6" w:rsidRPr="003B6048">
        <w:rPr>
          <w:rFonts w:ascii="Times New Roman" w:hAnsi="Times New Roman" w:cs="Times New Roman"/>
          <w:sz w:val="28"/>
          <w:szCs w:val="28"/>
        </w:rPr>
        <w:t>дии в бюджет Астраханской области. В с</w:t>
      </w:r>
      <w:r w:rsidR="008B172C" w:rsidRPr="003B6048">
        <w:rPr>
          <w:rFonts w:ascii="Times New Roman" w:hAnsi="Times New Roman" w:cs="Times New Roman"/>
          <w:sz w:val="28"/>
          <w:szCs w:val="28"/>
        </w:rPr>
        <w:t>лучае отказа получателя субсидии</w:t>
      </w:r>
      <w:r w:rsidR="004764A6" w:rsidRPr="003B6048">
        <w:rPr>
          <w:rFonts w:ascii="Times New Roman" w:hAnsi="Times New Roman" w:cs="Times New Roman"/>
          <w:sz w:val="28"/>
          <w:szCs w:val="28"/>
        </w:rPr>
        <w:t xml:space="preserve"> добровольно возвратить субсидию ее возврат в бюджет Астраханской области осуществляется министерством в судебном порядке.</w:t>
      </w:r>
    </w:p>
    <w:p w:rsidR="004764A6" w:rsidRPr="003B6048" w:rsidRDefault="001D1867" w:rsidP="002E63A0">
      <w:pPr>
        <w:pStyle w:val="ConsPlusNormal"/>
        <w:suppressAutoHyphens w:val="0"/>
        <w:ind w:firstLine="709"/>
        <w:jc w:val="both"/>
        <w:rPr>
          <w:rFonts w:ascii="Times New Roman" w:hAnsi="Times New Roman" w:cs="Times New Roman"/>
          <w:sz w:val="28"/>
          <w:szCs w:val="28"/>
        </w:rPr>
      </w:pPr>
      <w:r w:rsidRPr="003B6048">
        <w:rPr>
          <w:rFonts w:ascii="Times New Roman" w:hAnsi="Times New Roman" w:cs="Times New Roman"/>
          <w:sz w:val="28"/>
          <w:szCs w:val="28"/>
        </w:rPr>
        <w:t>4.8</w:t>
      </w:r>
      <w:r w:rsidR="00BF41C0" w:rsidRPr="003B6048">
        <w:rPr>
          <w:rFonts w:ascii="Times New Roman" w:hAnsi="Times New Roman" w:cs="Times New Roman"/>
          <w:sz w:val="28"/>
          <w:szCs w:val="28"/>
        </w:rPr>
        <w:t>.</w:t>
      </w:r>
      <w:r w:rsidRPr="003B6048">
        <w:rPr>
          <w:rFonts w:ascii="Times New Roman" w:hAnsi="Times New Roman" w:cs="Times New Roman"/>
          <w:sz w:val="28"/>
          <w:szCs w:val="28"/>
        </w:rPr>
        <w:t> </w:t>
      </w:r>
      <w:r w:rsidR="004764A6" w:rsidRPr="003B6048">
        <w:rPr>
          <w:rFonts w:ascii="Times New Roman" w:hAnsi="Times New Roman" w:cs="Times New Roman"/>
          <w:sz w:val="28"/>
          <w:szCs w:val="28"/>
        </w:rPr>
        <w:t>Получатель</w:t>
      </w:r>
      <w:r w:rsidR="008B172C" w:rsidRPr="003B6048">
        <w:rPr>
          <w:rFonts w:ascii="Times New Roman" w:hAnsi="Times New Roman" w:cs="Times New Roman"/>
          <w:sz w:val="28"/>
          <w:szCs w:val="28"/>
        </w:rPr>
        <w:t xml:space="preserve"> субсидии</w:t>
      </w:r>
      <w:r w:rsidR="004764A6" w:rsidRPr="003B6048">
        <w:rPr>
          <w:rFonts w:ascii="Times New Roman" w:hAnsi="Times New Roman" w:cs="Times New Roman"/>
          <w:sz w:val="28"/>
          <w:szCs w:val="28"/>
        </w:rPr>
        <w:t xml:space="preserve"> освобождается от обязанности возвратить су</w:t>
      </w:r>
      <w:r w:rsidR="004764A6" w:rsidRPr="003B6048">
        <w:rPr>
          <w:rFonts w:ascii="Times New Roman" w:hAnsi="Times New Roman" w:cs="Times New Roman"/>
          <w:sz w:val="28"/>
          <w:szCs w:val="28"/>
        </w:rPr>
        <w:t>б</w:t>
      </w:r>
      <w:r w:rsidR="004764A6" w:rsidRPr="003B6048">
        <w:rPr>
          <w:rFonts w:ascii="Times New Roman" w:hAnsi="Times New Roman" w:cs="Times New Roman"/>
          <w:sz w:val="28"/>
          <w:szCs w:val="28"/>
        </w:rPr>
        <w:t xml:space="preserve">сидию </w:t>
      </w:r>
      <w:r w:rsidRPr="003B6048">
        <w:rPr>
          <w:rFonts w:ascii="Times New Roman" w:eastAsia="Calibri" w:hAnsi="Times New Roman" w:cs="Times New Roman"/>
          <w:color w:val="000000"/>
          <w:spacing w:val="-6"/>
          <w:sz w:val="28"/>
          <w:szCs w:val="28"/>
        </w:rPr>
        <w:t>по основаниям, установленным пунктами 4.5, 4.6 настоящего раздела, в сл</w:t>
      </w:r>
      <w:r w:rsidRPr="003B6048">
        <w:rPr>
          <w:rFonts w:ascii="Times New Roman" w:eastAsia="Calibri" w:hAnsi="Times New Roman" w:cs="Times New Roman"/>
          <w:color w:val="000000"/>
          <w:spacing w:val="-6"/>
          <w:sz w:val="28"/>
          <w:szCs w:val="28"/>
        </w:rPr>
        <w:t>у</w:t>
      </w:r>
      <w:r w:rsidR="00BF41C0" w:rsidRPr="003B6048">
        <w:rPr>
          <w:rFonts w:ascii="Times New Roman" w:eastAsia="Calibri" w:hAnsi="Times New Roman" w:cs="Times New Roman"/>
          <w:color w:val="000000"/>
          <w:spacing w:val="-6"/>
          <w:sz w:val="28"/>
          <w:szCs w:val="28"/>
        </w:rPr>
        <w:t>чае</w:t>
      </w:r>
      <w:r w:rsidRPr="003B6048">
        <w:rPr>
          <w:rFonts w:ascii="Times New Roman" w:eastAsia="Calibri" w:hAnsi="Times New Roman" w:cs="Times New Roman"/>
          <w:color w:val="000000"/>
          <w:spacing w:val="-6"/>
          <w:sz w:val="28"/>
          <w:szCs w:val="28"/>
        </w:rPr>
        <w:t xml:space="preserve"> если соблюдение условий предоставления субсидии, в том числе исполнение обязательств по достижению значений результатов предоставления субсидии, ок</w:t>
      </w:r>
      <w:r w:rsidRPr="003B6048">
        <w:rPr>
          <w:rFonts w:ascii="Times New Roman" w:eastAsia="Calibri" w:hAnsi="Times New Roman" w:cs="Times New Roman"/>
          <w:color w:val="000000"/>
          <w:spacing w:val="-6"/>
          <w:sz w:val="28"/>
          <w:szCs w:val="28"/>
        </w:rPr>
        <w:t>а</w:t>
      </w:r>
      <w:r w:rsidRPr="003B6048">
        <w:rPr>
          <w:rFonts w:ascii="Times New Roman" w:eastAsia="Calibri" w:hAnsi="Times New Roman" w:cs="Times New Roman"/>
          <w:color w:val="000000"/>
          <w:spacing w:val="-6"/>
          <w:sz w:val="28"/>
          <w:szCs w:val="28"/>
        </w:rPr>
        <w:t>залось невозможным вследствие обстоятельств непреодолимой силы.</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4.9. </w:t>
      </w:r>
      <w:proofErr w:type="gramStart"/>
      <w:r w:rsidRPr="003B6048">
        <w:rPr>
          <w:rFonts w:ascii="Times New Roman" w:hAnsi="Times New Roman"/>
          <w:bCs/>
          <w:sz w:val="28"/>
          <w:szCs w:val="28"/>
        </w:rPr>
        <w:t>Решение об освобождении получателя субсидии от обязанности возвратить субсидию по основаниям, установленным пунктом 4.8 настоящего раздела (далее – решение об освобождении от возврата субсидии), принимается министерством в случае несоблюдения получате</w:t>
      </w:r>
      <w:r w:rsidRPr="003B6048">
        <w:rPr>
          <w:rFonts w:ascii="Times New Roman" w:hAnsi="Times New Roman" w:hint="eastAsia"/>
          <w:bCs/>
          <w:sz w:val="28"/>
          <w:szCs w:val="28"/>
        </w:rPr>
        <w:t>лем</w:t>
      </w:r>
      <w:r w:rsidRPr="003B6048">
        <w:rPr>
          <w:rFonts w:ascii="Times New Roman" w:hAnsi="Times New Roman"/>
          <w:bCs/>
          <w:sz w:val="28"/>
          <w:szCs w:val="28"/>
        </w:rPr>
        <w:t xml:space="preserve"> субсидии условий предоставления субсидии, в том числе неисполнения обязательств по достижению получателем субсидии значений результатов предоставления субсидии вследствие обстоятельств непреодолимой силы, под которыми понимаются обстоятельства, послужи</w:t>
      </w:r>
      <w:r w:rsidRPr="003B6048">
        <w:rPr>
          <w:rFonts w:ascii="Times New Roman" w:hAnsi="Times New Roman" w:hint="eastAsia"/>
          <w:bCs/>
          <w:sz w:val="28"/>
          <w:szCs w:val="28"/>
        </w:rPr>
        <w:t>вшие</w:t>
      </w:r>
      <w:r w:rsidRPr="003B6048">
        <w:rPr>
          <w:rFonts w:ascii="Times New Roman" w:hAnsi="Times New Roman"/>
          <w:bCs/>
          <w:sz w:val="28"/>
          <w:szCs w:val="28"/>
        </w:rPr>
        <w:t xml:space="preserve"> основанием для введения режима чрезвычайной</w:t>
      </w:r>
      <w:proofErr w:type="gramEnd"/>
      <w:r w:rsidRPr="003B6048">
        <w:rPr>
          <w:rFonts w:ascii="Times New Roman" w:hAnsi="Times New Roman"/>
          <w:bCs/>
          <w:sz w:val="28"/>
          <w:szCs w:val="28"/>
        </w:rPr>
        <w:t xml:space="preserve"> </w:t>
      </w:r>
      <w:proofErr w:type="gramStart"/>
      <w:r w:rsidRPr="003B6048">
        <w:rPr>
          <w:rFonts w:ascii="Times New Roman" w:hAnsi="Times New Roman"/>
          <w:bCs/>
          <w:sz w:val="28"/>
          <w:szCs w:val="28"/>
        </w:rPr>
        <w:t>ситуации в соответствии с Федеральным законом от 21.12.94      № 68-ФЗ «О защите населения и территорий от чрезвычайных ситуаций природного и техногенного характера», постановлением Правительства Российской Федер</w:t>
      </w:r>
      <w:r w:rsidRPr="003B6048">
        <w:rPr>
          <w:rFonts w:ascii="Times New Roman" w:hAnsi="Times New Roman" w:hint="eastAsia"/>
          <w:bCs/>
          <w:sz w:val="28"/>
          <w:szCs w:val="28"/>
        </w:rPr>
        <w:t>ации</w:t>
      </w:r>
      <w:r w:rsidRPr="003B6048">
        <w:rPr>
          <w:rFonts w:ascii="Times New Roman" w:hAnsi="Times New Roman"/>
          <w:bCs/>
          <w:sz w:val="28"/>
          <w:szCs w:val="28"/>
        </w:rPr>
        <w:t xml:space="preserve"> от 30.12.2003 № 794 «О единой государственной системе предупреждения и ликвидации чрезвычайных ситуаций» (далее – режим чрезвычайной ситуации), или обстоятельств, послуживших основанием для установления карантина и иных ограничений, направленных на пр</w:t>
      </w:r>
      <w:r w:rsidRPr="003B6048">
        <w:rPr>
          <w:rFonts w:ascii="Times New Roman" w:hAnsi="Times New Roman" w:hint="eastAsia"/>
          <w:bCs/>
          <w:sz w:val="28"/>
          <w:szCs w:val="28"/>
        </w:rPr>
        <w:t>едотвращение</w:t>
      </w:r>
      <w:r w:rsidRPr="003B6048">
        <w:rPr>
          <w:rFonts w:ascii="Times New Roman" w:hAnsi="Times New Roman"/>
          <w:bCs/>
          <w:sz w:val="28"/>
          <w:szCs w:val="28"/>
        </w:rPr>
        <w:t xml:space="preserve"> распространения и ликвидацию очагов заразных и</w:t>
      </w:r>
      <w:proofErr w:type="gramEnd"/>
      <w:r w:rsidRPr="003B6048">
        <w:rPr>
          <w:rFonts w:ascii="Times New Roman" w:hAnsi="Times New Roman"/>
          <w:bCs/>
          <w:sz w:val="28"/>
          <w:szCs w:val="28"/>
        </w:rPr>
        <w:t xml:space="preserve"> </w:t>
      </w:r>
      <w:proofErr w:type="gramStart"/>
      <w:r w:rsidRPr="003B6048">
        <w:rPr>
          <w:rFonts w:ascii="Times New Roman" w:hAnsi="Times New Roman"/>
          <w:bCs/>
          <w:sz w:val="28"/>
          <w:szCs w:val="28"/>
        </w:rPr>
        <w:t>иных болезней животных в соответствии с Законом Российской Федерации от 14.05.1993 № 4979-1 «О ветеринарии» (далее – ограничительные мероприятия (карантин) на территории по месту расположения земель</w:t>
      </w:r>
      <w:r w:rsidRPr="003B6048">
        <w:rPr>
          <w:rFonts w:ascii="Times New Roman" w:hAnsi="Times New Roman" w:hint="eastAsia"/>
          <w:bCs/>
          <w:sz w:val="28"/>
          <w:szCs w:val="28"/>
        </w:rPr>
        <w:t>ных</w:t>
      </w:r>
      <w:r w:rsidRPr="003B6048">
        <w:rPr>
          <w:rFonts w:ascii="Times New Roman" w:hAnsi="Times New Roman"/>
          <w:bCs/>
          <w:sz w:val="28"/>
          <w:szCs w:val="28"/>
        </w:rPr>
        <w:t xml:space="preserve"> участков из земель сельскохозяйственного назначения, принадлежащих получателю субсидии на праве собственности или ином праве, на которых получатель субсидии осуществляет свою деятельность. </w:t>
      </w:r>
      <w:proofErr w:type="gramEnd"/>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Для</w:t>
      </w:r>
      <w:r w:rsidRPr="003B6048">
        <w:rPr>
          <w:rFonts w:ascii="Times New Roman" w:hAnsi="Times New Roman"/>
          <w:bCs/>
          <w:sz w:val="28"/>
          <w:szCs w:val="28"/>
        </w:rPr>
        <w:t xml:space="preserve"> принятия министерством решения об освобождении от возврата субсидии получатель субсидии представляет в министерство следующие документы:</w:t>
      </w:r>
    </w:p>
    <w:p w:rsidR="00DD701B" w:rsidRPr="003B6048" w:rsidRDefault="00A22E42"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w:t>
      </w:r>
      <w:r w:rsidR="00DD701B" w:rsidRPr="003B6048">
        <w:rPr>
          <w:rFonts w:ascii="Times New Roman" w:hAnsi="Times New Roman"/>
          <w:bCs/>
          <w:sz w:val="28"/>
          <w:szCs w:val="28"/>
        </w:rPr>
        <w:t>заявление об освобождении от обязанности возвратить субсидию вследствие обстоятельств непреодолимой силы в произвольной письменной форме, содержащее:</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фамилию</w:t>
      </w:r>
      <w:r w:rsidRPr="003B6048">
        <w:rPr>
          <w:rFonts w:ascii="Times New Roman" w:hAnsi="Times New Roman"/>
          <w:bCs/>
          <w:sz w:val="28"/>
          <w:szCs w:val="28"/>
        </w:rPr>
        <w:t>, имя, отчество (последнее – при наличии) или наименование получателя субсидии, его ИНН;</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сведения</w:t>
      </w:r>
      <w:r w:rsidRPr="003B6048">
        <w:rPr>
          <w:rFonts w:ascii="Times New Roman" w:hAnsi="Times New Roman"/>
          <w:bCs/>
          <w:sz w:val="28"/>
          <w:szCs w:val="28"/>
        </w:rPr>
        <w:t xml:space="preserve"> о причинах несоблюдения получателем субсидии условий </w:t>
      </w:r>
      <w:r w:rsidRPr="003B6048">
        <w:rPr>
          <w:rFonts w:ascii="Times New Roman" w:hAnsi="Times New Roman"/>
          <w:bCs/>
          <w:sz w:val="28"/>
          <w:szCs w:val="28"/>
        </w:rPr>
        <w:lastRenderedPageBreak/>
        <w:t>предоставления субсидии с указанием конкретных обстоятельств непреодолимой силы, послуживших причиной их несоблюдения, и обоснованием взаимосвязи несоблюдения получателем субсидии условий предос</w:t>
      </w:r>
      <w:r w:rsidRPr="003B6048">
        <w:rPr>
          <w:rFonts w:ascii="Times New Roman" w:hAnsi="Times New Roman" w:hint="eastAsia"/>
          <w:bCs/>
          <w:sz w:val="28"/>
          <w:szCs w:val="28"/>
        </w:rPr>
        <w:t>тавления</w:t>
      </w:r>
      <w:r w:rsidRPr="003B6048">
        <w:rPr>
          <w:rFonts w:ascii="Times New Roman" w:hAnsi="Times New Roman"/>
          <w:bCs/>
          <w:sz w:val="28"/>
          <w:szCs w:val="28"/>
        </w:rPr>
        <w:t xml:space="preserve"> субсидии с данными обстоятельствами непреодолимой силы;</w:t>
      </w:r>
    </w:p>
    <w:p w:rsidR="00DD701B" w:rsidRPr="003B6048" w:rsidRDefault="00DD701B" w:rsidP="00DD701B">
      <w:pPr>
        <w:pStyle w:val="ConsPlusNormal"/>
        <w:ind w:firstLine="709"/>
        <w:jc w:val="both"/>
        <w:rPr>
          <w:rFonts w:ascii="Times New Roman" w:hAnsi="Times New Roman"/>
          <w:bCs/>
          <w:sz w:val="28"/>
          <w:szCs w:val="28"/>
        </w:rPr>
      </w:pPr>
      <w:proofErr w:type="gramStart"/>
      <w:r w:rsidRPr="003B6048">
        <w:rPr>
          <w:rFonts w:ascii="Times New Roman" w:hAnsi="Times New Roman" w:hint="eastAsia"/>
          <w:bCs/>
          <w:sz w:val="28"/>
          <w:szCs w:val="28"/>
        </w:rPr>
        <w:t>реквизиты</w:t>
      </w:r>
      <w:r w:rsidRPr="003B6048">
        <w:rPr>
          <w:rFonts w:ascii="Times New Roman" w:hAnsi="Times New Roman"/>
          <w:bCs/>
          <w:sz w:val="28"/>
          <w:szCs w:val="28"/>
        </w:rPr>
        <w:t xml:space="preserve"> акта (решения) о введении режима чрезвычайной ситуации и (или) об установлении ограничительных мероприятий (кара</w:t>
      </w:r>
      <w:r w:rsidR="0061783A" w:rsidRPr="003B6048">
        <w:rPr>
          <w:rFonts w:ascii="Times New Roman" w:hAnsi="Times New Roman"/>
          <w:bCs/>
          <w:sz w:val="28"/>
          <w:szCs w:val="28"/>
        </w:rPr>
        <w:t>н</w:t>
      </w:r>
      <w:r w:rsidRPr="003B6048">
        <w:rPr>
          <w:rFonts w:ascii="Times New Roman" w:hAnsi="Times New Roman"/>
          <w:bCs/>
          <w:sz w:val="28"/>
          <w:szCs w:val="28"/>
        </w:rPr>
        <w:t>тина) (вид документа, принявший орган (должностное лицо), дата, номер и наименование);</w:t>
      </w:r>
      <w:proofErr w:type="gramEnd"/>
    </w:p>
    <w:p w:rsidR="00DD701B" w:rsidRPr="003B6048" w:rsidRDefault="00824912"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w:t>
      </w:r>
      <w:r w:rsidR="00DD701B" w:rsidRPr="003B6048">
        <w:rPr>
          <w:rFonts w:ascii="Times New Roman" w:hAnsi="Times New Roman"/>
          <w:bCs/>
          <w:sz w:val="28"/>
          <w:szCs w:val="28"/>
        </w:rPr>
        <w:t>копии документов, подтверждающих право собственности или иные права получателя субсидии на земельные участки из земель сельскохозяйственного назначения, расположенные на территории, где был введен режим чрезвычайной ситуации и (или) установлено ограничит</w:t>
      </w:r>
      <w:r w:rsidR="00DD701B" w:rsidRPr="003B6048">
        <w:rPr>
          <w:rFonts w:ascii="Times New Roman" w:hAnsi="Times New Roman" w:hint="eastAsia"/>
          <w:bCs/>
          <w:sz w:val="28"/>
          <w:szCs w:val="28"/>
        </w:rPr>
        <w:t>ельное</w:t>
      </w:r>
      <w:r w:rsidR="00DD701B" w:rsidRPr="003B6048">
        <w:rPr>
          <w:rFonts w:ascii="Times New Roman" w:hAnsi="Times New Roman"/>
          <w:bCs/>
          <w:sz w:val="28"/>
          <w:szCs w:val="28"/>
        </w:rPr>
        <w:t xml:space="preserve"> мероприятие (карантин), на которых получатель субсидии осуществлял свою деятельность в период действия обстоятельств непреодолимой силы;</w:t>
      </w:r>
    </w:p>
    <w:p w:rsidR="00DD701B" w:rsidRPr="003B6048" w:rsidRDefault="00824912" w:rsidP="00DD701B">
      <w:pPr>
        <w:pStyle w:val="ConsPlusNormal"/>
        <w:ind w:firstLine="709"/>
        <w:jc w:val="both"/>
        <w:rPr>
          <w:rFonts w:ascii="Times New Roman" w:hAnsi="Times New Roman"/>
          <w:bCs/>
          <w:sz w:val="28"/>
          <w:szCs w:val="28"/>
        </w:rPr>
      </w:pPr>
      <w:proofErr w:type="gramStart"/>
      <w:r w:rsidRPr="003B6048">
        <w:rPr>
          <w:rFonts w:ascii="Times New Roman" w:hAnsi="Times New Roman"/>
          <w:bCs/>
          <w:sz w:val="28"/>
          <w:szCs w:val="28"/>
        </w:rPr>
        <w:t>- </w:t>
      </w:r>
      <w:r w:rsidR="00DD701B" w:rsidRPr="003B6048">
        <w:rPr>
          <w:rFonts w:ascii="Times New Roman" w:hAnsi="Times New Roman"/>
          <w:bCs/>
          <w:sz w:val="28"/>
          <w:szCs w:val="28"/>
        </w:rPr>
        <w:t>акт обследования производственных объектов получателя субсидии (</w:t>
      </w:r>
      <w:r w:rsidR="00AA33D9" w:rsidRPr="003B6048">
        <w:rPr>
          <w:rFonts w:ascii="Times New Roman" w:hAnsi="Times New Roman"/>
          <w:bCs/>
          <w:sz w:val="28"/>
          <w:szCs w:val="28"/>
        </w:rPr>
        <w:t xml:space="preserve">посевов и посадок сельскохозяйственных культур, многолетних насаждений, объектов </w:t>
      </w:r>
      <w:r w:rsidR="00CF02E8" w:rsidRPr="003B6048">
        <w:rPr>
          <w:rFonts w:ascii="Times New Roman" w:hAnsi="Times New Roman"/>
          <w:bCs/>
          <w:sz w:val="28"/>
          <w:szCs w:val="28"/>
        </w:rPr>
        <w:t xml:space="preserve">товарной </w:t>
      </w:r>
      <w:r w:rsidR="00AA33D9" w:rsidRPr="003B6048">
        <w:rPr>
          <w:rFonts w:ascii="Times New Roman" w:hAnsi="Times New Roman"/>
          <w:bCs/>
          <w:sz w:val="28"/>
          <w:szCs w:val="28"/>
        </w:rPr>
        <w:t>аквакультуры</w:t>
      </w:r>
      <w:r w:rsidR="00380DA6" w:rsidRPr="003B6048">
        <w:rPr>
          <w:rFonts w:ascii="Times New Roman" w:hAnsi="Times New Roman"/>
          <w:bCs/>
          <w:sz w:val="28"/>
          <w:szCs w:val="28"/>
        </w:rPr>
        <w:t xml:space="preserve"> </w:t>
      </w:r>
      <w:r w:rsidR="005E3886" w:rsidRPr="003B6048">
        <w:rPr>
          <w:rFonts w:ascii="Times New Roman" w:hAnsi="Times New Roman"/>
          <w:bCs/>
          <w:sz w:val="28"/>
          <w:szCs w:val="28"/>
        </w:rPr>
        <w:t>(товарного рыбоводства)</w:t>
      </w:r>
      <w:r w:rsidR="00AA33D9" w:rsidRPr="003B6048">
        <w:rPr>
          <w:rFonts w:ascii="Times New Roman" w:hAnsi="Times New Roman"/>
          <w:bCs/>
          <w:sz w:val="28"/>
          <w:szCs w:val="28"/>
        </w:rPr>
        <w:t>, строений, сооружений, помещений, территорий, сельскохозяйственной техники, оборудования)</w:t>
      </w:r>
      <w:r w:rsidR="00DD701B" w:rsidRPr="003B6048">
        <w:rPr>
          <w:rFonts w:ascii="Times New Roman" w:hAnsi="Times New Roman"/>
          <w:bCs/>
          <w:sz w:val="28"/>
          <w:szCs w:val="28"/>
        </w:rPr>
        <w:t>, пострадавших в результате обстоятельств непреодолимой силы, по форме, утвержденной нормативным право</w:t>
      </w:r>
      <w:r w:rsidR="00DD701B" w:rsidRPr="003B6048">
        <w:rPr>
          <w:rFonts w:ascii="Times New Roman" w:hAnsi="Times New Roman" w:hint="eastAsia"/>
          <w:bCs/>
          <w:sz w:val="28"/>
          <w:szCs w:val="28"/>
        </w:rPr>
        <w:t>вым</w:t>
      </w:r>
      <w:r w:rsidR="00DD701B" w:rsidRPr="003B6048">
        <w:rPr>
          <w:rFonts w:ascii="Times New Roman" w:hAnsi="Times New Roman"/>
          <w:bCs/>
          <w:sz w:val="28"/>
          <w:szCs w:val="28"/>
        </w:rPr>
        <w:t xml:space="preserve"> актом министерства (за исключением случая утраты (гибели) сельскохозяйственных животных</w:t>
      </w:r>
      <w:r w:rsidR="00A72080" w:rsidRPr="003B6048">
        <w:rPr>
          <w:rFonts w:ascii="Times New Roman" w:hAnsi="Times New Roman"/>
          <w:bCs/>
          <w:sz w:val="28"/>
          <w:szCs w:val="28"/>
        </w:rPr>
        <w:t xml:space="preserve"> </w:t>
      </w:r>
      <w:r w:rsidR="00DD701B" w:rsidRPr="003B6048">
        <w:rPr>
          <w:rFonts w:ascii="Times New Roman" w:hAnsi="Times New Roman"/>
          <w:bCs/>
          <w:sz w:val="28"/>
          <w:szCs w:val="28"/>
        </w:rPr>
        <w:t>в результате обстоятельств, послуживших основанием для установления ограничительных мероприятий (карантина);</w:t>
      </w:r>
      <w:proofErr w:type="gramEnd"/>
    </w:p>
    <w:p w:rsidR="00DD701B" w:rsidRPr="003B6048" w:rsidRDefault="00F12CDC"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w:t>
      </w:r>
      <w:r w:rsidR="00DD701B" w:rsidRPr="003B6048">
        <w:rPr>
          <w:rFonts w:ascii="Times New Roman" w:hAnsi="Times New Roman"/>
          <w:bCs/>
          <w:sz w:val="28"/>
          <w:szCs w:val="28"/>
        </w:rPr>
        <w:t xml:space="preserve">копии документов, выданных органами или организациями, входящими в систему Государственной ветеринарной службы Российской Федерации, содержащих причины утраты (гибели) сельскохозяйственных животных; </w:t>
      </w:r>
    </w:p>
    <w:p w:rsidR="00DD701B" w:rsidRPr="003B6048" w:rsidRDefault="00F12CDC"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w:t>
      </w:r>
      <w:r w:rsidR="00DD701B" w:rsidRPr="003B6048">
        <w:rPr>
          <w:rFonts w:ascii="Times New Roman" w:hAnsi="Times New Roman"/>
          <w:bCs/>
          <w:sz w:val="28"/>
          <w:szCs w:val="28"/>
        </w:rPr>
        <w:t>цветные фотографии с изображением повреждений производственных объектов получателя субсидии, пострадавших в результате обстоятельств непреодолимой силы, с указанием на обороте даты и времени съемки обстоятельств непреодолимой силы, полного наименования и основных характеристик пострадавшего производственного объекта (объектов), заверенные получателем субсидии (за исключением фотографий утраченных (погибших) сельскохозяйственных животных</w:t>
      </w:r>
      <w:r w:rsidR="00A72080" w:rsidRPr="003B6048">
        <w:rPr>
          <w:rFonts w:ascii="Times New Roman" w:hAnsi="Times New Roman"/>
          <w:bCs/>
          <w:sz w:val="28"/>
          <w:szCs w:val="28"/>
        </w:rPr>
        <w:t>)</w:t>
      </w:r>
      <w:r w:rsidR="00DD701B" w:rsidRPr="003B6048">
        <w:rPr>
          <w:rFonts w:ascii="Times New Roman" w:hAnsi="Times New Roman"/>
          <w:bCs/>
          <w:sz w:val="28"/>
          <w:szCs w:val="28"/>
        </w:rPr>
        <w:t xml:space="preserve">. </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Документы</w:t>
      </w:r>
      <w:r w:rsidRPr="003B6048">
        <w:rPr>
          <w:rFonts w:ascii="Times New Roman" w:hAnsi="Times New Roman"/>
          <w:bCs/>
          <w:sz w:val="28"/>
          <w:szCs w:val="28"/>
        </w:rPr>
        <w:t xml:space="preserve"> получателей субсидий, представленные в министерство для принятия решения об освобождении от возврата субсидий, регистрируются министерством в день их поступления и в течение одного рабочего дня со дня их регистрации направляются на рассмотрение к</w:t>
      </w:r>
      <w:r w:rsidRPr="003B6048">
        <w:rPr>
          <w:rFonts w:ascii="Times New Roman" w:hAnsi="Times New Roman" w:hint="eastAsia"/>
          <w:bCs/>
          <w:sz w:val="28"/>
          <w:szCs w:val="28"/>
        </w:rPr>
        <w:t>омиссии</w:t>
      </w:r>
      <w:r w:rsidR="00233880" w:rsidRPr="003B6048">
        <w:rPr>
          <w:rFonts w:ascii="Times New Roman" w:hAnsi="Times New Roman"/>
          <w:bCs/>
          <w:sz w:val="28"/>
          <w:szCs w:val="28"/>
        </w:rPr>
        <w:t xml:space="preserve">, </w:t>
      </w:r>
      <w:r w:rsidR="00B62B06" w:rsidRPr="003B6048">
        <w:rPr>
          <w:rFonts w:ascii="Times New Roman" w:hAnsi="Times New Roman"/>
          <w:bCs/>
          <w:sz w:val="28"/>
          <w:szCs w:val="28"/>
        </w:rPr>
        <w:t>созданной при министерстве. Состав комиссии и порядок ее работы утверждаются правовым актом министерства</w:t>
      </w:r>
      <w:r w:rsidRPr="003B6048">
        <w:rPr>
          <w:rFonts w:ascii="Times New Roman" w:hAnsi="Times New Roman"/>
          <w:bCs/>
          <w:sz w:val="28"/>
          <w:szCs w:val="28"/>
        </w:rPr>
        <w:t>.</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Комиссия</w:t>
      </w:r>
      <w:r w:rsidRPr="003B6048">
        <w:rPr>
          <w:rFonts w:ascii="Times New Roman" w:hAnsi="Times New Roman"/>
          <w:bCs/>
          <w:sz w:val="28"/>
          <w:szCs w:val="28"/>
        </w:rPr>
        <w:t xml:space="preserve"> в течение 10 рабочих дней со дня поступления документов получателей субсидий, представленных в министерство для принятия решения об освобождении от возврата субсидий, рассматривает их и принимает решения о наличии оснований для принятия (отказа в </w:t>
      </w:r>
      <w:r w:rsidRPr="003B6048">
        <w:rPr>
          <w:rFonts w:ascii="Times New Roman" w:hAnsi="Times New Roman" w:hint="eastAsia"/>
          <w:bCs/>
          <w:sz w:val="28"/>
          <w:szCs w:val="28"/>
        </w:rPr>
        <w:t>принятии</w:t>
      </w:r>
      <w:r w:rsidRPr="003B6048">
        <w:rPr>
          <w:rFonts w:ascii="Times New Roman" w:hAnsi="Times New Roman"/>
          <w:bCs/>
          <w:sz w:val="28"/>
          <w:szCs w:val="28"/>
        </w:rPr>
        <w:t>) министерством решения об освобождении от возврата субсидий, которые оформляются протоколом заседания комиссии.</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lastRenderedPageBreak/>
        <w:t>Решение</w:t>
      </w:r>
      <w:r w:rsidRPr="003B6048">
        <w:rPr>
          <w:rFonts w:ascii="Times New Roman" w:hAnsi="Times New Roman"/>
          <w:bCs/>
          <w:sz w:val="28"/>
          <w:szCs w:val="28"/>
        </w:rPr>
        <w:t xml:space="preserve"> </w:t>
      </w:r>
      <w:proofErr w:type="gramStart"/>
      <w:r w:rsidRPr="003B6048">
        <w:rPr>
          <w:rFonts w:ascii="Times New Roman" w:hAnsi="Times New Roman"/>
          <w:bCs/>
          <w:sz w:val="28"/>
          <w:szCs w:val="28"/>
        </w:rPr>
        <w:t>о наличии оснований для отказа в принятии министерством решения об освобождении от возврата</w:t>
      </w:r>
      <w:proofErr w:type="gramEnd"/>
      <w:r w:rsidRPr="003B6048">
        <w:rPr>
          <w:rFonts w:ascii="Times New Roman" w:hAnsi="Times New Roman"/>
          <w:bCs/>
          <w:sz w:val="28"/>
          <w:szCs w:val="28"/>
        </w:rPr>
        <w:t xml:space="preserve"> субсидии принимается комиссией при наличии следующих оснований:</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несоответствие документов получателя субсидии, представленных в министерство для принятия решения об освобождении от возврата субсидии, требованиям, установленным настоящим пунктом, или непредставление (представление не в полном объеме) указанных докумен</w:t>
      </w:r>
      <w:r w:rsidRPr="003B6048">
        <w:rPr>
          <w:rFonts w:ascii="Times New Roman" w:hAnsi="Times New Roman" w:hint="eastAsia"/>
          <w:bCs/>
          <w:sz w:val="28"/>
          <w:szCs w:val="28"/>
        </w:rPr>
        <w:t>тов</w:t>
      </w:r>
      <w:r w:rsidRPr="003B6048">
        <w:rPr>
          <w:rFonts w:ascii="Times New Roman" w:hAnsi="Times New Roman"/>
          <w:bCs/>
          <w:sz w:val="28"/>
          <w:szCs w:val="28"/>
        </w:rPr>
        <w:t>;</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отсутствие взаимосвязи между несоблюдением получателем субсидии условий предоставления субсидии и обстоятельствами непреодолимой силы, на которые ссылается получатель субсидии;</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bCs/>
          <w:sz w:val="28"/>
          <w:szCs w:val="28"/>
        </w:rPr>
        <w:t>- недостоверность документов, представленных получателем субсидии в министерство для принятия решения об освобождении от возврата субсидии.</w:t>
      </w:r>
    </w:p>
    <w:p w:rsidR="00DD701B" w:rsidRPr="003B6048" w:rsidRDefault="00DD701B" w:rsidP="00DD701B">
      <w:pPr>
        <w:pStyle w:val="ConsPlusNormal"/>
        <w:ind w:firstLine="709"/>
        <w:jc w:val="both"/>
        <w:rPr>
          <w:rFonts w:ascii="Times New Roman" w:hAnsi="Times New Roman"/>
          <w:bCs/>
          <w:sz w:val="28"/>
          <w:szCs w:val="28"/>
        </w:rPr>
      </w:pPr>
      <w:proofErr w:type="gramStart"/>
      <w:r w:rsidRPr="003B6048">
        <w:rPr>
          <w:rFonts w:ascii="Times New Roman" w:hAnsi="Times New Roman" w:hint="eastAsia"/>
          <w:bCs/>
          <w:sz w:val="28"/>
          <w:szCs w:val="28"/>
        </w:rPr>
        <w:t>Министерство</w:t>
      </w:r>
      <w:r w:rsidRPr="003B6048">
        <w:rPr>
          <w:rFonts w:ascii="Times New Roman" w:hAnsi="Times New Roman"/>
          <w:bCs/>
          <w:sz w:val="28"/>
          <w:szCs w:val="28"/>
        </w:rPr>
        <w:t xml:space="preserve"> на основании решения комиссии о наличии оснований для принятия (отказа в принятии) решения об освобождении от возврата субсидии в течение пяти рабочих дней со дня его принятия принимает решение об освобождении от возврата субсидии либо об отка</w:t>
      </w:r>
      <w:r w:rsidRPr="003B6048">
        <w:rPr>
          <w:rFonts w:ascii="Times New Roman" w:hAnsi="Times New Roman" w:hint="eastAsia"/>
          <w:bCs/>
          <w:sz w:val="28"/>
          <w:szCs w:val="28"/>
        </w:rPr>
        <w:t>зе</w:t>
      </w:r>
      <w:r w:rsidRPr="003B6048">
        <w:rPr>
          <w:rFonts w:ascii="Times New Roman" w:hAnsi="Times New Roman"/>
          <w:bCs/>
          <w:sz w:val="28"/>
          <w:szCs w:val="28"/>
        </w:rPr>
        <w:t xml:space="preserve"> в принятии решения об освобождении от возврата субсидии, которое оформляется правовым актом министерства.</w:t>
      </w:r>
      <w:proofErr w:type="gramEnd"/>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О</w:t>
      </w:r>
      <w:r w:rsidRPr="003B6048">
        <w:rPr>
          <w:rFonts w:ascii="Times New Roman" w:hAnsi="Times New Roman"/>
          <w:bCs/>
          <w:sz w:val="28"/>
          <w:szCs w:val="28"/>
        </w:rPr>
        <w:t xml:space="preserve"> принятом решении министерство в течение двух рабочих дней со дня его принятия уведомляет получателя субсидии в письменной форме.</w:t>
      </w:r>
    </w:p>
    <w:p w:rsidR="00DD701B" w:rsidRPr="003B6048" w:rsidRDefault="00DD701B" w:rsidP="00DD701B">
      <w:pPr>
        <w:pStyle w:val="ConsPlusNormal"/>
        <w:ind w:firstLine="709"/>
        <w:jc w:val="both"/>
        <w:rPr>
          <w:rFonts w:ascii="Times New Roman" w:hAnsi="Times New Roman"/>
          <w:bCs/>
          <w:sz w:val="28"/>
          <w:szCs w:val="28"/>
        </w:rPr>
      </w:pPr>
      <w:proofErr w:type="gramStart"/>
      <w:r w:rsidRPr="003B6048">
        <w:rPr>
          <w:rFonts w:ascii="Times New Roman" w:hAnsi="Times New Roman" w:hint="eastAsia"/>
          <w:bCs/>
          <w:sz w:val="28"/>
          <w:szCs w:val="28"/>
        </w:rPr>
        <w:t>В</w:t>
      </w:r>
      <w:r w:rsidRPr="003B6048">
        <w:rPr>
          <w:rFonts w:ascii="Times New Roman" w:hAnsi="Times New Roman"/>
          <w:bCs/>
          <w:sz w:val="28"/>
          <w:szCs w:val="28"/>
        </w:rPr>
        <w:t xml:space="preserve"> случае отказа в принятии решения об освобождении от возврата субсидии в уведомлении</w:t>
      </w:r>
      <w:proofErr w:type="gramEnd"/>
      <w:r w:rsidRPr="003B6048">
        <w:rPr>
          <w:rFonts w:ascii="Times New Roman" w:hAnsi="Times New Roman"/>
          <w:bCs/>
          <w:sz w:val="28"/>
          <w:szCs w:val="28"/>
        </w:rPr>
        <w:t xml:space="preserve"> указываются основания принятия такого решения.</w:t>
      </w:r>
    </w:p>
    <w:p w:rsidR="00DD701B" w:rsidRPr="003B6048" w:rsidRDefault="00DD701B" w:rsidP="00DD701B">
      <w:pPr>
        <w:pStyle w:val="ConsPlusNormal"/>
        <w:ind w:firstLine="709"/>
        <w:jc w:val="both"/>
        <w:rPr>
          <w:rFonts w:ascii="Times New Roman" w:hAnsi="Times New Roman"/>
          <w:bCs/>
          <w:sz w:val="28"/>
          <w:szCs w:val="28"/>
        </w:rPr>
      </w:pPr>
      <w:r w:rsidRPr="003B6048">
        <w:rPr>
          <w:rFonts w:ascii="Times New Roman" w:hAnsi="Times New Roman" w:hint="eastAsia"/>
          <w:bCs/>
          <w:sz w:val="28"/>
          <w:szCs w:val="28"/>
        </w:rPr>
        <w:t>В</w:t>
      </w:r>
      <w:r w:rsidRPr="003B6048">
        <w:rPr>
          <w:rFonts w:ascii="Times New Roman" w:hAnsi="Times New Roman"/>
          <w:bCs/>
          <w:sz w:val="28"/>
          <w:szCs w:val="28"/>
        </w:rPr>
        <w:t xml:space="preserve"> случае отказа в принятии решения об освобождении от возврата субсидии получатель субсидии имеет право на повторное представление документов, установленных настоящим пунктом, после устранения оснований, послуживших причиной отказа, в порядке, установленно</w:t>
      </w:r>
      <w:r w:rsidRPr="003B6048">
        <w:rPr>
          <w:rFonts w:ascii="Times New Roman" w:hAnsi="Times New Roman" w:hint="eastAsia"/>
          <w:bCs/>
          <w:sz w:val="28"/>
          <w:szCs w:val="28"/>
        </w:rPr>
        <w:t>м</w:t>
      </w:r>
      <w:r w:rsidRPr="003B6048">
        <w:rPr>
          <w:rFonts w:ascii="Times New Roman" w:hAnsi="Times New Roman"/>
          <w:bCs/>
          <w:sz w:val="28"/>
          <w:szCs w:val="28"/>
        </w:rPr>
        <w:t xml:space="preserve"> настоящим пунктом.</w:t>
      </w:r>
    </w:p>
    <w:p w:rsidR="002241CC" w:rsidRPr="003B6048" w:rsidRDefault="002241CC" w:rsidP="009A2F18">
      <w:pPr>
        <w:widowControl w:val="0"/>
        <w:autoSpaceDE w:val="0"/>
        <w:autoSpaceDN w:val="0"/>
        <w:adjustRightInd w:val="0"/>
        <w:ind w:firstLine="709"/>
        <w:jc w:val="both"/>
        <w:rPr>
          <w:sz w:val="28"/>
          <w:szCs w:val="28"/>
          <w:lang w:eastAsia="ru-RU"/>
        </w:rPr>
      </w:pPr>
    </w:p>
    <w:p w:rsidR="00830EB1" w:rsidRPr="003B6048" w:rsidRDefault="00830EB1" w:rsidP="009E1C85">
      <w:pPr>
        <w:ind w:firstLine="709"/>
        <w:jc w:val="both"/>
        <w:rPr>
          <w:bCs/>
          <w:sz w:val="28"/>
          <w:szCs w:val="28"/>
          <w:lang w:eastAsia="ru-RU"/>
        </w:rPr>
      </w:pPr>
    </w:p>
    <w:p w:rsidR="00830EB1" w:rsidRPr="003B6048" w:rsidRDefault="00830EB1" w:rsidP="00522E7D">
      <w:pPr>
        <w:ind w:left="7371" w:firstLine="417"/>
        <w:outlineLvl w:val="0"/>
        <w:rPr>
          <w:bCs/>
          <w:sz w:val="28"/>
          <w:szCs w:val="28"/>
          <w:lang w:eastAsia="ru-RU"/>
        </w:rPr>
      </w:pPr>
    </w:p>
    <w:p w:rsidR="0084797A" w:rsidRPr="003B6048" w:rsidRDefault="0084797A" w:rsidP="00795063">
      <w:pPr>
        <w:outlineLvl w:val="0"/>
        <w:rPr>
          <w:bCs/>
          <w:sz w:val="28"/>
          <w:szCs w:val="28"/>
          <w:lang w:eastAsia="ru-RU"/>
        </w:rPr>
      </w:pPr>
    </w:p>
    <w:p w:rsidR="0084797A" w:rsidRPr="003B6048" w:rsidRDefault="0084797A" w:rsidP="00522E7D">
      <w:pPr>
        <w:ind w:left="7371" w:firstLine="417"/>
        <w:outlineLvl w:val="0"/>
        <w:rPr>
          <w:bCs/>
          <w:sz w:val="28"/>
          <w:szCs w:val="28"/>
          <w:lang w:eastAsia="ru-RU"/>
        </w:rPr>
      </w:pPr>
    </w:p>
    <w:p w:rsidR="005F1249" w:rsidRPr="003B6048" w:rsidRDefault="005F1249" w:rsidP="00522E7D">
      <w:pPr>
        <w:ind w:left="7371" w:firstLine="417"/>
        <w:outlineLvl w:val="0"/>
        <w:rPr>
          <w:bCs/>
          <w:sz w:val="28"/>
          <w:szCs w:val="28"/>
          <w:lang w:eastAsia="ru-RU"/>
        </w:rPr>
        <w:sectPr w:rsidR="005F1249" w:rsidRPr="003B6048" w:rsidSect="00BA50DD">
          <w:headerReference w:type="default" r:id="rId23"/>
          <w:headerReference w:type="first" r:id="rId24"/>
          <w:pgSz w:w="11906" w:h="16838"/>
          <w:pgMar w:top="1134" w:right="567" w:bottom="1134" w:left="1701" w:header="709" w:footer="709" w:gutter="0"/>
          <w:pgNumType w:start="1"/>
          <w:cols w:space="720"/>
          <w:titlePg/>
          <w:docGrid w:linePitch="360"/>
        </w:sectPr>
      </w:pPr>
    </w:p>
    <w:p w:rsidR="00C60B6A" w:rsidRPr="003B6048" w:rsidRDefault="008865A6" w:rsidP="0031244C">
      <w:pPr>
        <w:ind w:left="7088"/>
        <w:outlineLvl w:val="0"/>
        <w:rPr>
          <w:bCs/>
          <w:sz w:val="28"/>
          <w:szCs w:val="28"/>
          <w:lang w:eastAsia="ru-RU"/>
        </w:rPr>
      </w:pPr>
      <w:r w:rsidRPr="003B6048">
        <w:rPr>
          <w:bCs/>
          <w:sz w:val="28"/>
          <w:szCs w:val="28"/>
          <w:lang w:eastAsia="ru-RU"/>
        </w:rPr>
        <w:lastRenderedPageBreak/>
        <w:t>Приложение № 1</w:t>
      </w:r>
    </w:p>
    <w:p w:rsidR="00C60B6A" w:rsidRPr="003B6048" w:rsidRDefault="00C60B6A" w:rsidP="0031244C">
      <w:pPr>
        <w:ind w:left="7088"/>
        <w:rPr>
          <w:bCs/>
          <w:sz w:val="28"/>
          <w:szCs w:val="28"/>
          <w:lang w:eastAsia="ru-RU"/>
        </w:rPr>
      </w:pPr>
      <w:r w:rsidRPr="003B6048">
        <w:rPr>
          <w:bCs/>
          <w:sz w:val="28"/>
          <w:szCs w:val="28"/>
          <w:lang w:eastAsia="ru-RU"/>
        </w:rPr>
        <w:t>к Порядку</w:t>
      </w:r>
    </w:p>
    <w:p w:rsidR="00C60B6A" w:rsidRPr="003B6048" w:rsidRDefault="00C60B6A" w:rsidP="00C60B6A">
      <w:pPr>
        <w:ind w:left="6521"/>
        <w:rPr>
          <w:color w:val="000000"/>
          <w:sz w:val="28"/>
          <w:szCs w:val="28"/>
          <w:lang w:eastAsia="ru-RU"/>
        </w:rPr>
      </w:pPr>
    </w:p>
    <w:p w:rsidR="0057422D" w:rsidRPr="003B6048" w:rsidRDefault="0057422D" w:rsidP="0057422D">
      <w:pPr>
        <w:widowControl w:val="0"/>
        <w:autoSpaceDE w:val="0"/>
        <w:autoSpaceDN w:val="0"/>
        <w:ind w:firstLine="709"/>
        <w:jc w:val="center"/>
        <w:rPr>
          <w:bCs/>
          <w:sz w:val="28"/>
          <w:szCs w:val="28"/>
          <w:lang w:eastAsia="ru-RU"/>
        </w:rPr>
      </w:pPr>
      <w:r w:rsidRPr="003B6048">
        <w:rPr>
          <w:sz w:val="28"/>
          <w:szCs w:val="28"/>
          <w:lang w:eastAsia="ru-RU"/>
        </w:rPr>
        <w:t>Перечень документов,</w:t>
      </w:r>
      <w:r w:rsidRPr="003B6048">
        <w:rPr>
          <w:bCs/>
          <w:sz w:val="28"/>
          <w:szCs w:val="28"/>
          <w:lang w:eastAsia="ru-RU"/>
        </w:rPr>
        <w:t xml:space="preserve"> </w:t>
      </w:r>
    </w:p>
    <w:p w:rsidR="0057422D" w:rsidRPr="003B6048" w:rsidRDefault="0057422D" w:rsidP="0057422D">
      <w:pPr>
        <w:widowControl w:val="0"/>
        <w:autoSpaceDE w:val="0"/>
        <w:autoSpaceDN w:val="0"/>
        <w:ind w:firstLine="709"/>
        <w:jc w:val="center"/>
        <w:rPr>
          <w:sz w:val="28"/>
          <w:szCs w:val="28"/>
          <w:lang w:eastAsia="ru-RU"/>
        </w:rPr>
      </w:pPr>
      <w:r w:rsidRPr="003B6048">
        <w:rPr>
          <w:bCs/>
          <w:sz w:val="28"/>
          <w:szCs w:val="28"/>
          <w:lang w:eastAsia="ru-RU"/>
        </w:rPr>
        <w:t>подтверждающих соответствие участников отбора требованиям к учас</w:t>
      </w:r>
      <w:r w:rsidRPr="003B6048">
        <w:rPr>
          <w:bCs/>
          <w:sz w:val="28"/>
          <w:szCs w:val="28"/>
          <w:lang w:eastAsia="ru-RU"/>
        </w:rPr>
        <w:t>т</w:t>
      </w:r>
      <w:r w:rsidRPr="003B6048">
        <w:rPr>
          <w:bCs/>
          <w:sz w:val="28"/>
          <w:szCs w:val="28"/>
          <w:lang w:eastAsia="ru-RU"/>
        </w:rPr>
        <w:t>никам отбора</w:t>
      </w:r>
    </w:p>
    <w:p w:rsidR="0057422D" w:rsidRPr="003B6048" w:rsidRDefault="0057422D" w:rsidP="0057422D">
      <w:pPr>
        <w:widowControl w:val="0"/>
        <w:autoSpaceDE w:val="0"/>
        <w:autoSpaceDN w:val="0"/>
        <w:ind w:firstLine="709"/>
        <w:jc w:val="center"/>
        <w:rPr>
          <w:sz w:val="28"/>
          <w:szCs w:val="28"/>
          <w:lang w:eastAsia="ru-RU"/>
        </w:rPr>
      </w:pPr>
    </w:p>
    <w:p w:rsidR="003E4DA2" w:rsidRPr="003B6048" w:rsidRDefault="007816BD" w:rsidP="003E4DA2">
      <w:pPr>
        <w:widowControl w:val="0"/>
        <w:autoSpaceDE w:val="0"/>
        <w:autoSpaceDN w:val="0"/>
        <w:ind w:firstLine="709"/>
        <w:jc w:val="both"/>
        <w:rPr>
          <w:sz w:val="28"/>
          <w:szCs w:val="28"/>
          <w:lang w:eastAsia="ru-RU"/>
        </w:rPr>
      </w:pPr>
      <w:r w:rsidRPr="003B6048">
        <w:rPr>
          <w:sz w:val="28"/>
          <w:szCs w:val="28"/>
          <w:lang w:eastAsia="ru-RU"/>
        </w:rPr>
        <w:t>1. </w:t>
      </w:r>
      <w:r w:rsidR="003E4DA2" w:rsidRPr="003B6048">
        <w:rPr>
          <w:sz w:val="28"/>
          <w:szCs w:val="28"/>
          <w:lang w:eastAsia="ru-RU"/>
        </w:rPr>
        <w:t>Для подтверждения соответствия участников отбора требованиям к участникам отбора участниками отбора представляются следующие докуме</w:t>
      </w:r>
      <w:r w:rsidR="003E4DA2" w:rsidRPr="003B6048">
        <w:rPr>
          <w:sz w:val="28"/>
          <w:szCs w:val="28"/>
          <w:lang w:eastAsia="ru-RU"/>
        </w:rPr>
        <w:t>н</w:t>
      </w:r>
      <w:r w:rsidR="003E4DA2" w:rsidRPr="003B6048">
        <w:rPr>
          <w:sz w:val="28"/>
          <w:szCs w:val="28"/>
          <w:lang w:eastAsia="ru-RU"/>
        </w:rPr>
        <w:t>ты:</w:t>
      </w:r>
    </w:p>
    <w:p w:rsidR="003E4DA2" w:rsidRPr="003B6048" w:rsidRDefault="00F033BD" w:rsidP="003E4DA2">
      <w:pPr>
        <w:widowControl w:val="0"/>
        <w:autoSpaceDE w:val="0"/>
        <w:autoSpaceDN w:val="0"/>
        <w:ind w:firstLine="709"/>
        <w:jc w:val="both"/>
        <w:rPr>
          <w:sz w:val="28"/>
          <w:szCs w:val="28"/>
          <w:lang w:eastAsia="ru-RU"/>
        </w:rPr>
      </w:pPr>
      <w:r w:rsidRPr="003B6048">
        <w:rPr>
          <w:sz w:val="28"/>
          <w:szCs w:val="28"/>
          <w:lang w:eastAsia="ru-RU"/>
        </w:rPr>
        <w:t>- </w:t>
      </w:r>
      <w:r w:rsidR="003E4DA2" w:rsidRPr="003B6048">
        <w:rPr>
          <w:sz w:val="28"/>
          <w:szCs w:val="28"/>
          <w:lang w:eastAsia="ru-RU"/>
        </w:rPr>
        <w:t>справка о соответствии участника отбора требованиям к участникам о</w:t>
      </w:r>
      <w:r w:rsidR="003E4DA2" w:rsidRPr="003B6048">
        <w:rPr>
          <w:sz w:val="28"/>
          <w:szCs w:val="28"/>
          <w:lang w:eastAsia="ru-RU"/>
        </w:rPr>
        <w:t>т</w:t>
      </w:r>
      <w:r w:rsidR="003E4DA2" w:rsidRPr="003B6048">
        <w:rPr>
          <w:sz w:val="28"/>
          <w:szCs w:val="28"/>
          <w:lang w:eastAsia="ru-RU"/>
        </w:rPr>
        <w:t>бора по форме согласно приложению № 1 к настоящему перечню;</w:t>
      </w:r>
    </w:p>
    <w:p w:rsidR="003E4DA2" w:rsidRPr="003B6048" w:rsidRDefault="00F033BD" w:rsidP="003E4DA2">
      <w:pPr>
        <w:widowControl w:val="0"/>
        <w:autoSpaceDE w:val="0"/>
        <w:autoSpaceDN w:val="0"/>
        <w:ind w:firstLine="709"/>
        <w:jc w:val="both"/>
        <w:rPr>
          <w:sz w:val="28"/>
          <w:szCs w:val="28"/>
          <w:lang w:eastAsia="ru-RU"/>
        </w:rPr>
      </w:pPr>
      <w:r w:rsidRPr="003B6048">
        <w:rPr>
          <w:sz w:val="28"/>
          <w:szCs w:val="28"/>
          <w:lang w:eastAsia="ru-RU"/>
        </w:rPr>
        <w:t>- </w:t>
      </w:r>
      <w:r w:rsidR="003E4DA2" w:rsidRPr="003B6048">
        <w:rPr>
          <w:sz w:val="28"/>
          <w:szCs w:val="28"/>
          <w:lang w:eastAsia="ru-RU"/>
        </w:rPr>
        <w:t>справка о потребности в субсидии на поддержку сельскохозяйственного страхования по соответствующему направлению субсидии и предлагаемых зн</w:t>
      </w:r>
      <w:r w:rsidR="003E4DA2" w:rsidRPr="003B6048">
        <w:rPr>
          <w:sz w:val="28"/>
          <w:szCs w:val="28"/>
          <w:lang w:eastAsia="ru-RU"/>
        </w:rPr>
        <w:t>а</w:t>
      </w:r>
      <w:r w:rsidR="003E4DA2" w:rsidRPr="003B6048">
        <w:rPr>
          <w:sz w:val="28"/>
          <w:szCs w:val="28"/>
          <w:lang w:eastAsia="ru-RU"/>
        </w:rPr>
        <w:t>чениях результатов предоставления указанной субсидии по форме согласно приложениям № 2–4 к настоящему перечню;</w:t>
      </w:r>
    </w:p>
    <w:p w:rsidR="003E4DA2" w:rsidRPr="003B6048" w:rsidRDefault="00F033BD" w:rsidP="003E4DA2">
      <w:pPr>
        <w:widowControl w:val="0"/>
        <w:autoSpaceDE w:val="0"/>
        <w:autoSpaceDN w:val="0"/>
        <w:ind w:firstLine="709"/>
        <w:jc w:val="both"/>
        <w:rPr>
          <w:sz w:val="28"/>
          <w:szCs w:val="28"/>
          <w:lang w:eastAsia="ru-RU"/>
        </w:rPr>
      </w:pPr>
      <w:proofErr w:type="gramStart"/>
      <w:r w:rsidRPr="003B6048">
        <w:rPr>
          <w:sz w:val="28"/>
          <w:szCs w:val="28"/>
          <w:lang w:eastAsia="ru-RU"/>
        </w:rPr>
        <w:t>- </w:t>
      </w:r>
      <w:r w:rsidR="003E4DA2" w:rsidRPr="003B6048">
        <w:rPr>
          <w:sz w:val="28"/>
          <w:szCs w:val="28"/>
          <w:lang w:eastAsia="ru-RU"/>
        </w:rPr>
        <w:t>копия соглашения о создании крестьянского (фермерского) хозяйства, отвечающего требованиям, установленным статьей 4 Федерального закона от 11.06.2003 № 74-ФЗ «О крестьянском (фермерском) хозяйстве», или решения индивидуального предпринимателя о ведении крестьянского (фермерского) х</w:t>
      </w:r>
      <w:r w:rsidR="003E4DA2" w:rsidRPr="003B6048">
        <w:rPr>
          <w:sz w:val="28"/>
          <w:szCs w:val="28"/>
          <w:lang w:eastAsia="ru-RU"/>
        </w:rPr>
        <w:t>о</w:t>
      </w:r>
      <w:r w:rsidR="003E4DA2" w:rsidRPr="003B6048">
        <w:rPr>
          <w:sz w:val="28"/>
          <w:szCs w:val="28"/>
          <w:lang w:eastAsia="ru-RU"/>
        </w:rPr>
        <w:t>зяйства в качестве главы крестьянского (фермерского) хозяйства, в случае если крестьянское (фермерское) хозяйство зарегистрировано после 25.11.2020 (для участников отбора – глав крестьянских (фермерских) хозяйств);</w:t>
      </w:r>
      <w:proofErr w:type="gramEnd"/>
    </w:p>
    <w:p w:rsidR="003E4DA2" w:rsidRPr="003B6048" w:rsidRDefault="00F033BD" w:rsidP="003E4DA2">
      <w:pPr>
        <w:widowControl w:val="0"/>
        <w:autoSpaceDE w:val="0"/>
        <w:autoSpaceDN w:val="0"/>
        <w:ind w:firstLine="709"/>
        <w:jc w:val="both"/>
        <w:rPr>
          <w:sz w:val="28"/>
          <w:szCs w:val="28"/>
          <w:lang w:eastAsia="ru-RU"/>
        </w:rPr>
      </w:pPr>
      <w:proofErr w:type="gramStart"/>
      <w:r w:rsidRPr="003B6048">
        <w:rPr>
          <w:sz w:val="28"/>
          <w:szCs w:val="28"/>
          <w:lang w:eastAsia="ru-RU"/>
        </w:rPr>
        <w:t>- </w:t>
      </w:r>
      <w:r w:rsidR="003E4DA2" w:rsidRPr="003B6048">
        <w:rPr>
          <w:sz w:val="28"/>
          <w:szCs w:val="28"/>
          <w:lang w:eastAsia="ru-RU"/>
        </w:rPr>
        <w:t>копия документа, содержащего сведения об отсутствии в году, предш</w:t>
      </w:r>
      <w:r w:rsidR="003E4DA2" w:rsidRPr="003B6048">
        <w:rPr>
          <w:sz w:val="28"/>
          <w:szCs w:val="28"/>
          <w:lang w:eastAsia="ru-RU"/>
        </w:rPr>
        <w:t>е</w:t>
      </w:r>
      <w:r w:rsidR="003E4DA2" w:rsidRPr="003B6048">
        <w:rPr>
          <w:sz w:val="28"/>
          <w:szCs w:val="28"/>
          <w:lang w:eastAsia="ru-RU"/>
        </w:rPr>
        <w:t>ствующем году проведения отбора, случаев привлечения к ответственности за несоблюдение запрета на выжигание сухой травянистой растительности, сте</w:t>
      </w:r>
      <w:r w:rsidR="003E4DA2" w:rsidRPr="003B6048">
        <w:rPr>
          <w:sz w:val="28"/>
          <w:szCs w:val="28"/>
          <w:lang w:eastAsia="ru-RU"/>
        </w:rPr>
        <w:t>р</w:t>
      </w:r>
      <w:r w:rsidR="003E4DA2" w:rsidRPr="003B6048">
        <w:rPr>
          <w:sz w:val="28"/>
          <w:szCs w:val="28"/>
          <w:lang w:eastAsia="ru-RU"/>
        </w:rPr>
        <w:t>ни, пожнивных остатков (за исключением рисовой соломы) на землях сельск</w:t>
      </w:r>
      <w:r w:rsidR="003E4DA2" w:rsidRPr="003B6048">
        <w:rPr>
          <w:sz w:val="28"/>
          <w:szCs w:val="28"/>
          <w:lang w:eastAsia="ru-RU"/>
        </w:rPr>
        <w:t>о</w:t>
      </w:r>
      <w:r w:rsidR="003E4DA2" w:rsidRPr="003B6048">
        <w:rPr>
          <w:sz w:val="28"/>
          <w:szCs w:val="28"/>
          <w:lang w:eastAsia="ru-RU"/>
        </w:rPr>
        <w:t>хозяйственного назначения, установленного постановлением Правительства Российской Федерации от 16.09.2020 № 1479 «Об утверждении Правил прот</w:t>
      </w:r>
      <w:r w:rsidR="003E4DA2" w:rsidRPr="003B6048">
        <w:rPr>
          <w:sz w:val="28"/>
          <w:szCs w:val="28"/>
          <w:lang w:eastAsia="ru-RU"/>
        </w:rPr>
        <w:t>и</w:t>
      </w:r>
      <w:r w:rsidR="003E4DA2" w:rsidRPr="003B6048">
        <w:rPr>
          <w:sz w:val="28"/>
          <w:szCs w:val="28"/>
          <w:lang w:eastAsia="ru-RU"/>
        </w:rPr>
        <w:t>вопожарного режима в Российской Федерации», выданного территориальным органом федерального органа исполнительной власти, уполномоченным на</w:t>
      </w:r>
      <w:proofErr w:type="gramEnd"/>
      <w:r w:rsidR="003E4DA2" w:rsidRPr="003B6048">
        <w:rPr>
          <w:sz w:val="28"/>
          <w:szCs w:val="28"/>
          <w:lang w:eastAsia="ru-RU"/>
        </w:rPr>
        <w:t xml:space="preserve"> р</w:t>
      </w:r>
      <w:r w:rsidR="003E4DA2" w:rsidRPr="003B6048">
        <w:rPr>
          <w:sz w:val="28"/>
          <w:szCs w:val="28"/>
          <w:lang w:eastAsia="ru-RU"/>
        </w:rPr>
        <w:t>е</w:t>
      </w:r>
      <w:r w:rsidR="003E4DA2" w:rsidRPr="003B6048">
        <w:rPr>
          <w:sz w:val="28"/>
          <w:szCs w:val="28"/>
          <w:lang w:eastAsia="ru-RU"/>
        </w:rPr>
        <w:t>шение задач в области пожарной безопасности;</w:t>
      </w:r>
    </w:p>
    <w:p w:rsidR="003E4DA2" w:rsidRPr="003B6048" w:rsidRDefault="00F033BD" w:rsidP="003E4DA2">
      <w:pPr>
        <w:widowControl w:val="0"/>
        <w:autoSpaceDE w:val="0"/>
        <w:autoSpaceDN w:val="0"/>
        <w:ind w:firstLine="709"/>
        <w:jc w:val="both"/>
        <w:rPr>
          <w:sz w:val="28"/>
          <w:szCs w:val="28"/>
          <w:lang w:eastAsia="ru-RU"/>
        </w:rPr>
      </w:pPr>
      <w:proofErr w:type="gramStart"/>
      <w:r w:rsidRPr="003B6048">
        <w:rPr>
          <w:sz w:val="28"/>
          <w:szCs w:val="28"/>
          <w:lang w:eastAsia="ru-RU"/>
        </w:rPr>
        <w:t>- </w:t>
      </w:r>
      <w:r w:rsidR="003E4DA2" w:rsidRPr="003B6048">
        <w:rPr>
          <w:sz w:val="28"/>
          <w:szCs w:val="28"/>
          <w:lang w:eastAsia="ru-RU"/>
        </w:rPr>
        <w:t>копии справки налогового органа об исполнении обязанности по уплате налогов, сборов, страховых взносов, пеней, штрафов, процентов и справки о наличии по состоянию на дату формирования справки положительного, отр</w:t>
      </w:r>
      <w:r w:rsidR="003E4DA2" w:rsidRPr="003B6048">
        <w:rPr>
          <w:sz w:val="28"/>
          <w:szCs w:val="28"/>
          <w:lang w:eastAsia="ru-RU"/>
        </w:rPr>
        <w:t>и</w:t>
      </w:r>
      <w:r w:rsidR="003E4DA2" w:rsidRPr="003B6048">
        <w:rPr>
          <w:sz w:val="28"/>
          <w:szCs w:val="28"/>
          <w:lang w:eastAsia="ru-RU"/>
        </w:rPr>
        <w:t>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документов, выданных многофункциональным центром предоставления гос</w:t>
      </w:r>
      <w:r w:rsidR="003E4DA2" w:rsidRPr="003B6048">
        <w:rPr>
          <w:sz w:val="28"/>
          <w:szCs w:val="28"/>
          <w:lang w:eastAsia="ru-RU"/>
        </w:rPr>
        <w:t>у</w:t>
      </w:r>
      <w:r w:rsidR="003E4DA2" w:rsidRPr="003B6048">
        <w:rPr>
          <w:sz w:val="28"/>
          <w:szCs w:val="28"/>
          <w:lang w:eastAsia="ru-RU"/>
        </w:rPr>
        <w:t>дарственных и муниципальных услуг, содержащих сведения об исполнении обязанности по уплате</w:t>
      </w:r>
      <w:proofErr w:type="gramEnd"/>
      <w:r w:rsidR="003E4DA2" w:rsidRPr="003B6048">
        <w:rPr>
          <w:sz w:val="28"/>
          <w:szCs w:val="28"/>
          <w:lang w:eastAsia="ru-RU"/>
        </w:rPr>
        <w:t xml:space="preserve"> </w:t>
      </w:r>
      <w:proofErr w:type="gramStart"/>
      <w:r w:rsidR="003E4DA2" w:rsidRPr="003B6048">
        <w:rPr>
          <w:sz w:val="28"/>
          <w:szCs w:val="28"/>
          <w:lang w:eastAsia="ru-RU"/>
        </w:rPr>
        <w:t>налогов, сборов, страховых взносов, пеней, штрафов, процентов 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(при наличии задолженности по уплате налогов, сборов, страховых взносов, пеней, штрафов, процентов, подл</w:t>
      </w:r>
      <w:r w:rsidR="003E4DA2" w:rsidRPr="003B6048">
        <w:rPr>
          <w:sz w:val="28"/>
          <w:szCs w:val="28"/>
          <w:lang w:eastAsia="ru-RU"/>
        </w:rPr>
        <w:t>е</w:t>
      </w:r>
      <w:r w:rsidR="003E4DA2" w:rsidRPr="003B6048">
        <w:rPr>
          <w:sz w:val="28"/>
          <w:szCs w:val="28"/>
          <w:lang w:eastAsia="ru-RU"/>
        </w:rPr>
        <w:t xml:space="preserve">жащих уплате в соответствии с законодательством Российской Федерации о </w:t>
      </w:r>
      <w:r w:rsidR="003E4DA2" w:rsidRPr="003B6048">
        <w:rPr>
          <w:sz w:val="28"/>
          <w:szCs w:val="28"/>
          <w:lang w:eastAsia="ru-RU"/>
        </w:rPr>
        <w:lastRenderedPageBreak/>
        <w:t>налогах и сборах);</w:t>
      </w:r>
      <w:proofErr w:type="gramEnd"/>
    </w:p>
    <w:p w:rsidR="003E4DA2" w:rsidRPr="003B6048" w:rsidRDefault="00F033BD" w:rsidP="003E4DA2">
      <w:pPr>
        <w:widowControl w:val="0"/>
        <w:autoSpaceDE w:val="0"/>
        <w:autoSpaceDN w:val="0"/>
        <w:ind w:firstLine="709"/>
        <w:jc w:val="both"/>
        <w:rPr>
          <w:sz w:val="28"/>
          <w:szCs w:val="28"/>
          <w:lang w:eastAsia="ru-RU"/>
        </w:rPr>
      </w:pPr>
      <w:proofErr w:type="gramStart"/>
      <w:r w:rsidRPr="003B6048">
        <w:rPr>
          <w:sz w:val="28"/>
          <w:szCs w:val="28"/>
          <w:lang w:eastAsia="ru-RU"/>
        </w:rPr>
        <w:t>- </w:t>
      </w:r>
      <w:r w:rsidR="003E4DA2" w:rsidRPr="003B6048">
        <w:rPr>
          <w:sz w:val="28"/>
          <w:szCs w:val="28"/>
          <w:lang w:eastAsia="ru-RU"/>
        </w:rPr>
        <w:t>копии справки налогового органа об исполнении обязанности по уплате налогов, сборов, страховых взносов, пеней, штрафов, процентов или документа, выданного многофункциональным центром предоставления государственных и муниципальных услуг, содержащего сведения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w:t>
      </w:r>
      <w:r w:rsidR="003E4DA2" w:rsidRPr="003B6048">
        <w:rPr>
          <w:sz w:val="28"/>
          <w:szCs w:val="28"/>
          <w:lang w:eastAsia="ru-RU"/>
        </w:rPr>
        <w:t>е</w:t>
      </w:r>
      <w:r w:rsidR="003E4DA2" w:rsidRPr="003B6048">
        <w:rPr>
          <w:sz w:val="28"/>
          <w:szCs w:val="28"/>
          <w:lang w:eastAsia="ru-RU"/>
        </w:rPr>
        <w:t>ней, штрафов, процентов, подлежащих уплате в соответствии с законодател</w:t>
      </w:r>
      <w:r w:rsidR="003E4DA2" w:rsidRPr="003B6048">
        <w:rPr>
          <w:sz w:val="28"/>
          <w:szCs w:val="28"/>
          <w:lang w:eastAsia="ru-RU"/>
        </w:rPr>
        <w:t>ь</w:t>
      </w:r>
      <w:r w:rsidR="003E4DA2" w:rsidRPr="003B6048">
        <w:rPr>
          <w:sz w:val="28"/>
          <w:szCs w:val="28"/>
          <w:lang w:eastAsia="ru-RU"/>
        </w:rPr>
        <w:t>ством Российской Федерации</w:t>
      </w:r>
      <w:proofErr w:type="gramEnd"/>
      <w:r w:rsidR="003E4DA2" w:rsidRPr="003B6048">
        <w:rPr>
          <w:sz w:val="28"/>
          <w:szCs w:val="28"/>
          <w:lang w:eastAsia="ru-RU"/>
        </w:rPr>
        <w:t xml:space="preserve"> о налогах и сборах);</w:t>
      </w:r>
    </w:p>
    <w:p w:rsidR="007816BD" w:rsidRPr="003B6048" w:rsidRDefault="00F033BD" w:rsidP="007816BD">
      <w:pPr>
        <w:widowControl w:val="0"/>
        <w:autoSpaceDE w:val="0"/>
        <w:autoSpaceDN w:val="0"/>
        <w:ind w:firstLine="709"/>
        <w:jc w:val="both"/>
        <w:rPr>
          <w:sz w:val="28"/>
          <w:szCs w:val="28"/>
          <w:lang w:eastAsia="ru-RU"/>
        </w:rPr>
      </w:pPr>
      <w:r w:rsidRPr="003B6048">
        <w:rPr>
          <w:sz w:val="28"/>
          <w:szCs w:val="28"/>
          <w:lang w:eastAsia="ru-RU"/>
        </w:rPr>
        <w:t>- </w:t>
      </w:r>
      <w:r w:rsidR="007816BD" w:rsidRPr="003B6048">
        <w:rPr>
          <w:sz w:val="28"/>
          <w:szCs w:val="28"/>
          <w:lang w:eastAsia="ru-RU"/>
        </w:rPr>
        <w:t xml:space="preserve">копия договора сельскохозяйственного страхования; </w:t>
      </w:r>
    </w:p>
    <w:p w:rsidR="007816BD" w:rsidRPr="003B6048" w:rsidRDefault="00F033BD" w:rsidP="007816BD">
      <w:pPr>
        <w:widowControl w:val="0"/>
        <w:autoSpaceDE w:val="0"/>
        <w:autoSpaceDN w:val="0"/>
        <w:ind w:firstLine="709"/>
        <w:jc w:val="both"/>
        <w:rPr>
          <w:sz w:val="28"/>
          <w:szCs w:val="28"/>
          <w:lang w:eastAsia="ru-RU"/>
        </w:rPr>
      </w:pPr>
      <w:r w:rsidRPr="003B6048">
        <w:rPr>
          <w:sz w:val="28"/>
          <w:szCs w:val="28"/>
          <w:lang w:eastAsia="ru-RU"/>
        </w:rPr>
        <w:t>- </w:t>
      </w:r>
      <w:r w:rsidR="007816BD" w:rsidRPr="003B6048">
        <w:rPr>
          <w:sz w:val="28"/>
          <w:szCs w:val="28"/>
          <w:lang w:eastAsia="ru-RU"/>
        </w:rPr>
        <w:t>копия платежного поручения или иного платежного документа, по</w:t>
      </w:r>
      <w:r w:rsidR="007816BD" w:rsidRPr="003B6048">
        <w:rPr>
          <w:sz w:val="28"/>
          <w:szCs w:val="28"/>
          <w:lang w:eastAsia="ru-RU"/>
        </w:rPr>
        <w:t>д</w:t>
      </w:r>
      <w:r w:rsidR="007816BD" w:rsidRPr="003B6048">
        <w:rPr>
          <w:sz w:val="28"/>
          <w:szCs w:val="28"/>
          <w:lang w:eastAsia="ru-RU"/>
        </w:rPr>
        <w:t>тверждающего фактически произведенные затраты на уплату страховой пр</w:t>
      </w:r>
      <w:r w:rsidR="007816BD" w:rsidRPr="003B6048">
        <w:rPr>
          <w:sz w:val="28"/>
          <w:szCs w:val="28"/>
          <w:lang w:eastAsia="ru-RU"/>
        </w:rPr>
        <w:t>е</w:t>
      </w:r>
      <w:r w:rsidR="007816BD" w:rsidRPr="003B6048">
        <w:rPr>
          <w:sz w:val="28"/>
          <w:szCs w:val="28"/>
          <w:lang w:eastAsia="ru-RU"/>
        </w:rPr>
        <w:t>мии, начисленной по договору сельскохозяйственного страхования;</w:t>
      </w:r>
    </w:p>
    <w:p w:rsidR="003E4DA2" w:rsidRPr="003B6048" w:rsidRDefault="00F033BD" w:rsidP="003E4DA2">
      <w:pPr>
        <w:widowControl w:val="0"/>
        <w:autoSpaceDE w:val="0"/>
        <w:autoSpaceDN w:val="0"/>
        <w:ind w:firstLine="709"/>
        <w:jc w:val="both"/>
        <w:rPr>
          <w:sz w:val="28"/>
          <w:szCs w:val="28"/>
          <w:lang w:eastAsia="ru-RU"/>
        </w:rPr>
      </w:pPr>
      <w:r w:rsidRPr="003B6048">
        <w:rPr>
          <w:sz w:val="28"/>
          <w:szCs w:val="28"/>
          <w:lang w:eastAsia="ru-RU"/>
        </w:rPr>
        <w:t>- </w:t>
      </w:r>
      <w:r w:rsidR="007816BD" w:rsidRPr="003B6048">
        <w:rPr>
          <w:sz w:val="28"/>
          <w:szCs w:val="28"/>
          <w:lang w:eastAsia="ru-RU"/>
        </w:rPr>
        <w:t>копии договора о передаче страхового портфеля и акта приема-передачи страхового портфеля, включающего в себя перечень переданных договоров сельскохозяйственного страхования (в случае передачи страховщиком обяз</w:t>
      </w:r>
      <w:r w:rsidR="007816BD" w:rsidRPr="003B6048">
        <w:rPr>
          <w:sz w:val="28"/>
          <w:szCs w:val="28"/>
          <w:lang w:eastAsia="ru-RU"/>
        </w:rPr>
        <w:t>а</w:t>
      </w:r>
      <w:r w:rsidR="007816BD" w:rsidRPr="003B6048">
        <w:rPr>
          <w:sz w:val="28"/>
          <w:szCs w:val="28"/>
          <w:lang w:eastAsia="ru-RU"/>
        </w:rPr>
        <w:t>тельств по заключенным договорам сельскохозяйственного страхования (стр</w:t>
      </w:r>
      <w:r w:rsidR="007816BD" w:rsidRPr="003B6048">
        <w:rPr>
          <w:sz w:val="28"/>
          <w:szCs w:val="28"/>
          <w:lang w:eastAsia="ru-RU"/>
        </w:rPr>
        <w:t>а</w:t>
      </w:r>
      <w:r w:rsidR="007816BD" w:rsidRPr="003B6048">
        <w:rPr>
          <w:sz w:val="28"/>
          <w:szCs w:val="28"/>
          <w:lang w:eastAsia="ru-RU"/>
        </w:rPr>
        <w:t>хового портфеля) другой страховой организации (другим страховым организ</w:t>
      </w:r>
      <w:r w:rsidR="007816BD" w:rsidRPr="003B6048">
        <w:rPr>
          <w:sz w:val="28"/>
          <w:szCs w:val="28"/>
          <w:lang w:eastAsia="ru-RU"/>
        </w:rPr>
        <w:t>а</w:t>
      </w:r>
      <w:r w:rsidR="007816BD" w:rsidRPr="003B6048">
        <w:rPr>
          <w:sz w:val="28"/>
          <w:szCs w:val="28"/>
          <w:lang w:eastAsia="ru-RU"/>
        </w:rPr>
        <w:t>циям) в соответствии со страховым законодательством Российской Федерации).</w:t>
      </w:r>
    </w:p>
    <w:p w:rsidR="003E4DA2" w:rsidRPr="003B6048" w:rsidRDefault="007816BD" w:rsidP="003E4DA2">
      <w:pPr>
        <w:widowControl w:val="0"/>
        <w:autoSpaceDE w:val="0"/>
        <w:autoSpaceDN w:val="0"/>
        <w:ind w:firstLine="709"/>
        <w:jc w:val="both"/>
        <w:rPr>
          <w:sz w:val="28"/>
          <w:szCs w:val="28"/>
          <w:lang w:eastAsia="ru-RU"/>
        </w:rPr>
      </w:pPr>
      <w:r w:rsidRPr="003B6048">
        <w:rPr>
          <w:sz w:val="28"/>
          <w:szCs w:val="28"/>
          <w:lang w:eastAsia="ru-RU"/>
        </w:rPr>
        <w:t>2. </w:t>
      </w:r>
      <w:r w:rsidR="003E4DA2" w:rsidRPr="003B6048">
        <w:rPr>
          <w:sz w:val="28"/>
          <w:szCs w:val="28"/>
          <w:lang w:eastAsia="ru-RU"/>
        </w:rPr>
        <w:t xml:space="preserve">Документы, указанные в абзацах шестом, седьмом пункта 1 настоящего перечня, представляются для участия в отборе при их наличии по собственной инициативе участника отбора. </w:t>
      </w:r>
    </w:p>
    <w:p w:rsidR="0057422D" w:rsidRPr="003B6048" w:rsidRDefault="0057422D" w:rsidP="0057422D">
      <w:pPr>
        <w:rPr>
          <w:sz w:val="27"/>
          <w:szCs w:val="27"/>
        </w:rPr>
      </w:pPr>
    </w:p>
    <w:p w:rsidR="0057422D" w:rsidRPr="003B6048" w:rsidRDefault="0057422D" w:rsidP="0057422D">
      <w:pPr>
        <w:rPr>
          <w:sz w:val="27"/>
          <w:szCs w:val="27"/>
        </w:rPr>
      </w:pPr>
    </w:p>
    <w:p w:rsidR="0057422D" w:rsidRPr="003B6048" w:rsidRDefault="0057422D" w:rsidP="0057422D">
      <w:pPr>
        <w:rPr>
          <w:sz w:val="27"/>
          <w:szCs w:val="27"/>
        </w:rPr>
      </w:pPr>
    </w:p>
    <w:p w:rsidR="001A6620" w:rsidRPr="003B6048" w:rsidRDefault="001A6620" w:rsidP="0057422D">
      <w:pPr>
        <w:rPr>
          <w:sz w:val="27"/>
          <w:szCs w:val="27"/>
        </w:rPr>
      </w:pPr>
    </w:p>
    <w:p w:rsidR="001A6620" w:rsidRPr="003B6048" w:rsidRDefault="001A6620" w:rsidP="0057422D">
      <w:pPr>
        <w:rPr>
          <w:sz w:val="27"/>
          <w:szCs w:val="27"/>
        </w:rPr>
      </w:pPr>
    </w:p>
    <w:p w:rsidR="001A6620" w:rsidRPr="003B6048" w:rsidRDefault="001A6620"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F033BD" w:rsidRPr="003B6048" w:rsidRDefault="00F033BD" w:rsidP="0057422D">
      <w:pPr>
        <w:rPr>
          <w:sz w:val="27"/>
          <w:szCs w:val="27"/>
        </w:rPr>
      </w:pPr>
    </w:p>
    <w:p w:rsidR="001A6620" w:rsidRPr="003B6048" w:rsidRDefault="001A6620" w:rsidP="0057422D">
      <w:pPr>
        <w:rPr>
          <w:sz w:val="27"/>
          <w:szCs w:val="27"/>
        </w:rPr>
      </w:pPr>
    </w:p>
    <w:p w:rsidR="001A6620" w:rsidRPr="003B6048" w:rsidRDefault="001A6620" w:rsidP="0057422D">
      <w:pPr>
        <w:rPr>
          <w:sz w:val="27"/>
          <w:szCs w:val="27"/>
        </w:rPr>
      </w:pPr>
    </w:p>
    <w:p w:rsidR="00625282" w:rsidRPr="003B6048" w:rsidRDefault="00625282"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7"/>
          <w:szCs w:val="27"/>
        </w:rPr>
      </w:pPr>
    </w:p>
    <w:p w:rsidR="00251CA5" w:rsidRPr="003B6048" w:rsidRDefault="00251CA5"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6E6705" w:rsidRPr="003B6048" w:rsidRDefault="006E6705" w:rsidP="006E6705">
      <w:pPr>
        <w:autoSpaceDE w:val="0"/>
        <w:autoSpaceDN w:val="0"/>
        <w:adjustRightInd w:val="0"/>
        <w:ind w:left="7371"/>
        <w:jc w:val="both"/>
        <w:rPr>
          <w:sz w:val="28"/>
          <w:szCs w:val="28"/>
          <w:lang w:eastAsia="ru-RU"/>
        </w:rPr>
      </w:pPr>
      <w:r w:rsidRPr="003B6048">
        <w:rPr>
          <w:sz w:val="28"/>
          <w:szCs w:val="28"/>
          <w:lang w:eastAsia="ru-RU"/>
        </w:rPr>
        <w:t>Приложение № 1</w:t>
      </w:r>
    </w:p>
    <w:p w:rsidR="006E6705" w:rsidRPr="003B6048" w:rsidRDefault="006E6705" w:rsidP="006E6705">
      <w:pPr>
        <w:autoSpaceDE w:val="0"/>
        <w:autoSpaceDN w:val="0"/>
        <w:adjustRightInd w:val="0"/>
        <w:ind w:left="7371"/>
        <w:jc w:val="both"/>
        <w:rPr>
          <w:sz w:val="28"/>
          <w:szCs w:val="28"/>
          <w:lang w:eastAsia="ru-RU"/>
        </w:rPr>
      </w:pPr>
      <w:r w:rsidRPr="003B6048">
        <w:rPr>
          <w:sz w:val="28"/>
          <w:szCs w:val="28"/>
          <w:lang w:eastAsia="ru-RU"/>
        </w:rPr>
        <w:t>к перечню</w:t>
      </w:r>
    </w:p>
    <w:p w:rsidR="0057422D" w:rsidRPr="003B6048" w:rsidRDefault="0057422D" w:rsidP="005742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6E6705" w:rsidRPr="003B6048" w:rsidRDefault="006E6705" w:rsidP="006E67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DD2198" w:rsidRPr="003B6048" w:rsidRDefault="00DD2198" w:rsidP="00DD2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sidRPr="003B6048">
        <w:rPr>
          <w:sz w:val="28"/>
          <w:szCs w:val="28"/>
          <w:lang w:eastAsia="ru-RU"/>
        </w:rPr>
        <w:t>Справка о соответствии участника отбора требованиям к участникам отбора</w:t>
      </w:r>
    </w:p>
    <w:p w:rsidR="00DD2198" w:rsidRPr="003B6048" w:rsidRDefault="00DD2198" w:rsidP="00DD21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DD2198" w:rsidRPr="003B6048" w:rsidRDefault="00DD2198" w:rsidP="00DD2198">
      <w:pPr>
        <w:widowControl w:val="0"/>
        <w:spacing w:line="18" w:lineRule="atLeast"/>
        <w:ind w:firstLine="709"/>
        <w:jc w:val="both"/>
        <w:rPr>
          <w:sz w:val="28"/>
          <w:szCs w:val="28"/>
        </w:rPr>
      </w:pPr>
    </w:p>
    <w:p w:rsidR="00DD2198" w:rsidRPr="003B6048" w:rsidRDefault="00DD2198" w:rsidP="00DD2198">
      <w:pPr>
        <w:widowControl w:val="0"/>
        <w:spacing w:line="18" w:lineRule="atLeast"/>
        <w:ind w:firstLine="709"/>
        <w:jc w:val="both"/>
        <w:rPr>
          <w:bCs/>
          <w:szCs w:val="28"/>
          <w:lang w:eastAsia="ru-RU"/>
        </w:rPr>
      </w:pPr>
      <w:r w:rsidRPr="003B6048">
        <w:rPr>
          <w:sz w:val="28"/>
          <w:szCs w:val="28"/>
        </w:rPr>
        <w:t xml:space="preserve">В целях участия в отборе получателей субсидий </w:t>
      </w:r>
      <w:r w:rsidRPr="003B6048">
        <w:rPr>
          <w:bCs/>
          <w:sz w:val="28"/>
          <w:szCs w:val="28"/>
          <w:lang w:eastAsia="ru-RU"/>
        </w:rPr>
        <w:t>на поддержку сельскох</w:t>
      </w:r>
      <w:r w:rsidRPr="003B6048">
        <w:rPr>
          <w:bCs/>
          <w:sz w:val="28"/>
          <w:szCs w:val="28"/>
          <w:lang w:eastAsia="ru-RU"/>
        </w:rPr>
        <w:t>о</w:t>
      </w:r>
      <w:r w:rsidRPr="003B6048">
        <w:rPr>
          <w:bCs/>
          <w:sz w:val="28"/>
          <w:szCs w:val="28"/>
          <w:lang w:eastAsia="ru-RU"/>
        </w:rPr>
        <w:t xml:space="preserve">зяйственного страхования (далее – отбор) </w:t>
      </w:r>
      <w:r w:rsidRPr="003B6048">
        <w:rPr>
          <w:sz w:val="28"/>
          <w:szCs w:val="28"/>
        </w:rPr>
        <w:t>заявитель</w:t>
      </w:r>
      <w:r w:rsidRPr="003B6048">
        <w:rPr>
          <w:bCs/>
          <w:spacing w:val="-4"/>
          <w:szCs w:val="28"/>
          <w:lang w:eastAsia="ru-RU"/>
        </w:rPr>
        <w:t xml:space="preserve"> </w:t>
      </w:r>
      <w:r w:rsidRPr="003B6048">
        <w:rPr>
          <w:bCs/>
          <w:szCs w:val="28"/>
          <w:lang w:eastAsia="ru-RU"/>
        </w:rPr>
        <w:t>___________________________</w:t>
      </w:r>
    </w:p>
    <w:p w:rsidR="00DD2198" w:rsidRPr="003B6048" w:rsidRDefault="00DD2198" w:rsidP="00DD2198">
      <w:pPr>
        <w:widowControl w:val="0"/>
        <w:spacing w:line="18" w:lineRule="atLeast"/>
        <w:ind w:firstLine="709"/>
        <w:jc w:val="both"/>
        <w:rPr>
          <w:bCs/>
          <w:sz w:val="20"/>
          <w:szCs w:val="20"/>
          <w:lang w:eastAsia="ru-RU"/>
        </w:rPr>
      </w:pPr>
      <w:r w:rsidRPr="003B6048">
        <w:rPr>
          <w:bCs/>
          <w:sz w:val="20"/>
          <w:szCs w:val="20"/>
          <w:lang w:eastAsia="ru-RU"/>
        </w:rPr>
        <w:t xml:space="preserve">                                                                                     </w:t>
      </w:r>
      <w:proofErr w:type="gramStart"/>
      <w:r w:rsidRPr="003B6048">
        <w:rPr>
          <w:bCs/>
          <w:sz w:val="20"/>
          <w:szCs w:val="20"/>
          <w:lang w:eastAsia="ru-RU"/>
        </w:rPr>
        <w:t xml:space="preserve">(наименование   юридического  лица  или  фамилия, </w:t>
      </w:r>
      <w:proofErr w:type="gramEnd"/>
    </w:p>
    <w:p w:rsidR="00DD2198" w:rsidRPr="003B6048" w:rsidRDefault="00DD2198" w:rsidP="00DD2198">
      <w:pPr>
        <w:widowControl w:val="0"/>
        <w:spacing w:line="18" w:lineRule="atLeast"/>
        <w:jc w:val="both"/>
        <w:rPr>
          <w:szCs w:val="28"/>
        </w:rPr>
      </w:pPr>
      <w:r w:rsidRPr="003B6048">
        <w:rPr>
          <w:bCs/>
          <w:szCs w:val="28"/>
          <w:lang w:eastAsia="ru-RU"/>
        </w:rPr>
        <w:t>____________________________________________________</w:t>
      </w:r>
      <w:r w:rsidRPr="003B6048">
        <w:rPr>
          <w:sz w:val="28"/>
          <w:szCs w:val="28"/>
        </w:rPr>
        <w:t xml:space="preserve"> подтверждает, что он:</w:t>
      </w:r>
    </w:p>
    <w:p w:rsidR="00DD2198" w:rsidRPr="003B6048" w:rsidRDefault="00DD2198" w:rsidP="00DD2198">
      <w:pPr>
        <w:widowControl w:val="0"/>
        <w:spacing w:line="18" w:lineRule="atLeast"/>
        <w:jc w:val="both"/>
        <w:rPr>
          <w:bCs/>
          <w:szCs w:val="28"/>
          <w:lang w:eastAsia="ru-RU"/>
        </w:rPr>
      </w:pPr>
      <w:r w:rsidRPr="003B6048">
        <w:rPr>
          <w:bCs/>
          <w:sz w:val="20"/>
          <w:szCs w:val="20"/>
          <w:lang w:eastAsia="ru-RU"/>
        </w:rPr>
        <w:t>имя,  отчество  (последнее – при  наличии)  физического  лица  и  ИНН)</w:t>
      </w:r>
      <w:r w:rsidRPr="003B6048">
        <w:rPr>
          <w:bCs/>
          <w:szCs w:val="28"/>
          <w:lang w:eastAsia="ru-RU"/>
        </w:rPr>
        <w:t xml:space="preserve"> </w:t>
      </w:r>
    </w:p>
    <w:p w:rsidR="00DD2198" w:rsidRPr="003B6048" w:rsidRDefault="00DD2198" w:rsidP="00DD2198">
      <w:pPr>
        <w:widowControl w:val="0"/>
        <w:ind w:firstLine="709"/>
        <w:jc w:val="both"/>
        <w:rPr>
          <w:sz w:val="28"/>
          <w:szCs w:val="28"/>
        </w:rPr>
      </w:pPr>
      <w:r w:rsidRPr="003B6048">
        <w:rPr>
          <w:sz w:val="28"/>
          <w:szCs w:val="28"/>
        </w:rPr>
        <w:t xml:space="preserve">- на дату подачи заявки: </w:t>
      </w:r>
    </w:p>
    <w:p w:rsidR="00DD2198" w:rsidRPr="003B6048" w:rsidRDefault="00DD2198" w:rsidP="00DD2198">
      <w:pPr>
        <w:ind w:firstLine="709"/>
        <w:jc w:val="both"/>
        <w:rPr>
          <w:sz w:val="27"/>
          <w:szCs w:val="27"/>
        </w:rPr>
      </w:pPr>
      <w:r w:rsidRPr="003B6048">
        <w:rPr>
          <w:sz w:val="27"/>
          <w:szCs w:val="27"/>
        </w:rPr>
        <w:t xml:space="preserve"> _____________________ </w:t>
      </w:r>
      <w:r w:rsidRPr="003B6048">
        <w:rPr>
          <w:sz w:val="28"/>
          <w:szCs w:val="28"/>
        </w:rPr>
        <w:t xml:space="preserve">сельскохозяйственным товаропроизводителем </w:t>
      </w:r>
      <w:proofErr w:type="gramStart"/>
      <w:r w:rsidRPr="003B6048">
        <w:rPr>
          <w:sz w:val="28"/>
          <w:szCs w:val="28"/>
        </w:rPr>
        <w:t>в</w:t>
      </w:r>
      <w:proofErr w:type="gramEnd"/>
    </w:p>
    <w:p w:rsidR="00DD2198" w:rsidRPr="003B6048" w:rsidRDefault="00DD2198" w:rsidP="00DD2198">
      <w:pPr>
        <w:jc w:val="both"/>
        <w:rPr>
          <w:sz w:val="20"/>
          <w:szCs w:val="20"/>
        </w:rPr>
      </w:pPr>
      <w:r w:rsidRPr="003B6048">
        <w:rPr>
          <w:sz w:val="20"/>
          <w:szCs w:val="20"/>
        </w:rPr>
        <w:t xml:space="preserve">                         (</w:t>
      </w:r>
      <w:proofErr w:type="gramStart"/>
      <w:r w:rsidRPr="003B6048">
        <w:rPr>
          <w:sz w:val="20"/>
          <w:szCs w:val="20"/>
        </w:rPr>
        <w:t>является</w:t>
      </w:r>
      <w:proofErr w:type="gramEnd"/>
      <w:r w:rsidRPr="003B6048">
        <w:rPr>
          <w:sz w:val="20"/>
          <w:szCs w:val="20"/>
        </w:rPr>
        <w:t xml:space="preserve"> / не является)</w:t>
      </w:r>
    </w:p>
    <w:p w:rsidR="00DD2198" w:rsidRPr="003B6048" w:rsidRDefault="00DD2198" w:rsidP="00DD2198">
      <w:pPr>
        <w:widowControl w:val="0"/>
        <w:jc w:val="both"/>
        <w:rPr>
          <w:sz w:val="28"/>
          <w:szCs w:val="28"/>
        </w:rPr>
      </w:pPr>
      <w:r w:rsidRPr="003B6048">
        <w:rPr>
          <w:sz w:val="28"/>
          <w:szCs w:val="28"/>
        </w:rPr>
        <w:t xml:space="preserve">соответствии со </w:t>
      </w:r>
      <w:hyperlink r:id="rId25">
        <w:r w:rsidRPr="003B6048">
          <w:rPr>
            <w:sz w:val="28"/>
            <w:szCs w:val="28"/>
          </w:rPr>
          <w:t>статьей 3</w:t>
        </w:r>
      </w:hyperlink>
      <w:r w:rsidRPr="003B6048">
        <w:rPr>
          <w:sz w:val="28"/>
          <w:szCs w:val="28"/>
        </w:rPr>
        <w:t xml:space="preserve"> Федерального закона от 29.12.2006 № 264-ФЗ</w:t>
      </w:r>
      <w:r w:rsidRPr="003B6048">
        <w:rPr>
          <w:sz w:val="28"/>
          <w:szCs w:val="28"/>
        </w:rPr>
        <w:br/>
        <w:t xml:space="preserve">«О развитии сельского хозяйства», </w:t>
      </w:r>
      <w:proofErr w:type="gramStart"/>
      <w:r w:rsidRPr="003B6048">
        <w:rPr>
          <w:sz w:val="28"/>
          <w:szCs w:val="28"/>
        </w:rPr>
        <w:t>осуществляющим</w:t>
      </w:r>
      <w:proofErr w:type="gramEnd"/>
      <w:r w:rsidRPr="003B6048">
        <w:rPr>
          <w:sz w:val="28"/>
          <w:szCs w:val="28"/>
        </w:rPr>
        <w:t xml:space="preserve"> свою деятельность на территории Астраханской области; </w:t>
      </w:r>
    </w:p>
    <w:p w:rsidR="00DD2198" w:rsidRPr="003B6048" w:rsidRDefault="00DD2198" w:rsidP="00DD2198">
      <w:pPr>
        <w:widowControl w:val="0"/>
        <w:autoSpaceDE w:val="0"/>
        <w:autoSpaceDN w:val="0"/>
        <w:adjustRightInd w:val="0"/>
        <w:ind w:firstLine="709"/>
        <w:jc w:val="both"/>
        <w:rPr>
          <w:rFonts w:eastAsia="Calibri"/>
          <w:sz w:val="28"/>
          <w:szCs w:val="28"/>
          <w:lang w:eastAsia="en-US"/>
        </w:rPr>
      </w:pPr>
      <w:r w:rsidRPr="003B6048">
        <w:rPr>
          <w:sz w:val="28"/>
          <w:szCs w:val="28"/>
        </w:rPr>
        <w:t> </w:t>
      </w:r>
      <w:proofErr w:type="gramStart"/>
      <w:r w:rsidRPr="003B6048">
        <w:rPr>
          <w:rFonts w:eastAsia="Calibri"/>
          <w:sz w:val="28"/>
          <w:szCs w:val="28"/>
          <w:lang w:eastAsia="en-US"/>
        </w:rPr>
        <w:t>не является иностранным юридическим лицом, в том числе местом рег</w:t>
      </w:r>
      <w:r w:rsidRPr="003B6048">
        <w:rPr>
          <w:rFonts w:eastAsia="Calibri"/>
          <w:sz w:val="28"/>
          <w:szCs w:val="28"/>
          <w:lang w:eastAsia="en-US"/>
        </w:rPr>
        <w:t>и</w:t>
      </w:r>
      <w:r w:rsidRPr="003B6048">
        <w:rPr>
          <w:rFonts w:eastAsia="Calibri"/>
          <w:sz w:val="28"/>
          <w:szCs w:val="28"/>
          <w:lang w:eastAsia="en-US"/>
        </w:rPr>
        <w:t>страции которого является государство или территория, включенные в утве</w:t>
      </w:r>
      <w:r w:rsidRPr="003B6048">
        <w:rPr>
          <w:rFonts w:eastAsia="Calibri"/>
          <w:sz w:val="28"/>
          <w:szCs w:val="28"/>
          <w:lang w:eastAsia="en-US"/>
        </w:rPr>
        <w:t>р</w:t>
      </w:r>
      <w:r w:rsidRPr="003B6048">
        <w:rPr>
          <w:rFonts w:eastAsia="Calibri"/>
          <w:sz w:val="28"/>
          <w:szCs w:val="28"/>
          <w:lang w:eastAsia="en-US"/>
        </w:rPr>
        <w:t>жденный Министерством финансов Российской Федерации перечень гос</w:t>
      </w:r>
      <w:r w:rsidRPr="003B6048">
        <w:rPr>
          <w:rFonts w:eastAsia="Calibri"/>
          <w:sz w:val="28"/>
          <w:szCs w:val="28"/>
          <w:lang w:eastAsia="en-US"/>
        </w:rPr>
        <w:t>у</w:t>
      </w:r>
      <w:r w:rsidRPr="003B6048">
        <w:rPr>
          <w:rFonts w:eastAsia="Calibri"/>
          <w:sz w:val="28"/>
          <w:szCs w:val="28"/>
          <w:lang w:eastAsia="en-US"/>
        </w:rPr>
        <w:t>дарств и территорий, используемых для промежуточного (офшорного) влад</w:t>
      </w:r>
      <w:r w:rsidRPr="003B6048">
        <w:rPr>
          <w:rFonts w:eastAsia="Calibri"/>
          <w:sz w:val="28"/>
          <w:szCs w:val="28"/>
          <w:lang w:eastAsia="en-US"/>
        </w:rPr>
        <w:t>е</w:t>
      </w:r>
      <w:r w:rsidRPr="003B6048">
        <w:rPr>
          <w:rFonts w:eastAsia="Calibri"/>
          <w:sz w:val="28"/>
          <w:szCs w:val="28"/>
          <w:lang w:eastAsia="en-US"/>
        </w:rPr>
        <w:t>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3B6048">
        <w:rPr>
          <w:rFonts w:eastAsia="Calibri"/>
          <w:sz w:val="28"/>
          <w:szCs w:val="28"/>
          <w:lang w:eastAsia="en-US"/>
        </w:rPr>
        <w:t xml:space="preserve"> превышает 25 процентов;</w:t>
      </w:r>
    </w:p>
    <w:p w:rsidR="00DD2198" w:rsidRPr="003B6048" w:rsidRDefault="00DD2198" w:rsidP="00DD2198">
      <w:pPr>
        <w:widowControl w:val="0"/>
        <w:autoSpaceDE w:val="0"/>
        <w:autoSpaceDN w:val="0"/>
        <w:adjustRightInd w:val="0"/>
        <w:ind w:firstLine="709"/>
        <w:jc w:val="both"/>
        <w:rPr>
          <w:rFonts w:eastAsia="Calibri"/>
          <w:sz w:val="28"/>
          <w:szCs w:val="28"/>
          <w:lang w:eastAsia="en-US"/>
        </w:rPr>
      </w:pPr>
      <w:r w:rsidRPr="003B6048">
        <w:rPr>
          <w:rFonts w:eastAsia="Calibri"/>
          <w:sz w:val="28"/>
          <w:szCs w:val="28"/>
          <w:lang w:eastAsia="en-US"/>
        </w:rPr>
        <w:t> </w:t>
      </w:r>
      <w:r w:rsidRPr="003B6048">
        <w:rPr>
          <w:sz w:val="28"/>
          <w:szCs w:val="28"/>
          <w:lang w:eastAsia="ru-RU"/>
        </w:rPr>
        <w:t>не находится в перечне организаций и физических лиц, в отношении к</w:t>
      </w:r>
      <w:r w:rsidRPr="003B6048">
        <w:rPr>
          <w:sz w:val="28"/>
          <w:szCs w:val="28"/>
          <w:lang w:eastAsia="ru-RU"/>
        </w:rPr>
        <w:t>о</w:t>
      </w:r>
      <w:r w:rsidRPr="003B6048">
        <w:rPr>
          <w:sz w:val="28"/>
          <w:szCs w:val="28"/>
          <w:lang w:eastAsia="ru-RU"/>
        </w:rPr>
        <w:t>торых имеются сведения об их причастности к экстремистской деятельности или терроризму;</w:t>
      </w:r>
      <w:r w:rsidRPr="003B6048">
        <w:rPr>
          <w:sz w:val="28"/>
          <w:szCs w:val="28"/>
        </w:rPr>
        <w:t xml:space="preserve"> </w:t>
      </w:r>
    </w:p>
    <w:p w:rsidR="00DD2198" w:rsidRPr="003B6048" w:rsidRDefault="00DD2198" w:rsidP="00DD2198">
      <w:pPr>
        <w:ind w:firstLine="709"/>
        <w:jc w:val="both"/>
        <w:rPr>
          <w:sz w:val="28"/>
          <w:szCs w:val="28"/>
        </w:rPr>
      </w:pPr>
      <w:r w:rsidRPr="003B6048">
        <w:rPr>
          <w:sz w:val="28"/>
          <w:szCs w:val="28"/>
        </w:rPr>
        <w:t> не является получателем средств из бюджета Астраханской области в с</w:t>
      </w:r>
      <w:r w:rsidRPr="003B6048">
        <w:rPr>
          <w:sz w:val="28"/>
          <w:szCs w:val="28"/>
        </w:rPr>
        <w:t>о</w:t>
      </w:r>
      <w:r w:rsidRPr="003B6048">
        <w:rPr>
          <w:sz w:val="28"/>
          <w:szCs w:val="28"/>
        </w:rPr>
        <w:t xml:space="preserve">ответствии с иными нормативными правовыми актами Астраханской области на цели, установленные Порядком </w:t>
      </w:r>
      <w:r w:rsidRPr="003B6048">
        <w:rPr>
          <w:sz w:val="28"/>
          <w:szCs w:val="28"/>
          <w:lang w:eastAsia="ru-RU"/>
        </w:rPr>
        <w:t>предоставления субсидий на поддержку сельскохозяйственного страхования, утвержденном постановлением Прав</w:t>
      </w:r>
      <w:r w:rsidRPr="003B6048">
        <w:rPr>
          <w:sz w:val="28"/>
          <w:szCs w:val="28"/>
          <w:lang w:eastAsia="ru-RU"/>
        </w:rPr>
        <w:t>и</w:t>
      </w:r>
      <w:r w:rsidRPr="003B6048">
        <w:rPr>
          <w:sz w:val="28"/>
          <w:szCs w:val="28"/>
          <w:lang w:eastAsia="ru-RU"/>
        </w:rPr>
        <w:t xml:space="preserve">тельства Астраханской области </w:t>
      </w:r>
      <w:proofErr w:type="gramStart"/>
      <w:r w:rsidRPr="003B6048">
        <w:rPr>
          <w:sz w:val="28"/>
          <w:szCs w:val="28"/>
          <w:lang w:eastAsia="ru-RU"/>
        </w:rPr>
        <w:t>от</w:t>
      </w:r>
      <w:proofErr w:type="gramEnd"/>
      <w:r w:rsidRPr="003B6048">
        <w:rPr>
          <w:sz w:val="28"/>
          <w:szCs w:val="28"/>
          <w:lang w:eastAsia="ru-RU"/>
        </w:rPr>
        <w:t xml:space="preserve">   №      (далее – Порядок)</w:t>
      </w:r>
      <w:r w:rsidRPr="003B6048">
        <w:rPr>
          <w:sz w:val="28"/>
          <w:szCs w:val="28"/>
        </w:rPr>
        <w:t>;</w:t>
      </w:r>
    </w:p>
    <w:p w:rsidR="00DD2198" w:rsidRPr="003B6048" w:rsidRDefault="00DD2198" w:rsidP="00DD2198">
      <w:pPr>
        <w:ind w:firstLine="709"/>
        <w:jc w:val="both"/>
        <w:rPr>
          <w:sz w:val="20"/>
          <w:szCs w:val="20"/>
        </w:rPr>
      </w:pPr>
      <w:r w:rsidRPr="003B6048">
        <w:rPr>
          <w:sz w:val="27"/>
          <w:szCs w:val="27"/>
        </w:rPr>
        <w:t> ________________</w:t>
      </w:r>
      <w:r w:rsidRPr="003B6048">
        <w:rPr>
          <w:sz w:val="28"/>
          <w:szCs w:val="28"/>
        </w:rPr>
        <w:t>получателем субсидии по одним и тем же основаниям</w:t>
      </w:r>
      <w:r w:rsidRPr="003B6048">
        <w:rPr>
          <w:sz w:val="28"/>
          <w:szCs w:val="28"/>
        </w:rPr>
        <w:br/>
      </w:r>
      <w:r w:rsidRPr="003B6048">
        <w:rPr>
          <w:sz w:val="20"/>
          <w:szCs w:val="20"/>
        </w:rPr>
        <w:t xml:space="preserve">                  (</w:t>
      </w:r>
      <w:proofErr w:type="gramStart"/>
      <w:r w:rsidRPr="003B6048">
        <w:rPr>
          <w:sz w:val="20"/>
          <w:szCs w:val="20"/>
        </w:rPr>
        <w:t>является</w:t>
      </w:r>
      <w:proofErr w:type="gramEnd"/>
      <w:r w:rsidRPr="003B6048">
        <w:rPr>
          <w:sz w:val="20"/>
          <w:szCs w:val="20"/>
        </w:rPr>
        <w:t xml:space="preserve"> / не является)</w:t>
      </w:r>
    </w:p>
    <w:p w:rsidR="00DD2198" w:rsidRPr="003B6048" w:rsidRDefault="00DD2198" w:rsidP="00DD2198">
      <w:pPr>
        <w:jc w:val="both"/>
        <w:rPr>
          <w:sz w:val="28"/>
          <w:szCs w:val="28"/>
        </w:rPr>
      </w:pPr>
      <w:r w:rsidRPr="003B6048">
        <w:rPr>
          <w:sz w:val="28"/>
          <w:szCs w:val="28"/>
        </w:rPr>
        <w:t>(на возмещение одних и тех же затрат) в соответствии с Порядком;</w:t>
      </w:r>
    </w:p>
    <w:p w:rsidR="00DD2198" w:rsidRPr="003B6048" w:rsidRDefault="00DD2198" w:rsidP="00DD2198">
      <w:pPr>
        <w:ind w:firstLine="709"/>
        <w:jc w:val="both"/>
        <w:rPr>
          <w:sz w:val="28"/>
          <w:szCs w:val="28"/>
        </w:rPr>
      </w:pPr>
      <w:r w:rsidRPr="003B6048">
        <w:rPr>
          <w:sz w:val="28"/>
          <w:szCs w:val="28"/>
        </w:rPr>
        <w:t xml:space="preserve"> не является иностранным агентом в соответствии с Федеральным </w:t>
      </w:r>
      <w:hyperlink r:id="rId26" w:history="1">
        <w:r w:rsidRPr="003B6048">
          <w:rPr>
            <w:sz w:val="28"/>
            <w:szCs w:val="28"/>
          </w:rPr>
          <w:t>зак</w:t>
        </w:r>
        <w:r w:rsidRPr="003B6048">
          <w:rPr>
            <w:sz w:val="28"/>
            <w:szCs w:val="28"/>
          </w:rPr>
          <w:t>о</w:t>
        </w:r>
        <w:r w:rsidRPr="003B6048">
          <w:rPr>
            <w:sz w:val="28"/>
            <w:szCs w:val="28"/>
          </w:rPr>
          <w:t>ном</w:t>
        </w:r>
      </w:hyperlink>
      <w:r w:rsidRPr="003B6048">
        <w:rPr>
          <w:sz w:val="28"/>
          <w:szCs w:val="28"/>
        </w:rPr>
        <w:t xml:space="preserve"> от 14.07.2022 № 255-ФЗ «О </w:t>
      </w:r>
      <w:proofErr w:type="gramStart"/>
      <w:r w:rsidRPr="003B6048">
        <w:rPr>
          <w:sz w:val="28"/>
          <w:szCs w:val="28"/>
        </w:rPr>
        <w:t>контроле за</w:t>
      </w:r>
      <w:proofErr w:type="gramEnd"/>
      <w:r w:rsidRPr="003B6048">
        <w:rPr>
          <w:sz w:val="28"/>
          <w:szCs w:val="28"/>
        </w:rPr>
        <w:t xml:space="preserve"> деятельностью лиц, находящихся под иностранным влиянием»;</w:t>
      </w:r>
    </w:p>
    <w:p w:rsidR="00DD2198" w:rsidRPr="003B6048" w:rsidRDefault="00DD2198" w:rsidP="00DD2198">
      <w:pPr>
        <w:ind w:firstLine="709"/>
        <w:jc w:val="both"/>
        <w:rPr>
          <w:sz w:val="28"/>
          <w:szCs w:val="28"/>
        </w:rPr>
      </w:pPr>
      <w:r w:rsidRPr="003B6048">
        <w:rPr>
          <w:sz w:val="28"/>
          <w:szCs w:val="28"/>
        </w:rPr>
        <w:t> </w:t>
      </w:r>
      <w:proofErr w:type="gramStart"/>
      <w:r w:rsidRPr="003B6048">
        <w:rPr>
          <w:sz w:val="28"/>
          <w:szCs w:val="28"/>
        </w:rPr>
        <w:t>не находится в составляемых в рамках реализации полномочий, пред</w:t>
      </w:r>
      <w:r w:rsidRPr="003B6048">
        <w:rPr>
          <w:sz w:val="28"/>
          <w:szCs w:val="28"/>
        </w:rPr>
        <w:t>у</w:t>
      </w:r>
      <w:r w:rsidRPr="003B6048">
        <w:rPr>
          <w:sz w:val="28"/>
          <w:szCs w:val="28"/>
        </w:rPr>
        <w:t xml:space="preserve">смотренных </w:t>
      </w:r>
      <w:hyperlink r:id="rId27" w:history="1">
        <w:r w:rsidRPr="003B6048">
          <w:rPr>
            <w:sz w:val="28"/>
            <w:szCs w:val="28"/>
          </w:rPr>
          <w:t>главой VII</w:t>
        </w:r>
      </w:hyperlink>
      <w:r w:rsidRPr="003B6048">
        <w:rPr>
          <w:sz w:val="28"/>
          <w:szCs w:val="28"/>
        </w:rPr>
        <w:t xml:space="preserve"> Устава ООН, Советом Безопасности ООН или орган</w:t>
      </w:r>
      <w:r w:rsidRPr="003B6048">
        <w:rPr>
          <w:sz w:val="28"/>
          <w:szCs w:val="28"/>
        </w:rPr>
        <w:t>а</w:t>
      </w:r>
      <w:r w:rsidRPr="003B6048">
        <w:rPr>
          <w:sz w:val="28"/>
          <w:szCs w:val="28"/>
        </w:rPr>
        <w:t xml:space="preserve">ми, специально созданными решениями Совета Безопасности ООН, перечнях </w:t>
      </w:r>
      <w:r w:rsidRPr="003B6048">
        <w:rPr>
          <w:sz w:val="28"/>
          <w:szCs w:val="28"/>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D2198" w:rsidRPr="003B6048" w:rsidRDefault="00DD2198" w:rsidP="00DD2198">
      <w:pPr>
        <w:widowControl w:val="0"/>
        <w:ind w:firstLine="709"/>
        <w:jc w:val="both"/>
        <w:rPr>
          <w:bCs/>
          <w:sz w:val="28"/>
          <w:szCs w:val="28"/>
          <w:lang w:eastAsia="ru-RU"/>
        </w:rPr>
      </w:pPr>
      <w:r w:rsidRPr="003B6048">
        <w:rPr>
          <w:sz w:val="28"/>
          <w:szCs w:val="28"/>
        </w:rPr>
        <w:t xml:space="preserve"> не имеет </w:t>
      </w:r>
      <w:r w:rsidRPr="003B6048">
        <w:rPr>
          <w:bCs/>
          <w:sz w:val="28"/>
          <w:szCs w:val="28"/>
          <w:lang w:eastAsia="ru-RU"/>
        </w:rPr>
        <w:t>просроченной (неурегулированной) задолженности по возврату</w:t>
      </w:r>
    </w:p>
    <w:p w:rsidR="00DD2198" w:rsidRPr="003B6048" w:rsidRDefault="00DD2198" w:rsidP="00DD2198">
      <w:pPr>
        <w:widowControl w:val="0"/>
        <w:jc w:val="both"/>
        <w:rPr>
          <w:sz w:val="28"/>
          <w:szCs w:val="28"/>
        </w:rPr>
      </w:pPr>
      <w:r w:rsidRPr="003B6048">
        <w:rPr>
          <w:bCs/>
          <w:sz w:val="28"/>
          <w:szCs w:val="28"/>
          <w:lang w:eastAsia="ru-RU"/>
        </w:rPr>
        <w:t>в бюджет Астраханской области субсидий (грантов), предоставленных мин</w:t>
      </w:r>
      <w:r w:rsidRPr="003B6048">
        <w:rPr>
          <w:bCs/>
          <w:sz w:val="28"/>
          <w:szCs w:val="28"/>
          <w:lang w:eastAsia="ru-RU"/>
        </w:rPr>
        <w:t>и</w:t>
      </w:r>
      <w:r w:rsidRPr="003B6048">
        <w:rPr>
          <w:bCs/>
          <w:sz w:val="28"/>
          <w:szCs w:val="28"/>
          <w:lang w:eastAsia="ru-RU"/>
        </w:rPr>
        <w:t>стерством, бюджетных кредитов, задолженности по денежным обязательствам перед Астраханской областью, возникшей в связи с предоставлением и испо</w:t>
      </w:r>
      <w:r w:rsidRPr="003B6048">
        <w:rPr>
          <w:bCs/>
          <w:sz w:val="28"/>
          <w:szCs w:val="28"/>
          <w:lang w:eastAsia="ru-RU"/>
        </w:rPr>
        <w:t>л</w:t>
      </w:r>
      <w:r w:rsidRPr="003B6048">
        <w:rPr>
          <w:bCs/>
          <w:sz w:val="28"/>
          <w:szCs w:val="28"/>
          <w:lang w:eastAsia="ru-RU"/>
        </w:rPr>
        <w:t>нением государственных гарантий Астраханской области, а также задолженн</w:t>
      </w:r>
      <w:r w:rsidRPr="003B6048">
        <w:rPr>
          <w:bCs/>
          <w:sz w:val="28"/>
          <w:szCs w:val="28"/>
          <w:lang w:eastAsia="ru-RU"/>
        </w:rPr>
        <w:t>о</w:t>
      </w:r>
      <w:r w:rsidRPr="003B6048">
        <w:rPr>
          <w:bCs/>
          <w:sz w:val="28"/>
          <w:szCs w:val="28"/>
          <w:lang w:eastAsia="ru-RU"/>
        </w:rPr>
        <w:t>сти по арендной плате за пользование имуществом, находящимся в собственн</w:t>
      </w:r>
      <w:r w:rsidRPr="003B6048">
        <w:rPr>
          <w:bCs/>
          <w:sz w:val="28"/>
          <w:szCs w:val="28"/>
          <w:lang w:eastAsia="ru-RU"/>
        </w:rPr>
        <w:t>о</w:t>
      </w:r>
      <w:r w:rsidRPr="003B6048">
        <w:rPr>
          <w:bCs/>
          <w:sz w:val="28"/>
          <w:szCs w:val="28"/>
          <w:lang w:eastAsia="ru-RU"/>
        </w:rPr>
        <w:t>сти Астраханской области;</w:t>
      </w:r>
    </w:p>
    <w:p w:rsidR="00DD2198" w:rsidRPr="003B6048" w:rsidRDefault="00DD2198" w:rsidP="00DD2198">
      <w:pPr>
        <w:ind w:firstLine="709"/>
        <w:jc w:val="both"/>
        <w:rPr>
          <w:sz w:val="27"/>
          <w:szCs w:val="27"/>
        </w:rPr>
      </w:pPr>
      <w:r w:rsidRPr="003B6048">
        <w:rPr>
          <w:sz w:val="28"/>
          <w:szCs w:val="28"/>
        </w:rPr>
        <w:t> ________________ в процессе реорганизации в форме</w:t>
      </w:r>
      <w:r w:rsidRPr="003B6048">
        <w:rPr>
          <w:sz w:val="27"/>
          <w:szCs w:val="27"/>
        </w:rPr>
        <w:t xml:space="preserve"> ________________</w:t>
      </w:r>
    </w:p>
    <w:p w:rsidR="00DD2198" w:rsidRPr="003B6048" w:rsidRDefault="00DD2198" w:rsidP="00DD2198">
      <w:pPr>
        <w:jc w:val="both"/>
        <w:rPr>
          <w:sz w:val="20"/>
          <w:szCs w:val="20"/>
        </w:rPr>
      </w:pPr>
      <w:r w:rsidRPr="003B6048">
        <w:rPr>
          <w:sz w:val="20"/>
          <w:szCs w:val="20"/>
        </w:rPr>
        <w:t xml:space="preserve">                 </w:t>
      </w:r>
      <w:proofErr w:type="gramStart"/>
      <w:r w:rsidRPr="003B6048">
        <w:rPr>
          <w:sz w:val="20"/>
          <w:szCs w:val="20"/>
        </w:rPr>
        <w:t>(находится / не находится)                                                                                     (указать форму реоргани-</w:t>
      </w:r>
      <w:proofErr w:type="gramEnd"/>
    </w:p>
    <w:p w:rsidR="00DD2198" w:rsidRPr="003B6048" w:rsidRDefault="00DD2198" w:rsidP="00DD2198">
      <w:pPr>
        <w:jc w:val="both"/>
        <w:rPr>
          <w:sz w:val="27"/>
          <w:szCs w:val="27"/>
        </w:rPr>
      </w:pPr>
      <w:r w:rsidRPr="003B6048">
        <w:rPr>
          <w:sz w:val="27"/>
          <w:szCs w:val="27"/>
        </w:rPr>
        <w:t>_____________________________________ (</w:t>
      </w:r>
      <w:r w:rsidRPr="003B6048">
        <w:rPr>
          <w:sz w:val="28"/>
          <w:szCs w:val="28"/>
        </w:rPr>
        <w:t>для заявителей – юридических лиц);</w:t>
      </w:r>
      <w:r w:rsidRPr="003B6048">
        <w:rPr>
          <w:sz w:val="27"/>
          <w:szCs w:val="27"/>
        </w:rPr>
        <w:t xml:space="preserve"> </w:t>
      </w:r>
    </w:p>
    <w:p w:rsidR="00DD2198" w:rsidRPr="003B6048" w:rsidRDefault="00DD2198" w:rsidP="00DD2198">
      <w:pPr>
        <w:jc w:val="both"/>
        <w:rPr>
          <w:sz w:val="20"/>
          <w:szCs w:val="20"/>
        </w:rPr>
      </w:pPr>
      <w:proofErr w:type="gramStart"/>
      <w:r w:rsidRPr="003B6048">
        <w:rPr>
          <w:sz w:val="20"/>
          <w:szCs w:val="20"/>
        </w:rPr>
        <w:t>зации, если заявитель находится в процессе реорганизации)</w:t>
      </w:r>
      <w:proofErr w:type="gramEnd"/>
    </w:p>
    <w:p w:rsidR="00DD2198" w:rsidRPr="003B6048" w:rsidRDefault="00DD2198" w:rsidP="00DD2198">
      <w:pPr>
        <w:ind w:firstLine="709"/>
        <w:jc w:val="both"/>
        <w:rPr>
          <w:spacing w:val="-4"/>
          <w:sz w:val="28"/>
          <w:szCs w:val="28"/>
        </w:rPr>
      </w:pPr>
      <w:r w:rsidRPr="003B6048">
        <w:rPr>
          <w:spacing w:val="-4"/>
          <w:sz w:val="28"/>
          <w:szCs w:val="28"/>
        </w:rPr>
        <w:t> не находится в процессе ликвидации, в отношении него не введена проц</w:t>
      </w:r>
      <w:r w:rsidRPr="003B6048">
        <w:rPr>
          <w:spacing w:val="-4"/>
          <w:sz w:val="28"/>
          <w:szCs w:val="28"/>
        </w:rPr>
        <w:t>е</w:t>
      </w:r>
      <w:r w:rsidRPr="003B6048">
        <w:rPr>
          <w:spacing w:val="-4"/>
          <w:sz w:val="28"/>
          <w:szCs w:val="28"/>
        </w:rPr>
        <w:t xml:space="preserve">дура банкротства, деятельность не приостановлена в порядке, предусмотренном законодательством Российской Федерации (для заявителей – юридических лиц); </w:t>
      </w:r>
    </w:p>
    <w:p w:rsidR="00DD2198" w:rsidRPr="003B6048" w:rsidRDefault="00DD2198" w:rsidP="00DD2198">
      <w:pPr>
        <w:ind w:firstLine="709"/>
        <w:jc w:val="both"/>
        <w:rPr>
          <w:sz w:val="28"/>
          <w:szCs w:val="28"/>
        </w:rPr>
      </w:pPr>
      <w:r w:rsidRPr="003B6048">
        <w:rPr>
          <w:sz w:val="28"/>
          <w:szCs w:val="28"/>
        </w:rPr>
        <w:t> не прекратил деятельность в качестве индивидуального предпринимат</w:t>
      </w:r>
      <w:r w:rsidRPr="003B6048">
        <w:rPr>
          <w:sz w:val="28"/>
          <w:szCs w:val="28"/>
        </w:rPr>
        <w:t>е</w:t>
      </w:r>
      <w:r w:rsidRPr="003B6048">
        <w:rPr>
          <w:sz w:val="28"/>
          <w:szCs w:val="28"/>
        </w:rPr>
        <w:t xml:space="preserve">ля (для заявителей – индивидуальных предпринимателей); </w:t>
      </w:r>
    </w:p>
    <w:p w:rsidR="00DD2198" w:rsidRPr="003B6048" w:rsidRDefault="00DD2198" w:rsidP="00DD2198">
      <w:pPr>
        <w:ind w:firstLine="709"/>
        <w:jc w:val="both"/>
        <w:rPr>
          <w:sz w:val="28"/>
          <w:szCs w:val="28"/>
        </w:rPr>
      </w:pPr>
      <w:r w:rsidRPr="003B6048">
        <w:rPr>
          <w:sz w:val="28"/>
          <w:szCs w:val="28"/>
        </w:rPr>
        <w:t xml:space="preserve">не имеет просроченной задолженности по заработной плате за два и более календарных месяца; </w:t>
      </w:r>
    </w:p>
    <w:p w:rsidR="00DD2198" w:rsidRPr="003B6048" w:rsidRDefault="00DD2198" w:rsidP="00DD2198">
      <w:pPr>
        <w:ind w:firstLine="709"/>
        <w:jc w:val="both"/>
        <w:rPr>
          <w:sz w:val="27"/>
          <w:szCs w:val="27"/>
        </w:rPr>
      </w:pPr>
      <w:r w:rsidRPr="003B6048">
        <w:rPr>
          <w:sz w:val="27"/>
          <w:szCs w:val="27"/>
        </w:rPr>
        <w:t xml:space="preserve"> ______________________ </w:t>
      </w:r>
      <w:r w:rsidRPr="003B6048">
        <w:rPr>
          <w:sz w:val="28"/>
          <w:szCs w:val="28"/>
        </w:rPr>
        <w:t>отчетность о своем финансово-экономическом</w:t>
      </w:r>
    </w:p>
    <w:p w:rsidR="00DD2198" w:rsidRPr="003B6048" w:rsidRDefault="00DD2198" w:rsidP="00DD2198">
      <w:pPr>
        <w:ind w:firstLine="708"/>
        <w:jc w:val="both"/>
        <w:rPr>
          <w:sz w:val="20"/>
          <w:szCs w:val="20"/>
        </w:rPr>
      </w:pPr>
      <w:r w:rsidRPr="003B6048">
        <w:rPr>
          <w:sz w:val="20"/>
          <w:szCs w:val="20"/>
        </w:rPr>
        <w:t xml:space="preserve">     (</w:t>
      </w:r>
      <w:proofErr w:type="gramStart"/>
      <w:r w:rsidRPr="003B6048">
        <w:rPr>
          <w:sz w:val="20"/>
          <w:szCs w:val="20"/>
        </w:rPr>
        <w:t>представлена</w:t>
      </w:r>
      <w:proofErr w:type="gramEnd"/>
      <w:r w:rsidRPr="003B6048">
        <w:rPr>
          <w:sz w:val="20"/>
          <w:szCs w:val="20"/>
        </w:rPr>
        <w:t xml:space="preserve"> / не представлена)</w:t>
      </w:r>
    </w:p>
    <w:p w:rsidR="00DD2198" w:rsidRPr="003B6048" w:rsidRDefault="00DD2198" w:rsidP="00DD2198">
      <w:pPr>
        <w:jc w:val="both"/>
        <w:rPr>
          <w:sz w:val="28"/>
          <w:szCs w:val="28"/>
        </w:rPr>
      </w:pPr>
      <w:proofErr w:type="gramStart"/>
      <w:r w:rsidRPr="003B6048">
        <w:rPr>
          <w:sz w:val="28"/>
          <w:szCs w:val="28"/>
        </w:rPr>
        <w:t>состоянии</w:t>
      </w:r>
      <w:proofErr w:type="gramEnd"/>
      <w:r w:rsidRPr="003B6048">
        <w:rPr>
          <w:sz w:val="28"/>
          <w:szCs w:val="28"/>
        </w:rPr>
        <w:t xml:space="preserve"> за последний отчетный период, предшествующий дате подачи заявки на участие в отборе (за </w:t>
      </w:r>
      <w:r w:rsidRPr="003B6048">
        <w:rPr>
          <w:sz w:val="28"/>
          <w:szCs w:val="28"/>
          <w:lang w:eastAsia="ru-RU"/>
        </w:rPr>
        <w:t>исключением заявителей, которые начали хозяйстве</w:t>
      </w:r>
      <w:r w:rsidRPr="003B6048">
        <w:rPr>
          <w:sz w:val="28"/>
          <w:szCs w:val="28"/>
          <w:lang w:eastAsia="ru-RU"/>
        </w:rPr>
        <w:t>н</w:t>
      </w:r>
      <w:r w:rsidRPr="003B6048">
        <w:rPr>
          <w:sz w:val="28"/>
          <w:szCs w:val="28"/>
          <w:lang w:eastAsia="ru-RU"/>
        </w:rPr>
        <w:t>ную деятельность в текущем отчетном периоде)</w:t>
      </w:r>
      <w:r w:rsidRPr="003B6048">
        <w:rPr>
          <w:sz w:val="28"/>
          <w:szCs w:val="28"/>
        </w:rPr>
        <w:t>;</w:t>
      </w:r>
    </w:p>
    <w:p w:rsidR="00DD2198" w:rsidRPr="003B6048" w:rsidRDefault="00DD2198" w:rsidP="00DD2198">
      <w:pPr>
        <w:widowControl w:val="0"/>
        <w:ind w:firstLine="709"/>
        <w:jc w:val="both"/>
        <w:rPr>
          <w:spacing w:val="-2"/>
          <w:sz w:val="28"/>
          <w:szCs w:val="28"/>
        </w:rPr>
      </w:pPr>
      <w:r w:rsidRPr="003B6048">
        <w:rPr>
          <w:bCs/>
          <w:spacing w:val="-2"/>
          <w:sz w:val="28"/>
          <w:szCs w:val="28"/>
          <w:lang w:eastAsia="ru-RU"/>
        </w:rPr>
        <w:t xml:space="preserve"> не имеет в году, предшествующем году проведения отбора, случаев </w:t>
      </w:r>
      <w:r w:rsidRPr="003B6048">
        <w:rPr>
          <w:spacing w:val="-2"/>
          <w:sz w:val="28"/>
          <w:szCs w:val="28"/>
        </w:rPr>
        <w:t>пр</w:t>
      </w:r>
      <w:r w:rsidRPr="003B6048">
        <w:rPr>
          <w:spacing w:val="-2"/>
          <w:sz w:val="28"/>
          <w:szCs w:val="28"/>
        </w:rPr>
        <w:t>и</w:t>
      </w:r>
      <w:r w:rsidRPr="003B6048">
        <w:rPr>
          <w:spacing w:val="-2"/>
          <w:sz w:val="28"/>
          <w:szCs w:val="28"/>
        </w:rPr>
        <w:t>влечения к ответственности за несоблюдение запрета на выжигание сухой трав</w:t>
      </w:r>
      <w:r w:rsidRPr="003B6048">
        <w:rPr>
          <w:spacing w:val="-2"/>
          <w:sz w:val="28"/>
          <w:szCs w:val="28"/>
        </w:rPr>
        <w:t>я</w:t>
      </w:r>
      <w:r w:rsidRPr="003B6048">
        <w:rPr>
          <w:spacing w:val="-2"/>
          <w:sz w:val="28"/>
          <w:szCs w:val="28"/>
        </w:rPr>
        <w:t>нистой растительности, стерни, пожнивных остатков (за исключением рисовой соломы) на землях сельскохозяйственного назначения, установленного пост</w:t>
      </w:r>
      <w:r w:rsidRPr="003B6048">
        <w:rPr>
          <w:spacing w:val="-2"/>
          <w:sz w:val="28"/>
          <w:szCs w:val="28"/>
        </w:rPr>
        <w:t>а</w:t>
      </w:r>
      <w:r w:rsidRPr="003B6048">
        <w:rPr>
          <w:spacing w:val="-2"/>
          <w:sz w:val="28"/>
          <w:szCs w:val="28"/>
        </w:rPr>
        <w:t>новлением Правительства Российской Федерации от 16.09.2020 № 1479 «Об утверждении Правил противопожарного режима в Российской Федерации»;</w:t>
      </w:r>
    </w:p>
    <w:p w:rsidR="00DD2198" w:rsidRPr="003B6048" w:rsidRDefault="00DD2198" w:rsidP="00DD2198">
      <w:pPr>
        <w:widowControl w:val="0"/>
        <w:ind w:firstLine="709"/>
        <w:jc w:val="both"/>
        <w:rPr>
          <w:sz w:val="28"/>
          <w:szCs w:val="28"/>
        </w:rPr>
      </w:pPr>
      <w:r w:rsidRPr="003B6048">
        <w:rPr>
          <w:sz w:val="28"/>
          <w:szCs w:val="28"/>
          <w:lang w:eastAsia="ru-RU"/>
        </w:rPr>
        <w:t xml:space="preserve">- на дату не более чем за 30 календарных дней до даты подачи заявки на участие в отборе </w:t>
      </w:r>
      <w:r w:rsidRPr="003B6048">
        <w:rPr>
          <w:sz w:val="28"/>
          <w:szCs w:val="28"/>
        </w:rPr>
        <w:t xml:space="preserve">на едином налоговом счете отсутствует или не превышает размер, определенный </w:t>
      </w:r>
      <w:hyperlink r:id="rId28" w:history="1">
        <w:r w:rsidRPr="003B6048">
          <w:rPr>
            <w:sz w:val="28"/>
            <w:szCs w:val="28"/>
          </w:rPr>
          <w:t>пунктом 3 статьи 47</w:t>
        </w:r>
      </w:hyperlink>
      <w:r w:rsidRPr="003B6048">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D2198" w:rsidRPr="003B6048" w:rsidRDefault="00DD2198" w:rsidP="00DD2198">
      <w:pPr>
        <w:widowControl w:val="0"/>
        <w:ind w:firstLine="709"/>
        <w:jc w:val="both"/>
        <w:rPr>
          <w:spacing w:val="-2"/>
          <w:sz w:val="28"/>
          <w:szCs w:val="28"/>
        </w:rPr>
      </w:pPr>
    </w:p>
    <w:p w:rsidR="00DD2198" w:rsidRPr="003B6048" w:rsidRDefault="00DD2198" w:rsidP="00DD2198">
      <w:pPr>
        <w:widowControl w:val="0"/>
        <w:ind w:firstLine="709"/>
        <w:jc w:val="both"/>
        <w:rPr>
          <w:spacing w:val="-2"/>
          <w:sz w:val="28"/>
          <w:szCs w:val="28"/>
        </w:rPr>
      </w:pPr>
    </w:p>
    <w:p w:rsidR="00DD2198" w:rsidRPr="003B6048" w:rsidRDefault="00DD2198" w:rsidP="00DD2198">
      <w:pPr>
        <w:widowControl w:val="0"/>
        <w:ind w:firstLine="709"/>
        <w:jc w:val="both"/>
        <w:rPr>
          <w:spacing w:val="-2"/>
          <w:sz w:val="28"/>
          <w:szCs w:val="28"/>
        </w:rPr>
      </w:pPr>
    </w:p>
    <w:p w:rsidR="00DD2198" w:rsidRPr="003B6048" w:rsidRDefault="00DD2198" w:rsidP="00DD2198">
      <w:pPr>
        <w:jc w:val="both"/>
        <w:rPr>
          <w:rFonts w:eastAsia="Calibri"/>
          <w:color w:val="00000A"/>
          <w:sz w:val="28"/>
          <w:szCs w:val="28"/>
          <w:lang w:eastAsia="en-US"/>
        </w:rPr>
      </w:pPr>
      <w:r w:rsidRPr="003B6048">
        <w:rPr>
          <w:rFonts w:eastAsia="Calibri"/>
          <w:color w:val="00000A"/>
          <w:sz w:val="28"/>
          <w:szCs w:val="28"/>
          <w:lang w:eastAsia="en-US"/>
        </w:rPr>
        <w:t>Заявитель:</w:t>
      </w:r>
    </w:p>
    <w:p w:rsidR="00DD2198" w:rsidRPr="003B6048" w:rsidRDefault="00DD2198" w:rsidP="00DD2198">
      <w:pPr>
        <w:jc w:val="both"/>
        <w:rPr>
          <w:rFonts w:eastAsia="Calibri"/>
          <w:color w:val="00000A"/>
          <w:sz w:val="27"/>
          <w:szCs w:val="27"/>
          <w:lang w:eastAsia="en-US"/>
        </w:rPr>
      </w:pPr>
      <w:r w:rsidRPr="003B6048">
        <w:rPr>
          <w:rFonts w:eastAsia="Calibri"/>
          <w:color w:val="00000A"/>
          <w:sz w:val="27"/>
          <w:szCs w:val="27"/>
          <w:lang w:eastAsia="en-US"/>
        </w:rPr>
        <w:t>_________          _______________                                      «___» _________ 20___ г.</w:t>
      </w:r>
    </w:p>
    <w:p w:rsidR="00DD2198" w:rsidRPr="003B6048" w:rsidRDefault="00DD2198" w:rsidP="00DD2198">
      <w:pPr>
        <w:jc w:val="both"/>
        <w:rPr>
          <w:rFonts w:eastAsia="Calibri"/>
          <w:color w:val="00000A"/>
          <w:sz w:val="20"/>
          <w:szCs w:val="20"/>
          <w:lang w:eastAsia="en-US"/>
        </w:rPr>
      </w:pPr>
      <w:r w:rsidRPr="003B6048">
        <w:rPr>
          <w:rFonts w:eastAsia="Calibri"/>
          <w:color w:val="00000A"/>
          <w:sz w:val="20"/>
          <w:szCs w:val="20"/>
          <w:lang w:eastAsia="en-US"/>
        </w:rPr>
        <w:t xml:space="preserve">    (подпись)</w:t>
      </w:r>
      <w:r w:rsidRPr="003B6048">
        <w:rPr>
          <w:rFonts w:eastAsia="Calibri"/>
          <w:color w:val="00000A"/>
          <w:sz w:val="27"/>
          <w:szCs w:val="27"/>
          <w:lang w:eastAsia="en-US"/>
        </w:rPr>
        <w:t xml:space="preserve">                     </w:t>
      </w:r>
      <w:r w:rsidRPr="003B6048">
        <w:rPr>
          <w:rFonts w:eastAsia="Calibri"/>
          <w:color w:val="00000A"/>
          <w:sz w:val="20"/>
          <w:szCs w:val="20"/>
          <w:lang w:eastAsia="en-US"/>
        </w:rPr>
        <w:t>(Ф.И.О.)</w:t>
      </w:r>
    </w:p>
    <w:p w:rsidR="00DD2198" w:rsidRPr="003B6048" w:rsidRDefault="00DD2198" w:rsidP="00DD2198">
      <w:pPr>
        <w:jc w:val="both"/>
        <w:rPr>
          <w:rFonts w:eastAsia="Calibri"/>
          <w:color w:val="00000A"/>
          <w:sz w:val="27"/>
          <w:szCs w:val="27"/>
          <w:lang w:eastAsia="en-US"/>
        </w:rPr>
      </w:pPr>
    </w:p>
    <w:p w:rsidR="00DD2198" w:rsidRPr="003B6048" w:rsidRDefault="00DD2198" w:rsidP="00DD2198">
      <w:pPr>
        <w:jc w:val="both"/>
        <w:rPr>
          <w:rFonts w:eastAsia="Calibri"/>
          <w:color w:val="00000A"/>
          <w:sz w:val="27"/>
          <w:szCs w:val="27"/>
          <w:lang w:eastAsia="en-US"/>
        </w:rPr>
      </w:pPr>
      <w:r w:rsidRPr="003B6048">
        <w:rPr>
          <w:rFonts w:eastAsia="Calibri"/>
          <w:color w:val="00000A"/>
          <w:sz w:val="27"/>
          <w:szCs w:val="27"/>
          <w:lang w:eastAsia="en-US"/>
        </w:rPr>
        <w:t>М.П. (при наличии печати)</w:t>
      </w:r>
    </w:p>
    <w:p w:rsidR="0057422D" w:rsidRPr="003B6048" w:rsidRDefault="0057422D" w:rsidP="0057422D">
      <w:pPr>
        <w:rPr>
          <w:sz w:val="27"/>
          <w:szCs w:val="27"/>
        </w:rPr>
        <w:sectPr w:rsidR="0057422D" w:rsidRPr="003B6048" w:rsidSect="00E400BA">
          <w:headerReference w:type="first" r:id="rId29"/>
          <w:pgSz w:w="11906" w:h="16838"/>
          <w:pgMar w:top="1134" w:right="567" w:bottom="1134" w:left="1701" w:header="720" w:footer="720" w:gutter="0"/>
          <w:cols w:space="720"/>
          <w:docGrid w:linePitch="360"/>
        </w:sectPr>
      </w:pPr>
    </w:p>
    <w:p w:rsidR="00DD2198" w:rsidRPr="003B6048" w:rsidRDefault="00DD2198" w:rsidP="00DD2198">
      <w:pPr>
        <w:ind w:left="12474"/>
        <w:jc w:val="both"/>
        <w:outlineLvl w:val="0"/>
        <w:rPr>
          <w:bCs/>
          <w:sz w:val="28"/>
          <w:szCs w:val="28"/>
          <w:lang w:eastAsia="ru-RU"/>
        </w:rPr>
      </w:pPr>
      <w:r w:rsidRPr="003B6048">
        <w:rPr>
          <w:bCs/>
          <w:sz w:val="28"/>
          <w:szCs w:val="28"/>
          <w:lang w:eastAsia="ru-RU"/>
        </w:rPr>
        <w:lastRenderedPageBreak/>
        <w:t>Приложение № 2</w:t>
      </w:r>
    </w:p>
    <w:p w:rsidR="00DD2198" w:rsidRPr="003B6048" w:rsidRDefault="00DD2198" w:rsidP="00DD2198">
      <w:pPr>
        <w:ind w:left="12474"/>
        <w:jc w:val="both"/>
        <w:rPr>
          <w:bCs/>
          <w:sz w:val="28"/>
          <w:szCs w:val="28"/>
          <w:lang w:eastAsia="ru-RU"/>
        </w:rPr>
      </w:pPr>
      <w:r w:rsidRPr="003B6048">
        <w:rPr>
          <w:bCs/>
          <w:sz w:val="28"/>
          <w:szCs w:val="28"/>
          <w:lang w:eastAsia="ru-RU"/>
        </w:rPr>
        <w:t>к перечню</w:t>
      </w:r>
    </w:p>
    <w:p w:rsidR="00D61D34" w:rsidRPr="003B6048" w:rsidRDefault="00D61D34" w:rsidP="00DD2198">
      <w:pPr>
        <w:ind w:left="12474"/>
        <w:rPr>
          <w:bCs/>
          <w:sz w:val="22"/>
          <w:szCs w:val="22"/>
          <w:lang w:eastAsia="ru-RU"/>
        </w:rPr>
      </w:pPr>
    </w:p>
    <w:p w:rsidR="00DD2198" w:rsidRPr="003B6048" w:rsidRDefault="00DD2198" w:rsidP="00DD2198">
      <w:pPr>
        <w:jc w:val="center"/>
        <w:outlineLvl w:val="0"/>
        <w:rPr>
          <w:rFonts w:eastAsia="Calibri"/>
          <w:sz w:val="28"/>
          <w:szCs w:val="28"/>
          <w:lang w:eastAsia="en-US"/>
        </w:rPr>
      </w:pPr>
      <w:r w:rsidRPr="003B6048">
        <w:rPr>
          <w:rFonts w:eastAsia="Calibri"/>
          <w:sz w:val="28"/>
          <w:szCs w:val="28"/>
          <w:lang w:eastAsia="en-US"/>
        </w:rPr>
        <w:t xml:space="preserve">Справка о потребности в </w:t>
      </w:r>
      <w:r w:rsidRPr="003B6048">
        <w:rPr>
          <w:bCs/>
          <w:sz w:val="28"/>
          <w:szCs w:val="28"/>
          <w:lang w:eastAsia="ru-RU"/>
        </w:rPr>
        <w:t xml:space="preserve">субсидии на поддержку </w:t>
      </w:r>
      <w:r w:rsidRPr="003B6048">
        <w:rPr>
          <w:sz w:val="28"/>
          <w:szCs w:val="28"/>
        </w:rPr>
        <w:t>сельскохозяйственного страхования</w:t>
      </w:r>
    </w:p>
    <w:p w:rsidR="00DD2198" w:rsidRPr="003B6048" w:rsidRDefault="00DD2198" w:rsidP="00DD2198">
      <w:pPr>
        <w:jc w:val="center"/>
        <w:rPr>
          <w:sz w:val="28"/>
          <w:szCs w:val="28"/>
          <w:lang w:eastAsia="ru-RU"/>
        </w:rPr>
      </w:pPr>
      <w:r w:rsidRPr="003B6048">
        <w:rPr>
          <w:rFonts w:eastAsia="Calibri"/>
          <w:sz w:val="28"/>
          <w:szCs w:val="28"/>
          <w:lang w:eastAsia="en-US"/>
        </w:rPr>
        <w:t xml:space="preserve">по направлению </w:t>
      </w:r>
      <w:r w:rsidRPr="003B6048">
        <w:rPr>
          <w:sz w:val="28"/>
          <w:szCs w:val="28"/>
          <w:lang w:eastAsia="ru-RU"/>
        </w:rPr>
        <w:t>на возмещение части затрат на уплату страховой премии, начисленной по договору сельскохозяйстве</w:t>
      </w:r>
      <w:r w:rsidRPr="003B6048">
        <w:rPr>
          <w:sz w:val="28"/>
          <w:szCs w:val="28"/>
          <w:lang w:eastAsia="ru-RU"/>
        </w:rPr>
        <w:t>н</w:t>
      </w:r>
      <w:r w:rsidRPr="003B6048">
        <w:rPr>
          <w:sz w:val="28"/>
          <w:szCs w:val="28"/>
          <w:lang w:eastAsia="ru-RU"/>
        </w:rPr>
        <w:t>ного страхования  в области растениеводства и предлагаемых значениях результатов предоставления указанной</w:t>
      </w:r>
    </w:p>
    <w:p w:rsidR="00DD2198" w:rsidRPr="003B6048" w:rsidRDefault="00DD2198" w:rsidP="00DD2198">
      <w:pPr>
        <w:jc w:val="center"/>
        <w:rPr>
          <w:sz w:val="28"/>
          <w:szCs w:val="28"/>
          <w:lang w:eastAsia="ru-RU"/>
        </w:rPr>
      </w:pPr>
      <w:r w:rsidRPr="003B6048">
        <w:rPr>
          <w:sz w:val="28"/>
          <w:szCs w:val="28"/>
          <w:lang w:eastAsia="ru-RU"/>
        </w:rPr>
        <w:t xml:space="preserve"> субсидии</w:t>
      </w:r>
    </w:p>
    <w:p w:rsidR="00DD2198" w:rsidRPr="003B6048" w:rsidRDefault="00DD2198" w:rsidP="00DD2198">
      <w:pPr>
        <w:jc w:val="center"/>
        <w:rPr>
          <w:rFonts w:eastAsia="Calibri"/>
          <w:lang w:eastAsia="en-US"/>
        </w:rPr>
      </w:pPr>
    </w:p>
    <w:p w:rsidR="00DD2198" w:rsidRPr="003B6048" w:rsidRDefault="00DD2198" w:rsidP="00DD2198">
      <w:pPr>
        <w:jc w:val="center"/>
        <w:rPr>
          <w:rFonts w:eastAsia="Calibri"/>
          <w:sz w:val="28"/>
          <w:szCs w:val="28"/>
          <w:lang w:eastAsia="en-US"/>
        </w:rPr>
      </w:pPr>
      <w:r w:rsidRPr="003B6048">
        <w:rPr>
          <w:rFonts w:eastAsia="Calibri"/>
          <w:sz w:val="28"/>
          <w:szCs w:val="28"/>
          <w:lang w:eastAsia="en-US"/>
        </w:rPr>
        <w:t>Страхование сельскохозяйственных культур, многолетних насаждений, посадок  многолетних насаждений по договорам</w:t>
      </w:r>
      <w:r w:rsidRPr="003B6048">
        <w:rPr>
          <w:rFonts w:ascii="Calibri" w:hAnsi="Calibri"/>
          <w:sz w:val="22"/>
          <w:szCs w:val="22"/>
        </w:rPr>
        <w:t xml:space="preserve"> </w:t>
      </w:r>
      <w:r w:rsidRPr="003B6048">
        <w:rPr>
          <w:rFonts w:eastAsia="Calibri"/>
          <w:sz w:val="28"/>
          <w:szCs w:val="28"/>
          <w:lang w:eastAsia="en-US"/>
        </w:rPr>
        <w:t>сельскохозяйственного страхования (сострахования), заключенным в году проведения отбора / году, предшествующем году проведения отбора</w:t>
      </w:r>
    </w:p>
    <w:p w:rsidR="00DD2198" w:rsidRPr="003B6048" w:rsidRDefault="00DD2198" w:rsidP="00DD2198">
      <w:pPr>
        <w:jc w:val="both"/>
        <w:rPr>
          <w:rFonts w:eastAsia="Calibri"/>
          <w:sz w:val="28"/>
          <w:szCs w:val="28"/>
          <w:lang w:eastAsia="en-US"/>
        </w:rPr>
      </w:pPr>
      <w:r w:rsidRPr="003B6048">
        <w:rPr>
          <w:rFonts w:eastAsia="Calibri"/>
          <w:sz w:val="28"/>
          <w:szCs w:val="28"/>
          <w:lang w:eastAsia="en-US"/>
        </w:rPr>
        <w:t>____________________________________________________________________________________________________</w:t>
      </w:r>
    </w:p>
    <w:p w:rsidR="00DD2198" w:rsidRPr="003B6048" w:rsidRDefault="00DD2198" w:rsidP="00DD2198">
      <w:pPr>
        <w:spacing w:after="200"/>
        <w:ind w:left="4956" w:firstLine="708"/>
        <w:jc w:val="both"/>
        <w:rPr>
          <w:rFonts w:eastAsia="Calibri"/>
          <w:sz w:val="28"/>
          <w:szCs w:val="28"/>
          <w:lang w:eastAsia="en-US"/>
        </w:rPr>
      </w:pPr>
      <w:r w:rsidRPr="003B6048">
        <w:rPr>
          <w:rFonts w:eastAsia="Calibri"/>
          <w:sz w:val="22"/>
          <w:szCs w:val="22"/>
          <w:lang w:eastAsia="en-US"/>
        </w:rPr>
        <w:t>(наименование или Ф.И.О. заявителя)</w:t>
      </w:r>
    </w:p>
    <w:p w:rsidR="00DD2198" w:rsidRPr="003B6048" w:rsidRDefault="00DD2198" w:rsidP="00DD2198">
      <w:pPr>
        <w:spacing w:after="200"/>
        <w:jc w:val="both"/>
        <w:rPr>
          <w:rFonts w:eastAsia="Calibri"/>
          <w:sz w:val="28"/>
          <w:szCs w:val="28"/>
          <w:lang w:eastAsia="en-US"/>
        </w:rPr>
      </w:pPr>
      <w:r w:rsidRPr="003B6048">
        <w:rPr>
          <w:rFonts w:eastAsia="Calibri"/>
          <w:sz w:val="28"/>
          <w:szCs w:val="28"/>
          <w:lang w:eastAsia="en-US"/>
        </w:rPr>
        <w:t>Наименование страховой организации, с которой заключен договор сельскохозяйственного страхования (сострахов</w:t>
      </w:r>
      <w:r w:rsidRPr="003B6048">
        <w:rPr>
          <w:rFonts w:eastAsia="Calibri"/>
          <w:sz w:val="28"/>
          <w:szCs w:val="28"/>
          <w:lang w:eastAsia="en-US"/>
        </w:rPr>
        <w:t>а</w:t>
      </w:r>
      <w:r w:rsidRPr="003B6048">
        <w:rPr>
          <w:rFonts w:eastAsia="Calibri"/>
          <w:sz w:val="28"/>
          <w:szCs w:val="28"/>
          <w:lang w:eastAsia="en-US"/>
        </w:rPr>
        <w:t>ния), осуществляемого с государственной поддержкой:________________________________________________________</w:t>
      </w:r>
    </w:p>
    <w:p w:rsidR="00DD2198" w:rsidRPr="003B6048" w:rsidRDefault="00DD2198" w:rsidP="00DD2198">
      <w:pPr>
        <w:spacing w:after="200"/>
        <w:jc w:val="both"/>
        <w:rPr>
          <w:rFonts w:eastAsia="Calibri"/>
          <w:sz w:val="28"/>
          <w:szCs w:val="28"/>
          <w:lang w:eastAsia="en-US"/>
        </w:rPr>
      </w:pPr>
      <w:r w:rsidRPr="003B6048">
        <w:rPr>
          <w:rFonts w:eastAsia="Calibri"/>
          <w:sz w:val="28"/>
          <w:szCs w:val="28"/>
          <w:lang w:eastAsia="en-US"/>
        </w:rPr>
        <w:t>Номер договора сельскохозяйственного страхования (сострахования):______________________________________</w:t>
      </w:r>
    </w:p>
    <w:p w:rsidR="00DD2198" w:rsidRPr="003B6048" w:rsidRDefault="00DD2198" w:rsidP="00DD2198">
      <w:pPr>
        <w:jc w:val="both"/>
        <w:outlineLvl w:val="0"/>
        <w:rPr>
          <w:rFonts w:eastAsia="Calibri"/>
          <w:sz w:val="14"/>
          <w:szCs w:val="14"/>
          <w:lang w:eastAsia="en-US"/>
        </w:rPr>
      </w:pPr>
    </w:p>
    <w:tbl>
      <w:tblPr>
        <w:tblW w:w="14976" w:type="dxa"/>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898"/>
        <w:gridCol w:w="2798"/>
        <w:gridCol w:w="1750"/>
        <w:gridCol w:w="1750"/>
        <w:gridCol w:w="1750"/>
        <w:gridCol w:w="1750"/>
        <w:gridCol w:w="1750"/>
        <w:gridCol w:w="1750"/>
        <w:gridCol w:w="780"/>
      </w:tblGrid>
      <w:tr w:rsidR="00DD2198" w:rsidRPr="003B6048" w:rsidTr="00FD2876">
        <w:tc>
          <w:tcPr>
            <w:tcW w:w="898"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 строки</w:t>
            </w:r>
          </w:p>
        </w:tc>
        <w:tc>
          <w:tcPr>
            <w:tcW w:w="14078" w:type="dxa"/>
            <w:gridSpan w:val="8"/>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both"/>
              <w:rPr>
                <w:rFonts w:eastAsia="Calibri"/>
                <w:lang w:eastAsia="en-US"/>
              </w:rPr>
            </w:pPr>
            <w:r w:rsidRPr="003B6048">
              <w:rPr>
                <w:rFonts w:eastAsia="Calibri"/>
                <w:lang w:eastAsia="en-US"/>
              </w:rPr>
              <w:t>Виды сельскохозяйственных культур, многолетних насаждений, посадки многолетних насаждений (</w:t>
            </w:r>
            <w:proofErr w:type="gramStart"/>
            <w:r w:rsidRPr="003B6048">
              <w:rPr>
                <w:rFonts w:eastAsia="Calibri"/>
                <w:lang w:eastAsia="en-US"/>
              </w:rPr>
              <w:t>нужное</w:t>
            </w:r>
            <w:proofErr w:type="gramEnd"/>
            <w:r w:rsidRPr="003B6048">
              <w:rPr>
                <w:rFonts w:eastAsia="Calibri"/>
                <w:lang w:eastAsia="en-US"/>
              </w:rPr>
              <w:t xml:space="preserve"> подчеркнуть) согласно плану сельскохозяйственного страхования на год проведения отбора / год, предшествующий году проведения отбора, при проведении страхования которых предоставляется субсидия</w:t>
            </w:r>
          </w:p>
        </w:tc>
      </w:tr>
      <w:tr w:rsidR="00DD2198" w:rsidRPr="003B6048" w:rsidTr="00FD2876">
        <w:tc>
          <w:tcPr>
            <w:tcW w:w="898"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outlineLvl w:val="0"/>
              <w:rPr>
                <w:rFonts w:eastAsia="Calibri"/>
                <w:lang w:eastAsia="en-US"/>
              </w:rPr>
            </w:pPr>
          </w:p>
        </w:tc>
        <w:tc>
          <w:tcPr>
            <w:tcW w:w="2798"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3500" w:type="dxa"/>
            <w:gridSpan w:val="2"/>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вид сельскохозяйственной кул</w:t>
            </w:r>
            <w:r w:rsidRPr="003B6048">
              <w:rPr>
                <w:rFonts w:eastAsia="Calibri"/>
                <w:lang w:eastAsia="en-US"/>
              </w:rPr>
              <w:t>ь</w:t>
            </w:r>
            <w:r w:rsidRPr="003B6048">
              <w:rPr>
                <w:rFonts w:eastAsia="Calibri"/>
                <w:lang w:eastAsia="en-US"/>
              </w:rPr>
              <w:t xml:space="preserve">туры </w:t>
            </w:r>
            <w:hyperlink w:anchor="Par152">
              <w:r w:rsidRPr="003B6048">
                <w:rPr>
                  <w:rFonts w:eastAsia="Calibri"/>
                  <w:lang w:eastAsia="en-US"/>
                </w:rPr>
                <w:t>&lt;*&gt;</w:t>
              </w:r>
            </w:hyperlink>
          </w:p>
        </w:tc>
        <w:tc>
          <w:tcPr>
            <w:tcW w:w="3500" w:type="dxa"/>
            <w:gridSpan w:val="2"/>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вид сельскохозяйственной кул</w:t>
            </w:r>
            <w:r w:rsidRPr="003B6048">
              <w:rPr>
                <w:rFonts w:eastAsia="Calibri"/>
                <w:lang w:eastAsia="en-US"/>
              </w:rPr>
              <w:t>ь</w:t>
            </w:r>
            <w:r w:rsidRPr="003B6048">
              <w:rPr>
                <w:rFonts w:eastAsia="Calibri"/>
                <w:lang w:eastAsia="en-US"/>
              </w:rPr>
              <w:t xml:space="preserve">туры </w:t>
            </w:r>
            <w:hyperlink w:anchor="Par152">
              <w:r w:rsidRPr="003B6048">
                <w:rPr>
                  <w:rFonts w:eastAsia="Calibri"/>
                  <w:lang w:eastAsia="en-US"/>
                </w:rPr>
                <w:t>&lt;*&gt;</w:t>
              </w:r>
            </w:hyperlink>
          </w:p>
        </w:tc>
        <w:tc>
          <w:tcPr>
            <w:tcW w:w="3500" w:type="dxa"/>
            <w:gridSpan w:val="2"/>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вид сельскохозяйственной кул</w:t>
            </w:r>
            <w:r w:rsidRPr="003B6048">
              <w:rPr>
                <w:rFonts w:eastAsia="Calibri"/>
                <w:lang w:eastAsia="en-US"/>
              </w:rPr>
              <w:t>ь</w:t>
            </w:r>
            <w:r w:rsidRPr="003B6048">
              <w:rPr>
                <w:rFonts w:eastAsia="Calibri"/>
                <w:lang w:eastAsia="en-US"/>
              </w:rPr>
              <w:t xml:space="preserve">туры </w:t>
            </w:r>
            <w:hyperlink w:anchor="Par152">
              <w:r w:rsidRPr="003B6048">
                <w:rPr>
                  <w:rFonts w:eastAsia="Calibri"/>
                  <w:lang w:eastAsia="en-US"/>
                </w:rPr>
                <w:t>&lt;*&gt;</w:t>
              </w:r>
            </w:hyperlink>
          </w:p>
        </w:tc>
        <w:tc>
          <w:tcPr>
            <w:tcW w:w="780"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Всего</w:t>
            </w:r>
          </w:p>
        </w:tc>
      </w:tr>
      <w:tr w:rsidR="00DD2198" w:rsidRPr="003B6048" w:rsidTr="00FD2876">
        <w:tc>
          <w:tcPr>
            <w:tcW w:w="898"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outlineLvl w:val="0"/>
              <w:rPr>
                <w:rFonts w:eastAsia="Calibri"/>
                <w:lang w:eastAsia="en-US"/>
              </w:rPr>
            </w:pPr>
          </w:p>
        </w:tc>
        <w:tc>
          <w:tcPr>
            <w:tcW w:w="2798"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outlineLvl w:val="0"/>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 xml:space="preserve">наименование культуры </w:t>
            </w:r>
            <w:hyperlink w:anchor="Par154">
              <w:r w:rsidRPr="003B6048">
                <w:rPr>
                  <w:rFonts w:eastAsia="Calibri"/>
                  <w:lang w:eastAsia="en-US"/>
                </w:rPr>
                <w:t>&lt;**&gt;</w:t>
              </w:r>
            </w:hyperlink>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 xml:space="preserve">наименование культуры </w:t>
            </w:r>
            <w:hyperlink w:anchor="Par154">
              <w:r w:rsidRPr="003B6048">
                <w:rPr>
                  <w:rFonts w:eastAsia="Calibri"/>
                  <w:lang w:eastAsia="en-US"/>
                </w:rPr>
                <w:t>&lt;**&gt;</w:t>
              </w:r>
            </w:hyperlink>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 xml:space="preserve">наименование культуры </w:t>
            </w:r>
            <w:hyperlink w:anchor="Par154">
              <w:r w:rsidRPr="003B6048">
                <w:rPr>
                  <w:rFonts w:eastAsia="Calibri"/>
                  <w:lang w:eastAsia="en-US"/>
                </w:rPr>
                <w:t>&lt;**&gt;</w:t>
              </w:r>
            </w:hyperlink>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 xml:space="preserve">наименование культуры </w:t>
            </w:r>
            <w:hyperlink w:anchor="Par154">
              <w:r w:rsidRPr="003B6048">
                <w:rPr>
                  <w:rFonts w:eastAsia="Calibri"/>
                  <w:lang w:eastAsia="en-US"/>
                </w:rPr>
                <w:t>&lt;**&gt;</w:t>
              </w:r>
            </w:hyperlink>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 xml:space="preserve">наименование культуры </w:t>
            </w:r>
            <w:hyperlink w:anchor="Par154">
              <w:r w:rsidRPr="003B6048">
                <w:rPr>
                  <w:rFonts w:eastAsia="Calibri"/>
                  <w:lang w:eastAsia="en-US"/>
                </w:rPr>
                <w:t>&lt;**&gt;</w:t>
              </w:r>
            </w:hyperlink>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 xml:space="preserve">наименование культуры </w:t>
            </w:r>
            <w:hyperlink w:anchor="Par154">
              <w:r w:rsidRPr="003B6048">
                <w:rPr>
                  <w:rFonts w:eastAsia="Calibri"/>
                  <w:lang w:eastAsia="en-US"/>
                </w:rPr>
                <w:t>&lt;**&gt;</w:t>
              </w:r>
            </w:hyperlink>
          </w:p>
        </w:tc>
        <w:tc>
          <w:tcPr>
            <w:tcW w:w="780"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bl>
    <w:p w:rsidR="00DD2198" w:rsidRPr="003B6048" w:rsidRDefault="00DD2198" w:rsidP="00DD2198">
      <w:pPr>
        <w:rPr>
          <w:sz w:val="2"/>
          <w:szCs w:val="2"/>
        </w:rPr>
      </w:pPr>
    </w:p>
    <w:tbl>
      <w:tblPr>
        <w:tblW w:w="14976" w:type="dxa"/>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898"/>
        <w:gridCol w:w="2798"/>
        <w:gridCol w:w="1750"/>
        <w:gridCol w:w="1750"/>
        <w:gridCol w:w="1750"/>
        <w:gridCol w:w="1750"/>
        <w:gridCol w:w="1750"/>
        <w:gridCol w:w="1750"/>
        <w:gridCol w:w="780"/>
      </w:tblGrid>
      <w:tr w:rsidR="00DD2198" w:rsidRPr="003B6048" w:rsidTr="00FD2876">
        <w:trPr>
          <w:trHeight w:val="177"/>
          <w:tblHeader/>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2</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3</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4</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5</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6</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7</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8</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9</w:t>
            </w:r>
          </w:p>
        </w:tc>
      </w:tr>
      <w:tr w:rsidR="00DD2198" w:rsidRPr="003B6048" w:rsidTr="00FD2876">
        <w:trPr>
          <w:trHeight w:val="396"/>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Общая посе</w:t>
            </w:r>
            <w:r w:rsidRPr="003B6048">
              <w:rPr>
                <w:rFonts w:eastAsia="Calibri"/>
                <w:lang w:eastAsia="en-US"/>
              </w:rPr>
              <w:t>в</w:t>
            </w:r>
            <w:r w:rsidRPr="003B6048">
              <w:rPr>
                <w:rFonts w:eastAsia="Calibri"/>
                <w:lang w:eastAsia="en-US"/>
              </w:rPr>
              <w:t xml:space="preserve">ная/посадочная площадь </w:t>
            </w:r>
            <w:r w:rsidRPr="003B6048">
              <w:rPr>
                <w:rFonts w:eastAsia="Calibri"/>
                <w:lang w:eastAsia="en-US"/>
              </w:rPr>
              <w:lastRenderedPageBreak/>
              <w:t>(</w:t>
            </w:r>
            <w:proofErr w:type="gramStart"/>
            <w:r w:rsidRPr="003B6048">
              <w:rPr>
                <w:rFonts w:eastAsia="Calibri"/>
                <w:lang w:eastAsia="en-US"/>
              </w:rPr>
              <w:t>га</w:t>
            </w:r>
            <w:proofErr w:type="gramEnd"/>
            <w:r w:rsidRPr="003B6048">
              <w:rPr>
                <w:rFonts w:eastAsia="Calibri"/>
                <w:lang w:eastAsia="en-US"/>
              </w:rPr>
              <w:t>)</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rPr>
          <w:trHeight w:val="2067"/>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lastRenderedPageBreak/>
              <w:t>2</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Посевная/посадочная площадь по договорам сельскохозяйственного страхования (сострахов</w:t>
            </w:r>
            <w:r w:rsidRPr="003B6048">
              <w:rPr>
                <w:rFonts w:eastAsia="Calibri"/>
                <w:lang w:eastAsia="en-US"/>
              </w:rPr>
              <w:t>а</w:t>
            </w:r>
            <w:r w:rsidRPr="003B6048">
              <w:rPr>
                <w:rFonts w:eastAsia="Calibri"/>
                <w:lang w:eastAsia="en-US"/>
              </w:rPr>
              <w:t>ния), осуществляемого с государственной по</w:t>
            </w:r>
            <w:r w:rsidRPr="003B6048">
              <w:rPr>
                <w:rFonts w:eastAsia="Calibri"/>
                <w:lang w:eastAsia="en-US"/>
              </w:rPr>
              <w:t>д</w:t>
            </w:r>
            <w:r w:rsidRPr="003B6048">
              <w:rPr>
                <w:rFonts w:eastAsia="Calibri"/>
                <w:lang w:eastAsia="en-US"/>
              </w:rPr>
              <w:t>держкой (</w:t>
            </w:r>
            <w:proofErr w:type="gramStart"/>
            <w:r w:rsidRPr="003B6048">
              <w:rPr>
                <w:rFonts w:eastAsia="Calibri"/>
                <w:lang w:eastAsia="en-US"/>
              </w:rPr>
              <w:t>га</w:t>
            </w:r>
            <w:proofErr w:type="gramEnd"/>
            <w:r w:rsidRPr="003B6048">
              <w:rPr>
                <w:rFonts w:eastAsia="Calibri"/>
                <w:lang w:eastAsia="en-US"/>
              </w:rPr>
              <w:t>)</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3</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Страховая стоимость (рублей)</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bookmarkStart w:id="1" w:name="Par52"/>
            <w:bookmarkEnd w:id="1"/>
            <w:r w:rsidRPr="003B6048">
              <w:rPr>
                <w:rFonts w:eastAsia="Calibri"/>
                <w:lang w:eastAsia="en-US"/>
              </w:rPr>
              <w:t>4</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Страховая сумма (ру</w:t>
            </w:r>
            <w:r w:rsidRPr="003B6048">
              <w:rPr>
                <w:rFonts w:eastAsia="Calibri"/>
                <w:lang w:eastAsia="en-US"/>
              </w:rPr>
              <w:t>б</w:t>
            </w:r>
            <w:r w:rsidRPr="003B6048">
              <w:rPr>
                <w:rFonts w:eastAsia="Calibri"/>
                <w:lang w:eastAsia="en-US"/>
              </w:rPr>
              <w:t>лей)</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5</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Страховой тариф</w:t>
            </w:r>
            <w:proofErr w:type="gramStart"/>
            <w:r w:rsidRPr="003B6048">
              <w:rPr>
                <w:rFonts w:eastAsia="Calibri"/>
                <w:lang w:eastAsia="en-US"/>
              </w:rPr>
              <w:t xml:space="preserve"> (%)</w:t>
            </w:r>
            <w:proofErr w:type="gramEnd"/>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X</w:t>
            </w: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6</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Участие страхователя в страховании рисков</w:t>
            </w:r>
            <w:proofErr w:type="gramStart"/>
            <w:r w:rsidRPr="003B6048">
              <w:rPr>
                <w:rFonts w:eastAsia="Calibri"/>
                <w:lang w:eastAsia="en-US"/>
              </w:rPr>
              <w:t xml:space="preserve"> (%)</w:t>
            </w:r>
            <w:proofErr w:type="gramEnd"/>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X</w:t>
            </w: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bookmarkStart w:id="2" w:name="Par79"/>
            <w:bookmarkEnd w:id="2"/>
            <w:r w:rsidRPr="003B6048">
              <w:rPr>
                <w:rFonts w:eastAsia="Calibri"/>
                <w:lang w:eastAsia="en-US"/>
              </w:rPr>
              <w:t>7</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Начисленная страховая премия (рублей)</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8</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Сумма уплаченной стр</w:t>
            </w:r>
            <w:r w:rsidRPr="003B6048">
              <w:rPr>
                <w:rFonts w:eastAsia="Calibri"/>
                <w:lang w:eastAsia="en-US"/>
              </w:rPr>
              <w:t>а</w:t>
            </w:r>
            <w:r w:rsidRPr="003B6048">
              <w:rPr>
                <w:rFonts w:eastAsia="Calibri"/>
                <w:lang w:eastAsia="en-US"/>
              </w:rPr>
              <w:t>ховой премии (страхов</w:t>
            </w:r>
            <w:r w:rsidRPr="003B6048">
              <w:rPr>
                <w:rFonts w:eastAsia="Calibri"/>
                <w:lang w:eastAsia="en-US"/>
              </w:rPr>
              <w:t>о</w:t>
            </w:r>
            <w:r w:rsidRPr="003B6048">
              <w:rPr>
                <w:rFonts w:eastAsia="Calibri"/>
                <w:lang w:eastAsia="en-US"/>
              </w:rPr>
              <w:t>го взноса) (рублей)</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bookmarkStart w:id="3" w:name="Par97"/>
            <w:bookmarkEnd w:id="3"/>
            <w:r w:rsidRPr="003B6048">
              <w:rPr>
                <w:rFonts w:eastAsia="Calibri"/>
                <w:lang w:eastAsia="en-US"/>
              </w:rPr>
              <w:t>9</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Предельный размер ста</w:t>
            </w:r>
            <w:r w:rsidRPr="003B6048">
              <w:rPr>
                <w:rFonts w:eastAsia="Calibri"/>
                <w:lang w:eastAsia="en-US"/>
              </w:rPr>
              <w:t>в</w:t>
            </w:r>
            <w:r w:rsidRPr="003B6048">
              <w:rPr>
                <w:rFonts w:eastAsia="Calibri"/>
                <w:lang w:eastAsia="en-US"/>
              </w:rPr>
              <w:t>ки для расчета размера субсидий</w:t>
            </w:r>
            <w:proofErr w:type="gramStart"/>
            <w:r w:rsidRPr="003B6048">
              <w:rPr>
                <w:rFonts w:eastAsia="Calibri"/>
                <w:lang w:eastAsia="en-US"/>
              </w:rPr>
              <w:t xml:space="preserve"> (%)</w:t>
            </w:r>
            <w:proofErr w:type="gramEnd"/>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X</w:t>
            </w: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10</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Размер страховой пр</w:t>
            </w:r>
            <w:r w:rsidRPr="003B6048">
              <w:rPr>
                <w:rFonts w:eastAsia="Calibri"/>
                <w:lang w:eastAsia="en-US"/>
              </w:rPr>
              <w:t>е</w:t>
            </w:r>
            <w:r w:rsidRPr="003B6048">
              <w:rPr>
                <w:rFonts w:eastAsia="Calibri"/>
                <w:lang w:eastAsia="en-US"/>
              </w:rPr>
              <w:lastRenderedPageBreak/>
              <w:t>мии, подлежащей субс</w:t>
            </w:r>
            <w:r w:rsidRPr="003B6048">
              <w:rPr>
                <w:rFonts w:eastAsia="Calibri"/>
                <w:lang w:eastAsia="en-US"/>
              </w:rPr>
              <w:t>и</w:t>
            </w:r>
            <w:r w:rsidRPr="003B6048">
              <w:rPr>
                <w:rFonts w:eastAsia="Calibri"/>
                <w:lang w:eastAsia="en-US"/>
              </w:rPr>
              <w:t>дированию (рублей):</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lastRenderedPageBreak/>
              <w:t>X</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X</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X</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X</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X</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X</w:t>
            </w: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X</w:t>
            </w: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bookmarkStart w:id="4" w:name="Par115"/>
            <w:bookmarkEnd w:id="4"/>
            <w:r w:rsidRPr="003B6048">
              <w:rPr>
                <w:rFonts w:eastAsia="Calibri"/>
                <w:lang w:eastAsia="en-US"/>
              </w:rPr>
              <w:lastRenderedPageBreak/>
              <w:t>10а</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при условии, что страх</w:t>
            </w:r>
            <w:r w:rsidRPr="003B6048">
              <w:rPr>
                <w:rFonts w:eastAsia="Calibri"/>
                <w:lang w:eastAsia="en-US"/>
              </w:rPr>
              <w:t>о</w:t>
            </w:r>
            <w:r w:rsidRPr="003B6048">
              <w:rPr>
                <w:rFonts w:eastAsia="Calibri"/>
                <w:lang w:eastAsia="en-US"/>
              </w:rPr>
              <w:t>вой тариф меньше или равен предельному ра</w:t>
            </w:r>
            <w:r w:rsidRPr="003B6048">
              <w:rPr>
                <w:rFonts w:eastAsia="Calibri"/>
                <w:lang w:eastAsia="en-US"/>
              </w:rPr>
              <w:t>з</w:t>
            </w:r>
            <w:r w:rsidRPr="003B6048">
              <w:rPr>
                <w:rFonts w:eastAsia="Calibri"/>
                <w:lang w:eastAsia="en-US"/>
              </w:rPr>
              <w:t xml:space="preserve">меру ставки для расчета размера субсидий </w:t>
            </w:r>
            <w:hyperlink w:anchor="Par79">
              <w:r w:rsidRPr="003B6048">
                <w:rPr>
                  <w:rFonts w:eastAsia="Calibri"/>
                  <w:lang w:eastAsia="en-US"/>
                </w:rPr>
                <w:t>(стр. 7)</w:t>
              </w:r>
            </w:hyperlink>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rPr>
          <w:trHeight w:val="1679"/>
        </w:trPr>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bookmarkStart w:id="5" w:name="Par124"/>
            <w:bookmarkEnd w:id="5"/>
            <w:r w:rsidRPr="003B6048">
              <w:rPr>
                <w:rFonts w:eastAsia="Calibri"/>
                <w:lang w:eastAsia="en-US"/>
              </w:rPr>
              <w:t>10б</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ascii="Calibri" w:hAnsi="Calibri"/>
              </w:rPr>
            </w:pPr>
            <w:r w:rsidRPr="003B6048">
              <w:rPr>
                <w:rFonts w:eastAsia="Calibri"/>
                <w:lang w:eastAsia="en-US"/>
              </w:rPr>
              <w:t>при условии, что страх</w:t>
            </w:r>
            <w:r w:rsidRPr="003B6048">
              <w:rPr>
                <w:rFonts w:eastAsia="Calibri"/>
                <w:lang w:eastAsia="en-US"/>
              </w:rPr>
              <w:t>о</w:t>
            </w:r>
            <w:r w:rsidRPr="003B6048">
              <w:rPr>
                <w:rFonts w:eastAsia="Calibri"/>
                <w:lang w:eastAsia="en-US"/>
              </w:rPr>
              <w:t>вой тариф превышает предельный размер ста</w:t>
            </w:r>
            <w:r w:rsidRPr="003B6048">
              <w:rPr>
                <w:rFonts w:eastAsia="Calibri"/>
                <w:lang w:eastAsia="en-US"/>
              </w:rPr>
              <w:t>в</w:t>
            </w:r>
            <w:r w:rsidRPr="003B6048">
              <w:rPr>
                <w:rFonts w:eastAsia="Calibri"/>
                <w:lang w:eastAsia="en-US"/>
              </w:rPr>
              <w:t>ки для расчета размера субсидий (</w:t>
            </w:r>
            <w:hyperlink w:anchor="Par52">
              <w:r w:rsidRPr="003B6048">
                <w:rPr>
                  <w:rFonts w:eastAsia="Calibri"/>
                  <w:lang w:eastAsia="en-US"/>
                </w:rPr>
                <w:t>стр.4</w:t>
              </w:r>
            </w:hyperlink>
            <w:r w:rsidRPr="003B6048">
              <w:rPr>
                <w:rFonts w:eastAsia="Calibri"/>
                <w:lang w:eastAsia="en-US"/>
              </w:rPr>
              <w:t xml:space="preserve"> </w:t>
            </w:r>
            <w:r w:rsidRPr="003B6048">
              <w:rPr>
                <w:rFonts w:eastAsia="Calibri"/>
                <w:lang w:val="en-US" w:eastAsia="en-US"/>
              </w:rPr>
              <w:t>x</w:t>
            </w:r>
            <w:r w:rsidRPr="003B6048">
              <w:rPr>
                <w:rFonts w:eastAsia="Calibri"/>
                <w:lang w:eastAsia="en-US"/>
              </w:rPr>
              <w:t xml:space="preserve"> </w:t>
            </w:r>
            <w:hyperlink w:anchor="Par97">
              <w:r w:rsidRPr="003B6048">
                <w:rPr>
                  <w:rFonts w:eastAsia="Calibri"/>
                  <w:lang w:eastAsia="en-US"/>
                </w:rPr>
                <w:t>стр. 9</w:t>
              </w:r>
            </w:hyperlink>
            <w:r w:rsidRPr="003B6048">
              <w:rPr>
                <w:rFonts w:eastAsia="Calibri"/>
                <w:lang w:eastAsia="en-US"/>
              </w:rPr>
              <w:t xml:space="preserve"> / 100)</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11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Размер субсидии от стр</w:t>
            </w:r>
            <w:r w:rsidRPr="003B6048">
              <w:rPr>
                <w:rFonts w:eastAsia="Calibri"/>
                <w:lang w:eastAsia="en-US"/>
              </w:rPr>
              <w:t>а</w:t>
            </w:r>
            <w:r w:rsidRPr="003B6048">
              <w:rPr>
                <w:rFonts w:eastAsia="Calibri"/>
                <w:lang w:eastAsia="en-US"/>
              </w:rPr>
              <w:t>ховой премии, подлеж</w:t>
            </w:r>
            <w:r w:rsidRPr="003B6048">
              <w:rPr>
                <w:rFonts w:eastAsia="Calibri"/>
                <w:lang w:eastAsia="en-US"/>
              </w:rPr>
              <w:t>а</w:t>
            </w:r>
            <w:r w:rsidRPr="003B6048">
              <w:rPr>
                <w:rFonts w:eastAsia="Calibri"/>
                <w:lang w:eastAsia="en-US"/>
              </w:rPr>
              <w:t>щей субсидированию</w:t>
            </w:r>
            <w:proofErr w:type="gramStart"/>
            <w:r w:rsidRPr="003B6048">
              <w:rPr>
                <w:rFonts w:eastAsia="Calibri"/>
                <w:lang w:eastAsia="en-US"/>
              </w:rPr>
              <w:t>, (%)&lt;***&gt;</w:t>
            </w:r>
            <w:proofErr w:type="gramEnd"/>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r w:rsidR="00DD2198" w:rsidRPr="003B6048" w:rsidTr="00FD2876">
        <w:tc>
          <w:tcPr>
            <w:tcW w:w="8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r w:rsidRPr="003B6048">
              <w:rPr>
                <w:rFonts w:eastAsia="Calibri"/>
                <w:lang w:eastAsia="en-US"/>
              </w:rPr>
              <w:t>12</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r w:rsidRPr="003B6048">
              <w:rPr>
                <w:rFonts w:eastAsia="Calibri"/>
                <w:lang w:eastAsia="en-US"/>
              </w:rPr>
              <w:t>Размер субсидий (рублей) (</w:t>
            </w:r>
            <w:hyperlink w:anchor="Par115">
              <w:r w:rsidRPr="003B6048">
                <w:rPr>
                  <w:rFonts w:eastAsia="Calibri"/>
                  <w:lang w:eastAsia="en-US"/>
                </w:rPr>
                <w:t>стр. 10а</w:t>
              </w:r>
            </w:hyperlink>
            <w:r w:rsidRPr="003B6048">
              <w:rPr>
                <w:rFonts w:eastAsia="Calibri"/>
                <w:lang w:eastAsia="en-US"/>
              </w:rPr>
              <w:t xml:space="preserve"> + </w:t>
            </w:r>
            <w:hyperlink w:anchor="Par124">
              <w:r w:rsidRPr="003B6048">
                <w:rPr>
                  <w:rFonts w:eastAsia="Calibri"/>
                  <w:lang w:eastAsia="en-US"/>
                </w:rPr>
                <w:t>10б</w:t>
              </w:r>
            </w:hyperlink>
            <w:r w:rsidRPr="003B6048">
              <w:rPr>
                <w:rFonts w:eastAsia="Calibri"/>
                <w:lang w:eastAsia="en-US"/>
              </w:rPr>
              <w:t xml:space="preserve">) x стр. 11 </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rPr>
                <w:rFonts w:eastAsia="Calibri"/>
                <w:lang w:eastAsia="en-US"/>
              </w:rPr>
            </w:pPr>
          </w:p>
        </w:tc>
        <w:tc>
          <w:tcPr>
            <w:tcW w:w="7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DD2198" w:rsidRPr="003B6048" w:rsidRDefault="00DD2198" w:rsidP="00FD2876">
            <w:pPr>
              <w:jc w:val="center"/>
              <w:rPr>
                <w:rFonts w:eastAsia="Calibri"/>
                <w:lang w:eastAsia="en-US"/>
              </w:rPr>
            </w:pPr>
          </w:p>
        </w:tc>
      </w:tr>
    </w:tbl>
    <w:p w:rsidR="00DD2198" w:rsidRPr="003B6048" w:rsidRDefault="00DD2198" w:rsidP="00DD2198">
      <w:pPr>
        <w:jc w:val="both"/>
        <w:rPr>
          <w:rFonts w:eastAsia="Calibri"/>
          <w:lang w:eastAsia="en-US"/>
        </w:rPr>
      </w:pPr>
      <w:bookmarkStart w:id="6" w:name="Par152"/>
      <w:bookmarkEnd w:id="6"/>
    </w:p>
    <w:p w:rsidR="00DD2198" w:rsidRPr="003B6048" w:rsidRDefault="00DD2198" w:rsidP="00DD2198">
      <w:pPr>
        <w:jc w:val="both"/>
        <w:rPr>
          <w:rFonts w:eastAsia="Calibri"/>
          <w:lang w:eastAsia="en-US"/>
        </w:rPr>
      </w:pPr>
      <w:r w:rsidRPr="003B6048">
        <w:rPr>
          <w:rFonts w:eastAsia="Calibri"/>
          <w:lang w:eastAsia="en-US"/>
        </w:rPr>
        <w:t>&lt;*&gt; Указываются виды сельскохозяйственных культур (овощные, бахчевые, картофель, плодовые, ягодные и прочие).</w:t>
      </w:r>
    </w:p>
    <w:p w:rsidR="00DD2198" w:rsidRPr="003B6048" w:rsidRDefault="00DD2198" w:rsidP="00DD2198">
      <w:pPr>
        <w:jc w:val="both"/>
        <w:rPr>
          <w:rFonts w:eastAsia="Calibri"/>
          <w:lang w:eastAsia="en-US"/>
        </w:rPr>
      </w:pPr>
      <w:bookmarkStart w:id="7" w:name="Par154"/>
      <w:bookmarkEnd w:id="7"/>
      <w:r w:rsidRPr="003B6048">
        <w:rPr>
          <w:rFonts w:eastAsia="Calibri"/>
          <w:lang w:eastAsia="en-US"/>
        </w:rPr>
        <w:t>&lt;**&gt; Указывается наименование сельскохозяйственной культуры (морковь, тыква, яблоня и прочие).</w:t>
      </w:r>
    </w:p>
    <w:p w:rsidR="00DD2198" w:rsidRPr="003B6048" w:rsidRDefault="00DD2198" w:rsidP="00DD2198">
      <w:pPr>
        <w:jc w:val="both"/>
        <w:rPr>
          <w:rFonts w:eastAsia="Calibri"/>
          <w:lang w:eastAsia="en-US"/>
        </w:rPr>
      </w:pPr>
      <w:r w:rsidRPr="003B6048">
        <w:rPr>
          <w:rFonts w:eastAsia="Calibri"/>
          <w:lang w:eastAsia="en-US"/>
        </w:rPr>
        <w:t xml:space="preserve">&lt;***&gt; Указывается размер субсидии </w:t>
      </w:r>
      <w:r w:rsidRPr="003B6048">
        <w:t xml:space="preserve">в соответствии с частью 3 статьи 3 Федерального закона </w:t>
      </w:r>
      <w:r w:rsidRPr="003B6048">
        <w:rPr>
          <w:lang w:eastAsia="ru-RU"/>
        </w:rPr>
        <w:t>от 25.07.2011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DD2198" w:rsidRPr="003B6048" w:rsidRDefault="00DD2198" w:rsidP="00DD2198">
      <w:pPr>
        <w:jc w:val="both"/>
        <w:rPr>
          <w:rFonts w:eastAsia="Calibri"/>
          <w:lang w:eastAsia="en-US"/>
        </w:rPr>
      </w:pPr>
    </w:p>
    <w:p w:rsidR="00DD2198" w:rsidRPr="003B6048" w:rsidRDefault="00DD2198" w:rsidP="00DD2198">
      <w:pPr>
        <w:jc w:val="center"/>
        <w:outlineLvl w:val="0"/>
        <w:rPr>
          <w:bCs/>
          <w:sz w:val="28"/>
          <w:szCs w:val="28"/>
        </w:rPr>
      </w:pPr>
    </w:p>
    <w:p w:rsidR="00DD2198" w:rsidRPr="003B6048" w:rsidRDefault="00DD2198" w:rsidP="00DD2198">
      <w:pPr>
        <w:jc w:val="center"/>
        <w:outlineLvl w:val="0"/>
        <w:rPr>
          <w:bCs/>
          <w:sz w:val="28"/>
          <w:szCs w:val="28"/>
        </w:rPr>
      </w:pPr>
    </w:p>
    <w:p w:rsidR="00DD2198" w:rsidRPr="003B6048" w:rsidRDefault="00DD2198" w:rsidP="00DD2198">
      <w:pPr>
        <w:jc w:val="center"/>
        <w:outlineLvl w:val="0"/>
        <w:rPr>
          <w:bCs/>
          <w:sz w:val="28"/>
          <w:szCs w:val="28"/>
        </w:rPr>
      </w:pPr>
    </w:p>
    <w:p w:rsidR="00DD2198" w:rsidRPr="003B6048" w:rsidRDefault="00DD2198" w:rsidP="00DD2198">
      <w:pPr>
        <w:jc w:val="center"/>
        <w:outlineLvl w:val="0"/>
        <w:rPr>
          <w:rFonts w:eastAsia="Calibri"/>
          <w:sz w:val="28"/>
          <w:szCs w:val="28"/>
          <w:lang w:eastAsia="en-US"/>
        </w:rPr>
      </w:pPr>
      <w:r w:rsidRPr="003B6048">
        <w:rPr>
          <w:bCs/>
          <w:sz w:val="28"/>
          <w:szCs w:val="28"/>
        </w:rPr>
        <w:lastRenderedPageBreak/>
        <w:t xml:space="preserve">Результаты предоставления субсидии </w:t>
      </w:r>
      <w:r w:rsidRPr="003B6048">
        <w:rPr>
          <w:bCs/>
          <w:sz w:val="28"/>
          <w:szCs w:val="28"/>
          <w:lang w:eastAsia="ru-RU"/>
        </w:rPr>
        <w:t xml:space="preserve">на поддержку </w:t>
      </w:r>
      <w:r w:rsidRPr="003B6048">
        <w:rPr>
          <w:sz w:val="28"/>
          <w:szCs w:val="28"/>
        </w:rPr>
        <w:t>сельскохозяйственного страхования</w:t>
      </w:r>
    </w:p>
    <w:p w:rsidR="00DD2198" w:rsidRPr="003B6048" w:rsidRDefault="00DD2198" w:rsidP="00DD2198">
      <w:pPr>
        <w:autoSpaceDE w:val="0"/>
        <w:adjustRightInd w:val="0"/>
        <w:jc w:val="center"/>
        <w:rPr>
          <w:bCs/>
          <w:sz w:val="28"/>
          <w:szCs w:val="28"/>
        </w:rPr>
      </w:pPr>
      <w:r w:rsidRPr="003B6048">
        <w:rPr>
          <w:rFonts w:eastAsia="Calibri"/>
          <w:sz w:val="28"/>
          <w:szCs w:val="28"/>
          <w:lang w:eastAsia="en-US"/>
        </w:rPr>
        <w:t xml:space="preserve">по направлению </w:t>
      </w:r>
      <w:r w:rsidRPr="003B6048">
        <w:rPr>
          <w:sz w:val="28"/>
          <w:szCs w:val="28"/>
          <w:lang w:eastAsia="ru-RU"/>
        </w:rPr>
        <w:t>на возмещение части затрат на уплату страховой премии, начисленной по договору сельскохозяйстве</w:t>
      </w:r>
      <w:r w:rsidRPr="003B6048">
        <w:rPr>
          <w:sz w:val="28"/>
          <w:szCs w:val="28"/>
          <w:lang w:eastAsia="ru-RU"/>
        </w:rPr>
        <w:t>н</w:t>
      </w:r>
      <w:r w:rsidRPr="003B6048">
        <w:rPr>
          <w:sz w:val="28"/>
          <w:szCs w:val="28"/>
          <w:lang w:eastAsia="ru-RU"/>
        </w:rPr>
        <w:t>ного страхования в области растениеводства</w:t>
      </w:r>
    </w:p>
    <w:tbl>
      <w:tblPr>
        <w:tblpPr w:leftFromText="180" w:rightFromText="180" w:vertAnchor="text" w:horzAnchor="margin" w:tblpY="177"/>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5165"/>
        <w:gridCol w:w="1985"/>
        <w:gridCol w:w="4394"/>
        <w:gridCol w:w="2552"/>
      </w:tblGrid>
      <w:tr w:rsidR="00DD2198" w:rsidRPr="003B6048" w:rsidTr="00FD2876">
        <w:tc>
          <w:tcPr>
            <w:tcW w:w="567"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 xml:space="preserve">№ </w:t>
            </w:r>
            <w:proofErr w:type="gramStart"/>
            <w:r w:rsidRPr="003B6048">
              <w:t>п</w:t>
            </w:r>
            <w:proofErr w:type="gramEnd"/>
            <w:r w:rsidRPr="003B6048">
              <w:t>/п</w:t>
            </w:r>
          </w:p>
        </w:tc>
        <w:tc>
          <w:tcPr>
            <w:tcW w:w="5165"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Наименование результата</w:t>
            </w:r>
          </w:p>
        </w:tc>
        <w:tc>
          <w:tcPr>
            <w:tcW w:w="1985"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Ед. изм.</w:t>
            </w:r>
          </w:p>
        </w:tc>
        <w:tc>
          <w:tcPr>
            <w:tcW w:w="4394"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Предлагаемые значения</w:t>
            </w:r>
          </w:p>
        </w:tc>
        <w:tc>
          <w:tcPr>
            <w:tcW w:w="2552"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Срок, на который з</w:t>
            </w:r>
            <w:r w:rsidRPr="003B6048">
              <w:t>а</w:t>
            </w:r>
            <w:r w:rsidRPr="003B6048">
              <w:t>планировано достиж</w:t>
            </w:r>
            <w:r w:rsidRPr="003B6048">
              <w:t>е</w:t>
            </w:r>
            <w:r w:rsidRPr="003B6048">
              <w:t>ние значения результ</w:t>
            </w:r>
            <w:r w:rsidRPr="003B6048">
              <w:t>а</w:t>
            </w:r>
            <w:r w:rsidRPr="003B6048">
              <w:t>та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rPr>
                <w:szCs w:val="28"/>
                <w:lang w:eastAsia="ru-RU"/>
              </w:rPr>
              <w:t>1</w:t>
            </w:r>
          </w:p>
        </w:tc>
        <w:tc>
          <w:tcPr>
            <w:tcW w:w="5165"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p>
        </w:tc>
        <w:tc>
          <w:tcPr>
            <w:tcW w:w="5165"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p>
        </w:tc>
        <w:tc>
          <w:tcPr>
            <w:tcW w:w="5165"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985"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4394"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255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bl>
    <w:p w:rsidR="00DD2198" w:rsidRPr="003B6048" w:rsidRDefault="00DD2198" w:rsidP="00DD2198">
      <w:pPr>
        <w:jc w:val="both"/>
        <w:rPr>
          <w:rFonts w:eastAsia="Calibri"/>
          <w:lang w:eastAsia="en-US"/>
        </w:rPr>
      </w:pPr>
    </w:p>
    <w:p w:rsidR="00DD2198" w:rsidRPr="003B6048" w:rsidRDefault="00DD2198" w:rsidP="00DD2198">
      <w:pPr>
        <w:pStyle w:val="ConsPlusNormal"/>
        <w:ind w:firstLine="0"/>
        <w:rPr>
          <w:rFonts w:ascii="Times New Roman" w:hAnsi="Times New Roman" w:cs="Times New Roman"/>
          <w:sz w:val="28"/>
          <w:szCs w:val="28"/>
        </w:rPr>
      </w:pPr>
      <w:bookmarkStart w:id="8" w:name="Par156"/>
      <w:bookmarkEnd w:id="8"/>
      <w:r w:rsidRPr="003B6048">
        <w:rPr>
          <w:rFonts w:ascii="Times New Roman" w:hAnsi="Times New Roman" w:cs="Times New Roman"/>
          <w:sz w:val="28"/>
          <w:szCs w:val="28"/>
        </w:rPr>
        <w:t>Заявитель:</w:t>
      </w:r>
    </w:p>
    <w:p w:rsidR="00DD2198" w:rsidRPr="003B6048" w:rsidRDefault="00DD2198" w:rsidP="00DD2198">
      <w:pPr>
        <w:pStyle w:val="ConsPlusNormal"/>
        <w:ind w:firstLine="0"/>
        <w:rPr>
          <w:rFonts w:ascii="Times New Roman" w:hAnsi="Times New Roman" w:cs="Times New Roman"/>
          <w:sz w:val="28"/>
          <w:szCs w:val="28"/>
        </w:rPr>
      </w:pPr>
    </w:p>
    <w:p w:rsidR="00DD2198" w:rsidRPr="003B6048" w:rsidRDefault="00DD2198" w:rsidP="00DD2198">
      <w:pPr>
        <w:pStyle w:val="ConsPlusNormal"/>
        <w:ind w:firstLine="0"/>
        <w:rPr>
          <w:rFonts w:ascii="Times New Roman" w:hAnsi="Times New Roman" w:cs="Times New Roman"/>
          <w:sz w:val="28"/>
          <w:szCs w:val="28"/>
        </w:rPr>
      </w:pPr>
      <w:r w:rsidRPr="003B6048">
        <w:rPr>
          <w:rFonts w:ascii="Times New Roman" w:hAnsi="Times New Roman" w:cs="Times New Roman"/>
          <w:sz w:val="28"/>
          <w:szCs w:val="28"/>
        </w:rPr>
        <w:t>__________________                   ______________________________                                            «___» __________ 20___ г.</w:t>
      </w:r>
    </w:p>
    <w:p w:rsidR="00DD2198" w:rsidRPr="003B6048" w:rsidRDefault="00DD2198" w:rsidP="00DD2198">
      <w:pPr>
        <w:pStyle w:val="ConsPlusNormal"/>
        <w:ind w:firstLine="0"/>
        <w:rPr>
          <w:rFonts w:ascii="Times New Roman" w:hAnsi="Times New Roman" w:cs="Times New Roman"/>
          <w:szCs w:val="28"/>
        </w:rPr>
      </w:pPr>
      <w:r w:rsidRPr="003B6048">
        <w:rPr>
          <w:rFonts w:ascii="Times New Roman" w:hAnsi="Times New Roman" w:cs="Times New Roman"/>
          <w:sz w:val="24"/>
          <w:szCs w:val="24"/>
        </w:rPr>
        <w:t>(подпись)                                             (Ф.И.О.)</w:t>
      </w:r>
    </w:p>
    <w:p w:rsidR="00DD2198" w:rsidRPr="003B6048" w:rsidRDefault="00DD2198" w:rsidP="00DD2198">
      <w:pPr>
        <w:pStyle w:val="ConsPlusNormal"/>
        <w:ind w:firstLine="0"/>
        <w:rPr>
          <w:rFonts w:ascii="Times New Roman" w:hAnsi="Times New Roman" w:cs="Times New Roman"/>
          <w:szCs w:val="28"/>
        </w:rPr>
      </w:pPr>
    </w:p>
    <w:p w:rsidR="00DD2198" w:rsidRPr="003B6048" w:rsidRDefault="00DD2198" w:rsidP="00DD2198">
      <w:pPr>
        <w:outlineLvl w:val="0"/>
        <w:rPr>
          <w:bCs/>
          <w:lang w:eastAsia="ru-RU"/>
        </w:rPr>
      </w:pPr>
      <w:r w:rsidRPr="003B6048">
        <w:t>М.П. (при наличии)</w:t>
      </w:r>
    </w:p>
    <w:p w:rsidR="00DD2198" w:rsidRPr="003B6048" w:rsidRDefault="00DD2198" w:rsidP="00DD2198">
      <w:pPr>
        <w:ind w:left="12474"/>
        <w:rPr>
          <w:bCs/>
          <w:sz w:val="22"/>
          <w:szCs w:val="22"/>
          <w:lang w:eastAsia="ru-RU"/>
        </w:rPr>
      </w:pPr>
    </w:p>
    <w:p w:rsidR="00DD2198" w:rsidRPr="003B6048" w:rsidRDefault="00DD2198" w:rsidP="00DD2198">
      <w:pPr>
        <w:outlineLvl w:val="0"/>
        <w:rPr>
          <w:bCs/>
          <w:sz w:val="28"/>
          <w:szCs w:val="28"/>
          <w:lang w:eastAsia="ru-RU"/>
        </w:rPr>
      </w:pPr>
    </w:p>
    <w:p w:rsidR="00DD2198" w:rsidRPr="003B6048" w:rsidRDefault="00DD2198" w:rsidP="00DD2198">
      <w:pPr>
        <w:outlineLvl w:val="0"/>
        <w:rPr>
          <w:bCs/>
          <w:sz w:val="28"/>
          <w:szCs w:val="28"/>
          <w:lang w:eastAsia="ru-RU"/>
        </w:rPr>
      </w:pPr>
    </w:p>
    <w:p w:rsidR="00DD2198" w:rsidRPr="003B6048" w:rsidRDefault="00DD2198" w:rsidP="00DD2198">
      <w:pPr>
        <w:outlineLvl w:val="0"/>
        <w:rPr>
          <w:bCs/>
          <w:lang w:eastAsia="ru-RU"/>
        </w:rPr>
        <w:sectPr w:rsidR="00DD2198" w:rsidRPr="003B6048" w:rsidSect="003F6C56">
          <w:headerReference w:type="first" r:id="rId30"/>
          <w:pgSz w:w="16838" w:h="11906" w:orient="landscape"/>
          <w:pgMar w:top="1701" w:right="1134" w:bottom="567" w:left="1134" w:header="720" w:footer="720" w:gutter="0"/>
          <w:cols w:space="720"/>
          <w:docGrid w:linePitch="360"/>
        </w:sectPr>
      </w:pPr>
    </w:p>
    <w:p w:rsidR="00DD2198" w:rsidRPr="003B6048" w:rsidRDefault="00DD2198" w:rsidP="00DD2198">
      <w:pPr>
        <w:jc w:val="both"/>
        <w:outlineLvl w:val="0"/>
        <w:rPr>
          <w:bCs/>
          <w:sz w:val="28"/>
          <w:szCs w:val="28"/>
          <w:lang w:eastAsia="ru-RU"/>
        </w:rPr>
      </w:pPr>
    </w:p>
    <w:p w:rsidR="00DD2198" w:rsidRPr="003B6048" w:rsidRDefault="00DD2198" w:rsidP="00DD2198">
      <w:pPr>
        <w:widowControl w:val="0"/>
        <w:autoSpaceDE w:val="0"/>
        <w:autoSpaceDN w:val="0"/>
        <w:ind w:left="7230"/>
        <w:outlineLvl w:val="1"/>
        <w:rPr>
          <w:sz w:val="27"/>
          <w:szCs w:val="27"/>
          <w:lang w:eastAsia="ru-RU"/>
        </w:rPr>
      </w:pPr>
      <w:r w:rsidRPr="003B6048">
        <w:rPr>
          <w:sz w:val="27"/>
          <w:szCs w:val="27"/>
          <w:lang w:eastAsia="ru-RU"/>
        </w:rPr>
        <w:t>Приложение № 3</w:t>
      </w:r>
    </w:p>
    <w:p w:rsidR="00DD2198" w:rsidRPr="003B6048" w:rsidRDefault="00DD2198" w:rsidP="00DD2198">
      <w:pPr>
        <w:widowControl w:val="0"/>
        <w:autoSpaceDE w:val="0"/>
        <w:autoSpaceDN w:val="0"/>
        <w:ind w:left="7230"/>
        <w:rPr>
          <w:sz w:val="27"/>
          <w:szCs w:val="27"/>
          <w:lang w:eastAsia="ru-RU"/>
        </w:rPr>
      </w:pPr>
      <w:r w:rsidRPr="003B6048">
        <w:rPr>
          <w:sz w:val="27"/>
          <w:szCs w:val="27"/>
          <w:lang w:eastAsia="ru-RU"/>
        </w:rPr>
        <w:t>к перечню</w:t>
      </w:r>
    </w:p>
    <w:p w:rsidR="00DD2198" w:rsidRPr="003B6048" w:rsidRDefault="00DD2198" w:rsidP="00DD2198">
      <w:pPr>
        <w:jc w:val="center"/>
        <w:outlineLvl w:val="0"/>
        <w:rPr>
          <w:rFonts w:eastAsia="Calibri"/>
          <w:sz w:val="48"/>
          <w:szCs w:val="48"/>
          <w:lang w:eastAsia="en-US"/>
        </w:rPr>
      </w:pPr>
    </w:p>
    <w:p w:rsidR="00DD2198" w:rsidRPr="003B6048" w:rsidRDefault="00DD2198" w:rsidP="00DD2198">
      <w:pPr>
        <w:jc w:val="center"/>
        <w:outlineLvl w:val="0"/>
        <w:rPr>
          <w:rFonts w:eastAsia="Calibri"/>
          <w:sz w:val="48"/>
          <w:szCs w:val="48"/>
          <w:lang w:eastAsia="en-US"/>
        </w:rPr>
      </w:pPr>
    </w:p>
    <w:p w:rsidR="00DD2198" w:rsidRPr="003B6048" w:rsidRDefault="00DD2198" w:rsidP="00DD2198">
      <w:pPr>
        <w:jc w:val="center"/>
        <w:outlineLvl w:val="0"/>
        <w:rPr>
          <w:rFonts w:eastAsia="Calibri"/>
          <w:sz w:val="28"/>
          <w:szCs w:val="28"/>
          <w:lang w:eastAsia="en-US"/>
        </w:rPr>
      </w:pPr>
      <w:r w:rsidRPr="003B6048">
        <w:rPr>
          <w:rFonts w:eastAsia="Calibri"/>
          <w:sz w:val="28"/>
          <w:szCs w:val="28"/>
          <w:lang w:eastAsia="en-US"/>
        </w:rPr>
        <w:t xml:space="preserve">Справка </w:t>
      </w:r>
      <w:proofErr w:type="gramStart"/>
      <w:r w:rsidRPr="003B6048">
        <w:rPr>
          <w:rFonts w:eastAsia="Calibri"/>
          <w:sz w:val="28"/>
          <w:szCs w:val="28"/>
          <w:lang w:eastAsia="en-US"/>
        </w:rPr>
        <w:t xml:space="preserve">о потребности в </w:t>
      </w:r>
      <w:r w:rsidRPr="003B6048">
        <w:rPr>
          <w:bCs/>
          <w:sz w:val="28"/>
          <w:szCs w:val="28"/>
          <w:lang w:eastAsia="ru-RU"/>
        </w:rPr>
        <w:t xml:space="preserve">субсидии на поддержку </w:t>
      </w:r>
      <w:r w:rsidRPr="003B6048">
        <w:rPr>
          <w:sz w:val="28"/>
          <w:szCs w:val="28"/>
        </w:rPr>
        <w:t>сельскохозяйственного стр</w:t>
      </w:r>
      <w:r w:rsidRPr="003B6048">
        <w:rPr>
          <w:sz w:val="28"/>
          <w:szCs w:val="28"/>
        </w:rPr>
        <w:t>а</w:t>
      </w:r>
      <w:r w:rsidRPr="003B6048">
        <w:rPr>
          <w:sz w:val="28"/>
          <w:szCs w:val="28"/>
        </w:rPr>
        <w:t>хования по направлению н</w:t>
      </w:r>
      <w:r w:rsidRPr="003B6048">
        <w:rPr>
          <w:rFonts w:eastAsia="Calibri"/>
          <w:sz w:val="28"/>
          <w:szCs w:val="28"/>
          <w:lang w:eastAsia="en-US"/>
        </w:rPr>
        <w:t>а возмещение</w:t>
      </w:r>
      <w:proofErr w:type="gramEnd"/>
      <w:r w:rsidRPr="003B6048">
        <w:rPr>
          <w:rFonts w:eastAsia="Calibri"/>
          <w:sz w:val="28"/>
          <w:szCs w:val="28"/>
          <w:lang w:eastAsia="en-US"/>
        </w:rPr>
        <w:t xml:space="preserve"> части затрат на уплату страховой пр</w:t>
      </w:r>
      <w:r w:rsidRPr="003B6048">
        <w:rPr>
          <w:rFonts w:eastAsia="Calibri"/>
          <w:sz w:val="28"/>
          <w:szCs w:val="28"/>
          <w:lang w:eastAsia="en-US"/>
        </w:rPr>
        <w:t>е</w:t>
      </w:r>
      <w:r w:rsidRPr="003B6048">
        <w:rPr>
          <w:rFonts w:eastAsia="Calibri"/>
          <w:sz w:val="28"/>
          <w:szCs w:val="28"/>
          <w:lang w:eastAsia="en-US"/>
        </w:rPr>
        <w:t xml:space="preserve">мии, начисленной по договору сельскохозяйственного страхования в области животноводства, </w:t>
      </w:r>
      <w:r w:rsidRPr="003B6048">
        <w:rPr>
          <w:sz w:val="28"/>
          <w:szCs w:val="28"/>
          <w:lang w:eastAsia="ru-RU"/>
        </w:rPr>
        <w:t>и предлагаемых значениях результатов предоставления ук</w:t>
      </w:r>
      <w:r w:rsidRPr="003B6048">
        <w:rPr>
          <w:sz w:val="28"/>
          <w:szCs w:val="28"/>
          <w:lang w:eastAsia="ru-RU"/>
        </w:rPr>
        <w:t>а</w:t>
      </w:r>
      <w:r w:rsidRPr="003B6048">
        <w:rPr>
          <w:sz w:val="28"/>
          <w:szCs w:val="28"/>
          <w:lang w:eastAsia="ru-RU"/>
        </w:rPr>
        <w:t>занной субсидии</w:t>
      </w:r>
    </w:p>
    <w:p w:rsidR="00DD2198" w:rsidRPr="003B6048" w:rsidRDefault="00DD2198" w:rsidP="00DD2198">
      <w:pPr>
        <w:jc w:val="center"/>
        <w:rPr>
          <w:rFonts w:eastAsia="Calibri"/>
          <w:sz w:val="28"/>
          <w:szCs w:val="28"/>
          <w:lang w:eastAsia="en-US"/>
        </w:rPr>
      </w:pPr>
    </w:p>
    <w:p w:rsidR="00DD2198" w:rsidRPr="003B6048" w:rsidRDefault="00DD2198" w:rsidP="00DD2198">
      <w:pPr>
        <w:jc w:val="center"/>
        <w:rPr>
          <w:rFonts w:eastAsia="Calibri"/>
          <w:sz w:val="22"/>
          <w:szCs w:val="22"/>
          <w:lang w:eastAsia="en-US"/>
        </w:rPr>
      </w:pPr>
      <w:r w:rsidRPr="003B6048">
        <w:rPr>
          <w:rFonts w:eastAsia="Calibri"/>
          <w:sz w:val="28"/>
          <w:szCs w:val="28"/>
          <w:lang w:eastAsia="en-US"/>
        </w:rPr>
        <w:t>Страхование сельскохозяйственных животных по договорам сельскохозя</w:t>
      </w:r>
      <w:r w:rsidRPr="003B6048">
        <w:rPr>
          <w:rFonts w:eastAsia="Calibri"/>
          <w:sz w:val="28"/>
          <w:szCs w:val="28"/>
          <w:lang w:eastAsia="en-US"/>
        </w:rPr>
        <w:t>й</w:t>
      </w:r>
      <w:r w:rsidRPr="003B6048">
        <w:rPr>
          <w:rFonts w:eastAsia="Calibri"/>
          <w:sz w:val="28"/>
          <w:szCs w:val="28"/>
          <w:lang w:eastAsia="en-US"/>
        </w:rPr>
        <w:t>ственного страхования (сострахования), заключенным в году проведения отб</w:t>
      </w:r>
      <w:r w:rsidRPr="003B6048">
        <w:rPr>
          <w:rFonts w:eastAsia="Calibri"/>
          <w:sz w:val="28"/>
          <w:szCs w:val="28"/>
          <w:lang w:eastAsia="en-US"/>
        </w:rPr>
        <w:t>о</w:t>
      </w:r>
      <w:r w:rsidRPr="003B6048">
        <w:rPr>
          <w:rFonts w:eastAsia="Calibri"/>
          <w:sz w:val="28"/>
          <w:szCs w:val="28"/>
          <w:lang w:eastAsia="en-US"/>
        </w:rPr>
        <w:t>ра /году, предшествующем году проведения отбора ________________________________________________________________</w:t>
      </w:r>
    </w:p>
    <w:p w:rsidR="00DD2198" w:rsidRPr="003B6048" w:rsidRDefault="00DD2198" w:rsidP="00DD2198">
      <w:pPr>
        <w:ind w:left="2832"/>
        <w:jc w:val="both"/>
        <w:rPr>
          <w:rFonts w:eastAsia="Calibri"/>
          <w:sz w:val="22"/>
          <w:szCs w:val="22"/>
          <w:lang w:eastAsia="en-US"/>
        </w:rPr>
      </w:pPr>
      <w:r w:rsidRPr="003B6048">
        <w:rPr>
          <w:rFonts w:eastAsia="Calibri"/>
          <w:sz w:val="22"/>
          <w:szCs w:val="22"/>
          <w:lang w:eastAsia="en-US"/>
        </w:rPr>
        <w:t>(наименование или Ф.И.О. заявителя)</w:t>
      </w:r>
    </w:p>
    <w:p w:rsidR="00DD2198" w:rsidRPr="003B6048" w:rsidRDefault="00DD2198" w:rsidP="00DD2198">
      <w:pPr>
        <w:ind w:left="1416"/>
        <w:jc w:val="both"/>
        <w:rPr>
          <w:rFonts w:eastAsia="Calibri"/>
          <w:sz w:val="28"/>
          <w:szCs w:val="28"/>
          <w:lang w:eastAsia="en-US"/>
        </w:rPr>
      </w:pPr>
    </w:p>
    <w:p w:rsidR="00DD2198" w:rsidRPr="003B6048" w:rsidRDefault="00DD2198" w:rsidP="00DD2198">
      <w:pPr>
        <w:spacing w:after="200"/>
        <w:jc w:val="both"/>
        <w:rPr>
          <w:rFonts w:eastAsia="Calibri"/>
          <w:sz w:val="28"/>
          <w:szCs w:val="28"/>
          <w:lang w:eastAsia="en-US"/>
        </w:rPr>
      </w:pPr>
      <w:r w:rsidRPr="003B6048">
        <w:rPr>
          <w:rFonts w:eastAsia="Calibri"/>
          <w:sz w:val="28"/>
          <w:szCs w:val="28"/>
          <w:lang w:eastAsia="en-US"/>
        </w:rPr>
        <w:t>Наименование страховой организации, с которой заключен договор сельскох</w:t>
      </w:r>
      <w:r w:rsidRPr="003B6048">
        <w:rPr>
          <w:rFonts w:eastAsia="Calibri"/>
          <w:sz w:val="28"/>
          <w:szCs w:val="28"/>
          <w:lang w:eastAsia="en-US"/>
        </w:rPr>
        <w:t>о</w:t>
      </w:r>
      <w:r w:rsidRPr="003B6048">
        <w:rPr>
          <w:rFonts w:eastAsia="Calibri"/>
          <w:sz w:val="28"/>
          <w:szCs w:val="28"/>
          <w:lang w:eastAsia="en-US"/>
        </w:rPr>
        <w:t>зяйственного страхования (сострахования), осуществляемого с государстве</w:t>
      </w:r>
      <w:r w:rsidRPr="003B6048">
        <w:rPr>
          <w:rFonts w:eastAsia="Calibri"/>
          <w:sz w:val="28"/>
          <w:szCs w:val="28"/>
          <w:lang w:eastAsia="en-US"/>
        </w:rPr>
        <w:t>н</w:t>
      </w:r>
      <w:r w:rsidRPr="003B6048">
        <w:rPr>
          <w:rFonts w:eastAsia="Calibri"/>
          <w:sz w:val="28"/>
          <w:szCs w:val="28"/>
          <w:lang w:eastAsia="en-US"/>
        </w:rPr>
        <w:t>ной поддержкой: _____________________________________________________</w:t>
      </w:r>
    </w:p>
    <w:p w:rsidR="00DD2198" w:rsidRPr="003B6048" w:rsidRDefault="00DD2198" w:rsidP="00DD2198">
      <w:pPr>
        <w:spacing w:after="200"/>
        <w:jc w:val="both"/>
        <w:rPr>
          <w:rFonts w:eastAsia="Calibri"/>
          <w:sz w:val="28"/>
          <w:szCs w:val="28"/>
          <w:lang w:eastAsia="en-US"/>
        </w:rPr>
      </w:pPr>
      <w:r w:rsidRPr="003B6048">
        <w:rPr>
          <w:rFonts w:eastAsia="Calibri"/>
          <w:sz w:val="28"/>
          <w:szCs w:val="28"/>
          <w:lang w:eastAsia="en-US"/>
        </w:rPr>
        <w:t>Номер договора сельскохозяйственного страхования (сострахов</w:t>
      </w:r>
      <w:proofErr w:type="gramStart"/>
      <w:r w:rsidRPr="003B6048">
        <w:rPr>
          <w:rFonts w:eastAsia="Calibri"/>
          <w:sz w:val="28"/>
          <w:szCs w:val="28"/>
          <w:lang w:eastAsia="en-US"/>
        </w:rPr>
        <w:t>а-</w:t>
      </w:r>
      <w:proofErr w:type="gramEnd"/>
      <w:r w:rsidRPr="003B6048">
        <w:rPr>
          <w:rFonts w:eastAsia="Calibri"/>
          <w:sz w:val="28"/>
          <w:szCs w:val="28"/>
          <w:lang w:eastAsia="en-US"/>
        </w:rPr>
        <w:br/>
        <w:t>ния): 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188"/>
        <w:gridCol w:w="2767"/>
        <w:gridCol w:w="3151"/>
      </w:tblGrid>
      <w:tr w:rsidR="00DD2198" w:rsidRPr="003B6048" w:rsidTr="00FD2876">
        <w:trPr>
          <w:trHeight w:val="1072"/>
        </w:trPr>
        <w:tc>
          <w:tcPr>
            <w:tcW w:w="748" w:type="dxa"/>
            <w:vMerge w:val="restart"/>
            <w:shd w:val="clear" w:color="auto" w:fill="auto"/>
          </w:tcPr>
          <w:p w:rsidR="00DD2198" w:rsidRPr="003B6048" w:rsidRDefault="00DD2198" w:rsidP="00FD2876">
            <w:pPr>
              <w:jc w:val="center"/>
              <w:rPr>
                <w:rFonts w:eastAsia="Calibri"/>
                <w:lang w:eastAsia="en-US"/>
              </w:rPr>
            </w:pPr>
            <w:r w:rsidRPr="003B6048">
              <w:rPr>
                <w:rFonts w:eastAsia="Calibri"/>
                <w:lang w:eastAsia="en-US"/>
              </w:rPr>
              <w:t xml:space="preserve">№ </w:t>
            </w:r>
            <w:proofErr w:type="gramStart"/>
            <w:r w:rsidRPr="003B6048">
              <w:rPr>
                <w:rFonts w:eastAsia="Calibri"/>
                <w:lang w:eastAsia="en-US"/>
              </w:rPr>
              <w:t>стро-ки</w:t>
            </w:r>
            <w:proofErr w:type="gramEnd"/>
          </w:p>
        </w:tc>
        <w:tc>
          <w:tcPr>
            <w:tcW w:w="9106" w:type="dxa"/>
            <w:gridSpan w:val="3"/>
            <w:shd w:val="clear" w:color="auto" w:fill="auto"/>
          </w:tcPr>
          <w:p w:rsidR="00DD2198" w:rsidRPr="003B6048" w:rsidRDefault="00DD2198" w:rsidP="00FD2876">
            <w:pPr>
              <w:jc w:val="center"/>
              <w:rPr>
                <w:rFonts w:eastAsia="Calibri"/>
                <w:lang w:eastAsia="en-US"/>
              </w:rPr>
            </w:pPr>
            <w:r w:rsidRPr="003B6048">
              <w:rPr>
                <w:rFonts w:eastAsia="Calibri"/>
                <w:lang w:eastAsia="en-US"/>
              </w:rPr>
              <w:t>Виды сельскохозяйственных животных и возрастной состав согласно плану сельск</w:t>
            </w:r>
            <w:r w:rsidRPr="003B6048">
              <w:rPr>
                <w:rFonts w:eastAsia="Calibri"/>
                <w:lang w:eastAsia="en-US"/>
              </w:rPr>
              <w:t>о</w:t>
            </w:r>
            <w:r w:rsidRPr="003B6048">
              <w:rPr>
                <w:rFonts w:eastAsia="Calibri"/>
                <w:lang w:eastAsia="en-US"/>
              </w:rPr>
              <w:t>хозяйственного страхования на год проведения отбора/ год, предшествующий году проведения отбора, при проведении страхования которых предоставляется субсидия, в том числе</w:t>
            </w:r>
          </w:p>
        </w:tc>
      </w:tr>
      <w:tr w:rsidR="00DD2198" w:rsidRPr="003B6048" w:rsidTr="00FD2876">
        <w:tc>
          <w:tcPr>
            <w:tcW w:w="748" w:type="dxa"/>
            <w:vMerge/>
            <w:shd w:val="clear" w:color="auto" w:fill="auto"/>
          </w:tcPr>
          <w:p w:rsidR="00DD2198" w:rsidRPr="003B6048" w:rsidRDefault="00DD2198" w:rsidP="00FD2876">
            <w:pPr>
              <w:jc w:val="center"/>
              <w:rPr>
                <w:rFonts w:eastAsia="Calibri"/>
                <w:lang w:eastAsia="en-US"/>
              </w:rPr>
            </w:pPr>
          </w:p>
        </w:tc>
        <w:tc>
          <w:tcPr>
            <w:tcW w:w="3188" w:type="dxa"/>
            <w:shd w:val="clear" w:color="auto" w:fill="auto"/>
          </w:tcPr>
          <w:p w:rsidR="00DD2198" w:rsidRPr="003B6048" w:rsidRDefault="00DD2198" w:rsidP="00FD2876">
            <w:pPr>
              <w:jc w:val="center"/>
              <w:rPr>
                <w:rFonts w:eastAsia="Calibri"/>
                <w:lang w:eastAsia="en-US"/>
              </w:rPr>
            </w:pPr>
          </w:p>
        </w:tc>
        <w:tc>
          <w:tcPr>
            <w:tcW w:w="2767" w:type="dxa"/>
            <w:shd w:val="clear" w:color="auto" w:fill="auto"/>
          </w:tcPr>
          <w:p w:rsidR="00DD2198" w:rsidRPr="003B6048" w:rsidRDefault="00DD2198" w:rsidP="00FD2876">
            <w:pPr>
              <w:jc w:val="center"/>
              <w:rPr>
                <w:rFonts w:eastAsia="Calibri"/>
              </w:rPr>
            </w:pPr>
            <w:r w:rsidRPr="003B6048">
              <w:rPr>
                <w:rFonts w:eastAsia="Calibri"/>
              </w:rPr>
              <w:t>виды</w:t>
            </w:r>
          </w:p>
        </w:tc>
        <w:tc>
          <w:tcPr>
            <w:tcW w:w="3151" w:type="dxa"/>
            <w:shd w:val="clear" w:color="auto" w:fill="auto"/>
          </w:tcPr>
          <w:p w:rsidR="00DD2198" w:rsidRPr="003B6048" w:rsidRDefault="00DD2198" w:rsidP="00FD2876">
            <w:pPr>
              <w:jc w:val="center"/>
              <w:rPr>
                <w:rFonts w:eastAsia="Calibri"/>
              </w:rPr>
            </w:pPr>
            <w:r w:rsidRPr="003B6048">
              <w:rPr>
                <w:rFonts w:eastAsia="Calibri"/>
              </w:rPr>
              <w:t>возрастной состав</w:t>
            </w:r>
          </w:p>
        </w:tc>
      </w:tr>
    </w:tbl>
    <w:p w:rsidR="00DD2198" w:rsidRPr="003B6048" w:rsidRDefault="00DD2198" w:rsidP="00DD2198">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188"/>
        <w:gridCol w:w="2767"/>
        <w:gridCol w:w="3151"/>
      </w:tblGrid>
      <w:tr w:rsidR="00DD2198" w:rsidRPr="003B6048" w:rsidTr="00FD2876">
        <w:trPr>
          <w:tblHeader/>
        </w:trPr>
        <w:tc>
          <w:tcPr>
            <w:tcW w:w="748" w:type="dxa"/>
            <w:shd w:val="clear" w:color="auto" w:fill="auto"/>
          </w:tcPr>
          <w:p w:rsidR="00DD2198" w:rsidRPr="003B6048" w:rsidRDefault="00DD2198" w:rsidP="00FD2876">
            <w:pPr>
              <w:jc w:val="center"/>
              <w:rPr>
                <w:rFonts w:eastAsia="Calibri"/>
                <w:lang w:eastAsia="en-US"/>
              </w:rPr>
            </w:pPr>
            <w:r w:rsidRPr="003B6048">
              <w:rPr>
                <w:rFonts w:eastAsia="Calibri"/>
                <w:lang w:eastAsia="en-US"/>
              </w:rPr>
              <w:t>1</w:t>
            </w:r>
          </w:p>
        </w:tc>
        <w:tc>
          <w:tcPr>
            <w:tcW w:w="3188" w:type="dxa"/>
            <w:shd w:val="clear" w:color="auto" w:fill="auto"/>
          </w:tcPr>
          <w:p w:rsidR="00DD2198" w:rsidRPr="003B6048" w:rsidRDefault="00DD2198" w:rsidP="00FD2876">
            <w:pPr>
              <w:jc w:val="center"/>
              <w:rPr>
                <w:rFonts w:eastAsia="Calibri"/>
                <w:lang w:eastAsia="en-US"/>
              </w:rPr>
            </w:pPr>
            <w:r w:rsidRPr="003B6048">
              <w:rPr>
                <w:rFonts w:eastAsia="Calibri"/>
                <w:lang w:eastAsia="en-US"/>
              </w:rPr>
              <w:t>2</w:t>
            </w:r>
          </w:p>
        </w:tc>
        <w:tc>
          <w:tcPr>
            <w:tcW w:w="2767" w:type="dxa"/>
            <w:shd w:val="clear" w:color="auto" w:fill="auto"/>
          </w:tcPr>
          <w:p w:rsidR="00DD2198" w:rsidRPr="003B6048" w:rsidRDefault="00DD2198" w:rsidP="00FD2876">
            <w:pPr>
              <w:jc w:val="center"/>
              <w:rPr>
                <w:rFonts w:eastAsia="Calibri"/>
                <w:lang w:eastAsia="en-US"/>
              </w:rPr>
            </w:pPr>
            <w:r w:rsidRPr="003B6048">
              <w:rPr>
                <w:rFonts w:eastAsia="Calibri"/>
                <w:lang w:eastAsia="en-US"/>
              </w:rPr>
              <w:t>3</w:t>
            </w:r>
          </w:p>
        </w:tc>
        <w:tc>
          <w:tcPr>
            <w:tcW w:w="3151" w:type="dxa"/>
            <w:shd w:val="clear" w:color="auto" w:fill="auto"/>
          </w:tcPr>
          <w:p w:rsidR="00DD2198" w:rsidRPr="003B6048" w:rsidRDefault="00DD2198" w:rsidP="00FD2876">
            <w:pPr>
              <w:jc w:val="center"/>
              <w:rPr>
                <w:rFonts w:eastAsia="Calibri"/>
                <w:lang w:eastAsia="en-US"/>
              </w:rPr>
            </w:pPr>
            <w:r w:rsidRPr="003B6048">
              <w:rPr>
                <w:rFonts w:eastAsia="Calibri"/>
                <w:lang w:eastAsia="en-US"/>
              </w:rPr>
              <w:t>4</w:t>
            </w: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1</w:t>
            </w:r>
          </w:p>
        </w:tc>
        <w:tc>
          <w:tcPr>
            <w:tcW w:w="3188" w:type="dxa"/>
            <w:shd w:val="clear" w:color="auto" w:fill="auto"/>
          </w:tcPr>
          <w:p w:rsidR="00DD2198" w:rsidRPr="003B6048" w:rsidRDefault="00DD2198" w:rsidP="00FD2876">
            <w:pPr>
              <w:rPr>
                <w:rFonts w:eastAsia="Calibri"/>
              </w:rPr>
            </w:pPr>
            <w:r w:rsidRPr="003B6048">
              <w:rPr>
                <w:rFonts w:eastAsia="Calibri"/>
              </w:rPr>
              <w:t>Общее поголовье животных (голов/пчелосемей)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2</w:t>
            </w:r>
          </w:p>
        </w:tc>
        <w:tc>
          <w:tcPr>
            <w:tcW w:w="3188" w:type="dxa"/>
            <w:shd w:val="clear" w:color="auto" w:fill="auto"/>
          </w:tcPr>
          <w:p w:rsidR="00DD2198" w:rsidRPr="003B6048" w:rsidRDefault="00DD2198" w:rsidP="00FD2876">
            <w:pPr>
              <w:rPr>
                <w:rFonts w:eastAsia="Calibri"/>
              </w:rPr>
            </w:pPr>
            <w:r w:rsidRPr="003B6048">
              <w:rPr>
                <w:rFonts w:eastAsia="Calibri"/>
              </w:rPr>
              <w:t>Поголовье животных по д</w:t>
            </w:r>
            <w:r w:rsidRPr="003B6048">
              <w:rPr>
                <w:rFonts w:eastAsia="Calibri"/>
              </w:rPr>
              <w:t>о</w:t>
            </w:r>
            <w:r w:rsidRPr="003B6048">
              <w:rPr>
                <w:rFonts w:eastAsia="Calibri"/>
              </w:rPr>
              <w:t>говорам сельскохозяйстве</w:t>
            </w:r>
            <w:r w:rsidRPr="003B6048">
              <w:rPr>
                <w:rFonts w:eastAsia="Calibri"/>
              </w:rPr>
              <w:t>н</w:t>
            </w:r>
            <w:r w:rsidRPr="003B6048">
              <w:rPr>
                <w:rFonts w:eastAsia="Calibri"/>
              </w:rPr>
              <w:t>ного страхования (сострах</w:t>
            </w:r>
            <w:r w:rsidRPr="003B6048">
              <w:rPr>
                <w:rFonts w:eastAsia="Calibri"/>
              </w:rPr>
              <w:t>о</w:t>
            </w:r>
            <w:r w:rsidRPr="003B6048">
              <w:rPr>
                <w:rFonts w:eastAsia="Calibri"/>
              </w:rPr>
              <w:t>вания), осуществляемого с государственной поддер</w:t>
            </w:r>
            <w:r w:rsidRPr="003B6048">
              <w:rPr>
                <w:rFonts w:eastAsia="Calibri"/>
              </w:rPr>
              <w:t>ж</w:t>
            </w:r>
            <w:r w:rsidRPr="003B6048">
              <w:rPr>
                <w:rFonts w:eastAsia="Calibri"/>
              </w:rPr>
              <w:t>кой (голов/пчелосемей)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3</w:t>
            </w:r>
          </w:p>
        </w:tc>
        <w:tc>
          <w:tcPr>
            <w:tcW w:w="3188" w:type="dxa"/>
            <w:shd w:val="clear" w:color="auto" w:fill="auto"/>
          </w:tcPr>
          <w:p w:rsidR="00DD2198" w:rsidRPr="003B6048" w:rsidRDefault="00DD2198" w:rsidP="00FD2876">
            <w:pPr>
              <w:rPr>
                <w:rFonts w:eastAsia="Calibri"/>
              </w:rPr>
            </w:pPr>
            <w:r w:rsidRPr="003B6048">
              <w:rPr>
                <w:rFonts w:eastAsia="Calibri"/>
              </w:rPr>
              <w:t>Страховая стоимость (ру</w:t>
            </w:r>
            <w:r w:rsidRPr="003B6048">
              <w:rPr>
                <w:rFonts w:eastAsia="Calibri"/>
              </w:rPr>
              <w:t>б</w:t>
            </w:r>
            <w:r w:rsidRPr="003B6048">
              <w:rPr>
                <w:rFonts w:eastAsia="Calibri"/>
              </w:rPr>
              <w:t>лей)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4</w:t>
            </w:r>
          </w:p>
        </w:tc>
        <w:tc>
          <w:tcPr>
            <w:tcW w:w="3188" w:type="dxa"/>
            <w:shd w:val="clear" w:color="auto" w:fill="auto"/>
          </w:tcPr>
          <w:p w:rsidR="00DD2198" w:rsidRPr="003B6048" w:rsidRDefault="00DD2198" w:rsidP="00FD2876">
            <w:pPr>
              <w:rPr>
                <w:rFonts w:eastAsia="Calibri"/>
              </w:rPr>
            </w:pPr>
            <w:r w:rsidRPr="003B6048">
              <w:rPr>
                <w:rFonts w:eastAsia="Calibri"/>
              </w:rPr>
              <w:t>Страховая сумма (рублей)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5</w:t>
            </w:r>
          </w:p>
        </w:tc>
        <w:tc>
          <w:tcPr>
            <w:tcW w:w="3188" w:type="dxa"/>
            <w:shd w:val="clear" w:color="auto" w:fill="auto"/>
          </w:tcPr>
          <w:p w:rsidR="00DD2198" w:rsidRPr="003B6048" w:rsidRDefault="00DD2198" w:rsidP="00FD2876">
            <w:pPr>
              <w:rPr>
                <w:rFonts w:eastAsia="Calibri"/>
              </w:rPr>
            </w:pPr>
            <w:r w:rsidRPr="003B6048">
              <w:rPr>
                <w:rFonts w:eastAsia="Calibri"/>
              </w:rPr>
              <w:t>Страховой тариф</w:t>
            </w:r>
            <w:proofErr w:type="gramStart"/>
            <w:r w:rsidRPr="003B6048">
              <w:rPr>
                <w:rFonts w:eastAsia="Calibri"/>
              </w:rPr>
              <w:t xml:space="preserve"> (%)</w:t>
            </w:r>
            <w:proofErr w:type="gramEnd"/>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6</w:t>
            </w:r>
          </w:p>
        </w:tc>
        <w:tc>
          <w:tcPr>
            <w:tcW w:w="3188" w:type="dxa"/>
            <w:shd w:val="clear" w:color="auto" w:fill="auto"/>
          </w:tcPr>
          <w:p w:rsidR="00DD2198" w:rsidRPr="003B6048" w:rsidRDefault="00DD2198" w:rsidP="00FD2876">
            <w:pPr>
              <w:rPr>
                <w:rFonts w:eastAsia="Calibri"/>
              </w:rPr>
            </w:pPr>
            <w:r w:rsidRPr="003B6048">
              <w:rPr>
                <w:rFonts w:eastAsia="Calibri"/>
              </w:rPr>
              <w:t>Участие страхователя в страховании рисков</w:t>
            </w:r>
            <w:proofErr w:type="gramStart"/>
            <w:r w:rsidRPr="003B6048">
              <w:rPr>
                <w:rFonts w:eastAsia="Calibri"/>
              </w:rPr>
              <w:t xml:space="preserve"> (%)</w:t>
            </w:r>
            <w:proofErr w:type="gramEnd"/>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7</w:t>
            </w:r>
          </w:p>
        </w:tc>
        <w:tc>
          <w:tcPr>
            <w:tcW w:w="3188" w:type="dxa"/>
            <w:shd w:val="clear" w:color="auto" w:fill="auto"/>
          </w:tcPr>
          <w:p w:rsidR="00DD2198" w:rsidRPr="003B6048" w:rsidRDefault="00DD2198" w:rsidP="00FD2876">
            <w:pPr>
              <w:rPr>
                <w:rFonts w:eastAsia="Calibri"/>
              </w:rPr>
            </w:pPr>
            <w:r w:rsidRPr="003B6048">
              <w:rPr>
                <w:rFonts w:eastAsia="Calibri"/>
              </w:rPr>
              <w:t>Начисленная страховая пр</w:t>
            </w:r>
            <w:r w:rsidRPr="003B6048">
              <w:rPr>
                <w:rFonts w:eastAsia="Calibri"/>
              </w:rPr>
              <w:t>е</w:t>
            </w:r>
            <w:r w:rsidRPr="003B6048">
              <w:rPr>
                <w:rFonts w:eastAsia="Calibri"/>
              </w:rPr>
              <w:t>мия (рублей)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8</w:t>
            </w:r>
          </w:p>
        </w:tc>
        <w:tc>
          <w:tcPr>
            <w:tcW w:w="3188" w:type="dxa"/>
            <w:shd w:val="clear" w:color="auto" w:fill="auto"/>
          </w:tcPr>
          <w:p w:rsidR="00DD2198" w:rsidRPr="003B6048" w:rsidRDefault="00DD2198" w:rsidP="00FD2876">
            <w:pPr>
              <w:rPr>
                <w:rFonts w:eastAsia="Calibri"/>
              </w:rPr>
            </w:pPr>
            <w:r w:rsidRPr="003B6048">
              <w:rPr>
                <w:rFonts w:eastAsia="Calibri"/>
              </w:rPr>
              <w:t>Сумма уплаченной страх</w:t>
            </w:r>
            <w:r w:rsidRPr="003B6048">
              <w:rPr>
                <w:rFonts w:eastAsia="Calibri"/>
              </w:rPr>
              <w:t>о</w:t>
            </w:r>
            <w:r w:rsidRPr="003B6048">
              <w:rPr>
                <w:rFonts w:eastAsia="Calibri"/>
              </w:rPr>
              <w:lastRenderedPageBreak/>
              <w:t>вой премии (страхового взноса) (рублей)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lastRenderedPageBreak/>
              <w:t>9</w:t>
            </w:r>
          </w:p>
        </w:tc>
        <w:tc>
          <w:tcPr>
            <w:tcW w:w="3188" w:type="dxa"/>
            <w:shd w:val="clear" w:color="auto" w:fill="auto"/>
          </w:tcPr>
          <w:p w:rsidR="00DD2198" w:rsidRPr="003B6048" w:rsidRDefault="00DD2198" w:rsidP="00FD2876">
            <w:pPr>
              <w:rPr>
                <w:rFonts w:eastAsia="Calibri"/>
              </w:rPr>
            </w:pPr>
            <w:r w:rsidRPr="003B6048">
              <w:rPr>
                <w:rFonts w:eastAsia="Calibri"/>
              </w:rPr>
              <w:t>Предельный размер ставки для расчета размера субс</w:t>
            </w:r>
            <w:r w:rsidRPr="003B6048">
              <w:rPr>
                <w:rFonts w:eastAsia="Calibri"/>
              </w:rPr>
              <w:t>и</w:t>
            </w:r>
            <w:r w:rsidRPr="003B6048">
              <w:rPr>
                <w:rFonts w:eastAsia="Calibri"/>
              </w:rPr>
              <w:t>дий</w:t>
            </w:r>
            <w:proofErr w:type="gramStart"/>
            <w:r w:rsidRPr="003B6048">
              <w:rPr>
                <w:rFonts w:eastAsia="Calibri"/>
              </w:rPr>
              <w:t xml:space="preserve"> (%)</w:t>
            </w:r>
            <w:proofErr w:type="gramEnd"/>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10</w:t>
            </w:r>
          </w:p>
        </w:tc>
        <w:tc>
          <w:tcPr>
            <w:tcW w:w="3188" w:type="dxa"/>
            <w:shd w:val="clear" w:color="auto" w:fill="auto"/>
          </w:tcPr>
          <w:p w:rsidR="00DD2198" w:rsidRPr="003B6048" w:rsidRDefault="00DD2198" w:rsidP="00FD2876">
            <w:pPr>
              <w:rPr>
                <w:rFonts w:eastAsia="Calibri"/>
              </w:rPr>
            </w:pPr>
            <w:r w:rsidRPr="003B6048">
              <w:rPr>
                <w:rFonts w:eastAsia="Calibri"/>
              </w:rPr>
              <w:t>Размер страховой премии, подлежащей субсидиров</w:t>
            </w:r>
            <w:r w:rsidRPr="003B6048">
              <w:rPr>
                <w:rFonts w:eastAsia="Calibri"/>
              </w:rPr>
              <w:t>а</w:t>
            </w:r>
            <w:r w:rsidRPr="003B6048">
              <w:rPr>
                <w:rFonts w:eastAsia="Calibri"/>
              </w:rPr>
              <w:t>нию (рублей):</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10а</w:t>
            </w:r>
          </w:p>
        </w:tc>
        <w:tc>
          <w:tcPr>
            <w:tcW w:w="3188" w:type="dxa"/>
            <w:shd w:val="clear" w:color="auto" w:fill="auto"/>
          </w:tcPr>
          <w:p w:rsidR="00DD2198" w:rsidRPr="003B6048" w:rsidRDefault="00DD2198" w:rsidP="00FD2876">
            <w:pPr>
              <w:rPr>
                <w:rFonts w:eastAsia="Calibri"/>
              </w:rPr>
            </w:pPr>
            <w:r w:rsidRPr="003B6048">
              <w:rPr>
                <w:rFonts w:eastAsia="Calibri"/>
              </w:rPr>
              <w:t>при условии, что страховой тариф меньше или равен предельному размеру ставки для расчета размера субс</w:t>
            </w:r>
            <w:r w:rsidRPr="003B6048">
              <w:rPr>
                <w:rFonts w:eastAsia="Calibri"/>
              </w:rPr>
              <w:t>и</w:t>
            </w:r>
            <w:r w:rsidRPr="003B6048">
              <w:rPr>
                <w:rFonts w:eastAsia="Calibri"/>
              </w:rPr>
              <w:t>дий (стр. 7)</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10б</w:t>
            </w:r>
          </w:p>
        </w:tc>
        <w:tc>
          <w:tcPr>
            <w:tcW w:w="3188" w:type="dxa"/>
            <w:shd w:val="clear" w:color="auto" w:fill="auto"/>
          </w:tcPr>
          <w:p w:rsidR="00DD2198" w:rsidRPr="003B6048" w:rsidRDefault="00DD2198" w:rsidP="00FD2876">
            <w:pPr>
              <w:rPr>
                <w:rFonts w:eastAsia="Calibri"/>
              </w:rPr>
            </w:pPr>
            <w:r w:rsidRPr="003B6048">
              <w:rPr>
                <w:rFonts w:eastAsia="Calibri"/>
              </w:rPr>
              <w:t>при условии, что страховой тариф превышает предел</w:t>
            </w:r>
            <w:r w:rsidRPr="003B6048">
              <w:rPr>
                <w:rFonts w:eastAsia="Calibri"/>
              </w:rPr>
              <w:t>ь</w:t>
            </w:r>
            <w:r w:rsidRPr="003B6048">
              <w:rPr>
                <w:rFonts w:eastAsia="Calibri"/>
              </w:rPr>
              <w:t>ный размер ставки для ра</w:t>
            </w:r>
            <w:r w:rsidRPr="003B6048">
              <w:rPr>
                <w:rFonts w:eastAsia="Calibri"/>
              </w:rPr>
              <w:t>с</w:t>
            </w:r>
            <w:r w:rsidRPr="003B6048">
              <w:rPr>
                <w:rFonts w:eastAsia="Calibri"/>
              </w:rPr>
              <w:t>чета размера субсидий (стр. 4 x стр. 9 / 100)</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r w:rsidR="00DD2198" w:rsidRPr="003B6048" w:rsidTr="00FD2876">
        <w:tc>
          <w:tcPr>
            <w:tcW w:w="748" w:type="dxa"/>
            <w:shd w:val="clear" w:color="auto" w:fill="auto"/>
          </w:tcPr>
          <w:p w:rsidR="00DD2198" w:rsidRPr="003B6048" w:rsidRDefault="00DD2198" w:rsidP="00FD2876">
            <w:pPr>
              <w:jc w:val="center"/>
              <w:rPr>
                <w:rFonts w:eastAsia="Calibri"/>
              </w:rPr>
            </w:pPr>
            <w:r w:rsidRPr="003B6048">
              <w:rPr>
                <w:rFonts w:eastAsia="Calibri"/>
              </w:rPr>
              <w:t>11</w:t>
            </w:r>
          </w:p>
        </w:tc>
        <w:tc>
          <w:tcPr>
            <w:tcW w:w="3188" w:type="dxa"/>
            <w:shd w:val="clear" w:color="auto" w:fill="auto"/>
          </w:tcPr>
          <w:p w:rsidR="00DD2198" w:rsidRPr="003B6048" w:rsidRDefault="00DD2198" w:rsidP="00FD2876">
            <w:pPr>
              <w:rPr>
                <w:rFonts w:eastAsia="Calibri"/>
              </w:rPr>
            </w:pPr>
            <w:r w:rsidRPr="003B6048">
              <w:rPr>
                <w:rFonts w:eastAsia="Calibri"/>
              </w:rPr>
              <w:t>Размер субсидий (рублей) (стр. 10а + 10б) x 50 / 100</w:t>
            </w:r>
          </w:p>
        </w:tc>
        <w:tc>
          <w:tcPr>
            <w:tcW w:w="2767" w:type="dxa"/>
            <w:shd w:val="clear" w:color="auto" w:fill="auto"/>
          </w:tcPr>
          <w:p w:rsidR="00DD2198" w:rsidRPr="003B6048" w:rsidRDefault="00DD2198" w:rsidP="00FD2876">
            <w:pPr>
              <w:rPr>
                <w:rFonts w:eastAsia="Calibri"/>
              </w:rPr>
            </w:pPr>
          </w:p>
        </w:tc>
        <w:tc>
          <w:tcPr>
            <w:tcW w:w="3151" w:type="dxa"/>
            <w:shd w:val="clear" w:color="auto" w:fill="auto"/>
          </w:tcPr>
          <w:p w:rsidR="00DD2198" w:rsidRPr="003B6048" w:rsidRDefault="00DD2198" w:rsidP="00FD2876">
            <w:pPr>
              <w:rPr>
                <w:rFonts w:eastAsia="Calibri"/>
              </w:rPr>
            </w:pPr>
          </w:p>
        </w:tc>
      </w:tr>
    </w:tbl>
    <w:p w:rsidR="00DD2198" w:rsidRPr="003B6048" w:rsidRDefault="00DD2198" w:rsidP="00DD2198">
      <w:pPr>
        <w:spacing w:after="200"/>
        <w:jc w:val="both"/>
        <w:rPr>
          <w:rFonts w:eastAsia="Calibri"/>
          <w:sz w:val="28"/>
          <w:szCs w:val="28"/>
          <w:lang w:eastAsia="en-US"/>
        </w:rPr>
      </w:pPr>
    </w:p>
    <w:p w:rsidR="00DD2198" w:rsidRPr="003B6048" w:rsidRDefault="00DD2198" w:rsidP="00DD2198">
      <w:pPr>
        <w:jc w:val="center"/>
        <w:outlineLvl w:val="0"/>
        <w:rPr>
          <w:bCs/>
          <w:sz w:val="28"/>
          <w:szCs w:val="28"/>
        </w:rPr>
      </w:pPr>
      <w:r w:rsidRPr="003B6048">
        <w:rPr>
          <w:bCs/>
          <w:sz w:val="28"/>
          <w:szCs w:val="28"/>
        </w:rPr>
        <w:t xml:space="preserve">Результаты предоставления субсидии </w:t>
      </w:r>
      <w:r w:rsidRPr="003B6048">
        <w:rPr>
          <w:bCs/>
          <w:sz w:val="28"/>
          <w:szCs w:val="28"/>
          <w:lang w:eastAsia="ru-RU"/>
        </w:rPr>
        <w:t xml:space="preserve">на поддержку </w:t>
      </w:r>
      <w:r w:rsidRPr="003B6048">
        <w:rPr>
          <w:sz w:val="28"/>
          <w:szCs w:val="28"/>
        </w:rPr>
        <w:t xml:space="preserve">сельскохозяйственного страхования </w:t>
      </w:r>
      <w:r w:rsidRPr="003B6048">
        <w:rPr>
          <w:rFonts w:eastAsia="Calibri"/>
          <w:sz w:val="28"/>
          <w:szCs w:val="28"/>
          <w:lang w:eastAsia="en-US"/>
        </w:rPr>
        <w:t xml:space="preserve">по направлению </w:t>
      </w:r>
      <w:r w:rsidRPr="003B6048">
        <w:rPr>
          <w:sz w:val="28"/>
          <w:szCs w:val="28"/>
          <w:lang w:eastAsia="ru-RU"/>
        </w:rPr>
        <w:t>на возмещение части затрат на уплату страховой премии, начисленной по договору сельскохозяйственного страхования  в обл</w:t>
      </w:r>
      <w:r w:rsidRPr="003B6048">
        <w:rPr>
          <w:sz w:val="28"/>
          <w:szCs w:val="28"/>
          <w:lang w:eastAsia="ru-RU"/>
        </w:rPr>
        <w:t>а</w:t>
      </w:r>
      <w:r w:rsidRPr="003B6048">
        <w:rPr>
          <w:sz w:val="28"/>
          <w:szCs w:val="28"/>
          <w:lang w:eastAsia="ru-RU"/>
        </w:rPr>
        <w:t>сти животноводства</w:t>
      </w:r>
    </w:p>
    <w:p w:rsidR="00DD2198" w:rsidRPr="003B6048" w:rsidRDefault="00DD2198" w:rsidP="00DD2198">
      <w:pPr>
        <w:spacing w:after="200"/>
        <w:jc w:val="both"/>
        <w:rPr>
          <w:rFonts w:eastAsia="Calibri"/>
          <w:sz w:val="28"/>
          <w:szCs w:val="28"/>
          <w:lang w:eastAsia="en-US"/>
        </w:rPr>
      </w:pPr>
    </w:p>
    <w:tbl>
      <w:tblPr>
        <w:tblpPr w:leftFromText="180" w:rightFromText="180" w:vertAnchor="text" w:horzAnchor="margin" w:tblpY="177"/>
        <w:tblW w:w="9843" w:type="dxa"/>
        <w:tblLayout w:type="fixed"/>
        <w:tblCellMar>
          <w:top w:w="102" w:type="dxa"/>
          <w:left w:w="62" w:type="dxa"/>
          <w:bottom w:w="102" w:type="dxa"/>
          <w:right w:w="62" w:type="dxa"/>
        </w:tblCellMar>
        <w:tblLook w:val="0000" w:firstRow="0" w:lastRow="0" w:firstColumn="0" w:lastColumn="0" w:noHBand="0" w:noVBand="0"/>
      </w:tblPr>
      <w:tblGrid>
        <w:gridCol w:w="567"/>
        <w:gridCol w:w="3323"/>
        <w:gridCol w:w="992"/>
        <w:gridCol w:w="1843"/>
        <w:gridCol w:w="3118"/>
      </w:tblGrid>
      <w:tr w:rsidR="00DD2198" w:rsidRPr="003B6048" w:rsidTr="00FD2876">
        <w:tc>
          <w:tcPr>
            <w:tcW w:w="567"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 xml:space="preserve">№ </w:t>
            </w:r>
            <w:proofErr w:type="gramStart"/>
            <w:r w:rsidRPr="003B6048">
              <w:t>п</w:t>
            </w:r>
            <w:proofErr w:type="gramEnd"/>
            <w:r w:rsidRPr="003B6048">
              <w:t>/п</w:t>
            </w:r>
          </w:p>
        </w:tc>
        <w:tc>
          <w:tcPr>
            <w:tcW w:w="3323"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Наименование результата</w:t>
            </w:r>
          </w:p>
        </w:tc>
        <w:tc>
          <w:tcPr>
            <w:tcW w:w="992"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Ед. изм.</w:t>
            </w:r>
          </w:p>
        </w:tc>
        <w:tc>
          <w:tcPr>
            <w:tcW w:w="1843"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Предлагаемые значения</w:t>
            </w:r>
          </w:p>
        </w:tc>
        <w:tc>
          <w:tcPr>
            <w:tcW w:w="3118"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Срок, на который заплан</w:t>
            </w:r>
            <w:r w:rsidRPr="003B6048">
              <w:t>и</w:t>
            </w:r>
            <w:r w:rsidRPr="003B6048">
              <w:t>ровано достижение значения результата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rPr>
                <w:szCs w:val="28"/>
                <w:lang w:eastAsia="ru-RU"/>
              </w:rPr>
              <w:t>1</w:t>
            </w:r>
          </w:p>
        </w:tc>
        <w:tc>
          <w:tcPr>
            <w:tcW w:w="332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84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p>
        </w:tc>
        <w:tc>
          <w:tcPr>
            <w:tcW w:w="332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84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bl>
    <w:p w:rsidR="00DD2198" w:rsidRPr="003B6048" w:rsidRDefault="00DD2198" w:rsidP="00DD2198">
      <w:pPr>
        <w:spacing w:after="200"/>
        <w:jc w:val="both"/>
        <w:rPr>
          <w:rFonts w:eastAsia="Calibri"/>
          <w:sz w:val="28"/>
          <w:szCs w:val="28"/>
          <w:lang w:eastAsia="en-US"/>
        </w:rPr>
      </w:pPr>
    </w:p>
    <w:p w:rsidR="00DD2198" w:rsidRPr="003B6048" w:rsidRDefault="00DD2198" w:rsidP="00DD2198">
      <w:pPr>
        <w:widowControl w:val="0"/>
        <w:jc w:val="both"/>
        <w:rPr>
          <w:sz w:val="28"/>
          <w:szCs w:val="28"/>
        </w:rPr>
      </w:pPr>
      <w:r w:rsidRPr="003B6048">
        <w:rPr>
          <w:sz w:val="28"/>
          <w:szCs w:val="28"/>
        </w:rPr>
        <w:t>Заявитель:</w:t>
      </w:r>
    </w:p>
    <w:p w:rsidR="00DD2198" w:rsidRPr="003B6048" w:rsidRDefault="00DD2198" w:rsidP="00DD2198">
      <w:pPr>
        <w:jc w:val="both"/>
        <w:rPr>
          <w:rFonts w:eastAsia="Calibri"/>
          <w:sz w:val="28"/>
          <w:szCs w:val="28"/>
          <w:lang w:eastAsia="en-US"/>
        </w:rPr>
      </w:pPr>
      <w:r w:rsidRPr="003B6048">
        <w:rPr>
          <w:rFonts w:eastAsia="Calibri"/>
          <w:sz w:val="28"/>
          <w:szCs w:val="28"/>
          <w:lang w:eastAsia="en-US"/>
        </w:rPr>
        <w:t xml:space="preserve"> ____________       _______________                 «___» ______20___ г.</w:t>
      </w:r>
    </w:p>
    <w:p w:rsidR="00DD2198" w:rsidRPr="003B6048" w:rsidRDefault="00DD2198" w:rsidP="00DD2198">
      <w:pPr>
        <w:jc w:val="both"/>
        <w:rPr>
          <w:rFonts w:eastAsia="Calibri"/>
          <w:lang w:eastAsia="en-US"/>
        </w:rPr>
      </w:pPr>
      <w:r w:rsidRPr="003B6048">
        <w:rPr>
          <w:rFonts w:eastAsia="Calibri"/>
          <w:lang w:eastAsia="en-US"/>
        </w:rPr>
        <w:t xml:space="preserve">    (подпись)                         (Ф.И.О.)</w:t>
      </w:r>
    </w:p>
    <w:p w:rsidR="00DD2198" w:rsidRPr="003B6048" w:rsidRDefault="00DD2198" w:rsidP="00DD2198">
      <w:pPr>
        <w:jc w:val="both"/>
        <w:rPr>
          <w:rFonts w:eastAsia="Calibri"/>
          <w:sz w:val="28"/>
          <w:szCs w:val="28"/>
          <w:lang w:eastAsia="en-US"/>
        </w:rPr>
      </w:pPr>
    </w:p>
    <w:p w:rsidR="00DD2198" w:rsidRPr="003B6048" w:rsidRDefault="00DD2198" w:rsidP="00DD2198">
      <w:pPr>
        <w:spacing w:after="200"/>
        <w:jc w:val="both"/>
        <w:rPr>
          <w:rFonts w:eastAsia="Calibri"/>
          <w:lang w:eastAsia="en-US"/>
        </w:rPr>
      </w:pPr>
      <w:r w:rsidRPr="003B6048">
        <w:rPr>
          <w:rFonts w:eastAsia="Calibri"/>
          <w:lang w:eastAsia="en-US"/>
        </w:rPr>
        <w:t>М.П. (при наличии печати)</w:t>
      </w:r>
    </w:p>
    <w:p w:rsidR="00DD2198" w:rsidRPr="003B6048" w:rsidRDefault="00DD2198" w:rsidP="00DD2198">
      <w:pPr>
        <w:spacing w:after="200" w:line="276" w:lineRule="auto"/>
        <w:rPr>
          <w:rFonts w:eastAsia="Calibri"/>
          <w:sz w:val="28"/>
          <w:szCs w:val="28"/>
          <w:lang w:eastAsia="en-US"/>
        </w:rPr>
      </w:pPr>
    </w:p>
    <w:p w:rsidR="00DD2198" w:rsidRPr="003B6048" w:rsidRDefault="00DD2198" w:rsidP="00DD2198">
      <w:pPr>
        <w:autoSpaceDE w:val="0"/>
        <w:autoSpaceDN w:val="0"/>
        <w:adjustRightInd w:val="0"/>
        <w:rPr>
          <w:sz w:val="28"/>
          <w:szCs w:val="28"/>
          <w:lang w:eastAsia="ru-RU"/>
        </w:rPr>
        <w:sectPr w:rsidR="00DD2198" w:rsidRPr="003B6048" w:rsidSect="00F612F3">
          <w:headerReference w:type="first" r:id="rId31"/>
          <w:pgSz w:w="11906" w:h="16838"/>
          <w:pgMar w:top="1134" w:right="567" w:bottom="1134" w:left="1701" w:header="720" w:footer="720" w:gutter="0"/>
          <w:cols w:space="720"/>
          <w:docGrid w:linePitch="360"/>
        </w:sectPr>
      </w:pPr>
    </w:p>
    <w:p w:rsidR="00DD2198" w:rsidRPr="003B6048" w:rsidRDefault="00DD2198" w:rsidP="00DD2198">
      <w:pPr>
        <w:ind w:left="6663"/>
        <w:outlineLvl w:val="0"/>
        <w:rPr>
          <w:bCs/>
          <w:sz w:val="27"/>
          <w:szCs w:val="27"/>
          <w:lang w:eastAsia="ru-RU"/>
        </w:rPr>
      </w:pPr>
      <w:r w:rsidRPr="003B6048">
        <w:rPr>
          <w:bCs/>
          <w:sz w:val="27"/>
          <w:szCs w:val="27"/>
          <w:lang w:eastAsia="ru-RU"/>
        </w:rPr>
        <w:lastRenderedPageBreak/>
        <w:t>Приложение № 4</w:t>
      </w:r>
    </w:p>
    <w:p w:rsidR="00DD2198" w:rsidRPr="003B6048" w:rsidRDefault="00DD2198" w:rsidP="00DD2198">
      <w:pPr>
        <w:ind w:left="6663"/>
        <w:rPr>
          <w:bCs/>
          <w:sz w:val="27"/>
          <w:szCs w:val="27"/>
          <w:lang w:eastAsia="ru-RU"/>
        </w:rPr>
      </w:pPr>
      <w:r w:rsidRPr="003B6048">
        <w:rPr>
          <w:bCs/>
          <w:sz w:val="27"/>
          <w:szCs w:val="27"/>
          <w:lang w:eastAsia="ru-RU"/>
        </w:rPr>
        <w:t>к перечню</w:t>
      </w:r>
    </w:p>
    <w:p w:rsidR="00DD2198" w:rsidRPr="003B6048" w:rsidRDefault="00DD2198" w:rsidP="00DD2198">
      <w:pPr>
        <w:ind w:left="6663"/>
        <w:rPr>
          <w:bCs/>
          <w:sz w:val="27"/>
          <w:szCs w:val="27"/>
          <w:lang w:eastAsia="ru-RU"/>
        </w:rPr>
      </w:pPr>
    </w:p>
    <w:p w:rsidR="00DD2198" w:rsidRPr="003B6048" w:rsidRDefault="00DD2198" w:rsidP="00DD2198">
      <w:pPr>
        <w:ind w:left="6663"/>
        <w:rPr>
          <w:bCs/>
          <w:sz w:val="27"/>
          <w:szCs w:val="27"/>
          <w:lang w:eastAsia="ru-RU"/>
        </w:rPr>
      </w:pPr>
    </w:p>
    <w:p w:rsidR="00DD2198" w:rsidRPr="003B6048" w:rsidRDefault="00DD2198" w:rsidP="00DD2198">
      <w:pPr>
        <w:ind w:left="10620" w:firstLine="708"/>
        <w:rPr>
          <w:sz w:val="28"/>
          <w:szCs w:val="28"/>
          <w:lang w:eastAsia="ru-RU"/>
        </w:rPr>
      </w:pPr>
      <w:r w:rsidRPr="003B6048">
        <w:rPr>
          <w:sz w:val="28"/>
          <w:szCs w:val="28"/>
          <w:lang w:eastAsia="ru-RU"/>
        </w:rPr>
        <w:t>л</w:t>
      </w:r>
    </w:p>
    <w:p w:rsidR="00DD2198" w:rsidRPr="003B6048" w:rsidRDefault="00DD2198" w:rsidP="00DD2198">
      <w:pPr>
        <w:jc w:val="center"/>
        <w:outlineLvl w:val="0"/>
        <w:rPr>
          <w:rFonts w:eastAsia="Calibri"/>
          <w:sz w:val="28"/>
          <w:szCs w:val="28"/>
          <w:lang w:eastAsia="en-US"/>
        </w:rPr>
      </w:pPr>
      <w:r w:rsidRPr="003B6048">
        <w:rPr>
          <w:rFonts w:eastAsia="Calibri"/>
          <w:sz w:val="28"/>
          <w:szCs w:val="28"/>
          <w:lang w:eastAsia="en-US"/>
        </w:rPr>
        <w:t xml:space="preserve">Справка </w:t>
      </w:r>
      <w:proofErr w:type="gramStart"/>
      <w:r w:rsidR="006E29C0" w:rsidRPr="003B6048">
        <w:rPr>
          <w:rFonts w:eastAsia="Calibri"/>
          <w:sz w:val="28"/>
          <w:szCs w:val="28"/>
          <w:lang w:eastAsia="en-US"/>
        </w:rPr>
        <w:t xml:space="preserve">о </w:t>
      </w:r>
      <w:r w:rsidRPr="003B6048">
        <w:rPr>
          <w:rFonts w:eastAsia="Calibri"/>
          <w:sz w:val="28"/>
          <w:szCs w:val="28"/>
          <w:lang w:eastAsia="en-US"/>
        </w:rPr>
        <w:t xml:space="preserve">потребности в </w:t>
      </w:r>
      <w:r w:rsidRPr="003B6048">
        <w:rPr>
          <w:bCs/>
          <w:sz w:val="28"/>
          <w:szCs w:val="28"/>
          <w:lang w:eastAsia="ru-RU"/>
        </w:rPr>
        <w:t xml:space="preserve">субсидии на поддержку </w:t>
      </w:r>
      <w:r w:rsidRPr="003B6048">
        <w:rPr>
          <w:sz w:val="28"/>
          <w:szCs w:val="28"/>
        </w:rPr>
        <w:t>сельскохозяйственного стр</w:t>
      </w:r>
      <w:r w:rsidRPr="003B6048">
        <w:rPr>
          <w:sz w:val="28"/>
          <w:szCs w:val="28"/>
        </w:rPr>
        <w:t>а</w:t>
      </w:r>
      <w:r w:rsidRPr="003B6048">
        <w:rPr>
          <w:sz w:val="28"/>
          <w:szCs w:val="28"/>
        </w:rPr>
        <w:t xml:space="preserve">хования </w:t>
      </w:r>
      <w:r w:rsidRPr="003B6048">
        <w:rPr>
          <w:sz w:val="28"/>
          <w:szCs w:val="28"/>
          <w:lang w:eastAsia="ru-RU"/>
        </w:rPr>
        <w:t>на возмещение части затрат на уплату</w:t>
      </w:r>
      <w:proofErr w:type="gramEnd"/>
      <w:r w:rsidRPr="003B6048">
        <w:rPr>
          <w:sz w:val="28"/>
          <w:szCs w:val="28"/>
          <w:lang w:eastAsia="ru-RU"/>
        </w:rPr>
        <w:t xml:space="preserve"> страховой премии, начисленной по договору сельскохозяйственного страхования в области товарной аквакул</w:t>
      </w:r>
      <w:r w:rsidRPr="003B6048">
        <w:rPr>
          <w:sz w:val="28"/>
          <w:szCs w:val="28"/>
          <w:lang w:eastAsia="ru-RU"/>
        </w:rPr>
        <w:t>ь</w:t>
      </w:r>
      <w:r w:rsidRPr="003B6048">
        <w:rPr>
          <w:sz w:val="28"/>
          <w:szCs w:val="28"/>
          <w:lang w:eastAsia="ru-RU"/>
        </w:rPr>
        <w:t>туры (товарного рыбоводства) и предлагаемых значениях результатов пред</w:t>
      </w:r>
      <w:r w:rsidRPr="003B6048">
        <w:rPr>
          <w:sz w:val="28"/>
          <w:szCs w:val="28"/>
          <w:lang w:eastAsia="ru-RU"/>
        </w:rPr>
        <w:t>о</w:t>
      </w:r>
      <w:r w:rsidRPr="003B6048">
        <w:rPr>
          <w:sz w:val="28"/>
          <w:szCs w:val="28"/>
          <w:lang w:eastAsia="ru-RU"/>
        </w:rPr>
        <w:t>ставления указанной субсидии</w:t>
      </w:r>
    </w:p>
    <w:p w:rsidR="00DD2198" w:rsidRPr="003B6048" w:rsidRDefault="00DD2198" w:rsidP="00DD2198">
      <w:pPr>
        <w:jc w:val="center"/>
        <w:rPr>
          <w:rFonts w:eastAsia="Calibri"/>
          <w:sz w:val="28"/>
          <w:szCs w:val="28"/>
          <w:lang w:eastAsia="en-US"/>
        </w:rPr>
      </w:pPr>
    </w:p>
    <w:p w:rsidR="00DD2198" w:rsidRPr="003B6048" w:rsidRDefault="00DD2198" w:rsidP="00DD2198">
      <w:pPr>
        <w:jc w:val="both"/>
        <w:rPr>
          <w:rFonts w:eastAsia="Calibri"/>
          <w:sz w:val="22"/>
          <w:szCs w:val="22"/>
          <w:lang w:eastAsia="en-US"/>
        </w:rPr>
      </w:pPr>
      <w:r w:rsidRPr="003B6048">
        <w:rPr>
          <w:rFonts w:eastAsia="Calibri"/>
          <w:sz w:val="28"/>
          <w:szCs w:val="28"/>
          <w:lang w:eastAsia="en-US"/>
        </w:rPr>
        <w:t xml:space="preserve">Страхование объектов </w:t>
      </w:r>
      <w:proofErr w:type="gramStart"/>
      <w:r w:rsidRPr="003B6048">
        <w:rPr>
          <w:rFonts w:eastAsia="Calibri"/>
          <w:sz w:val="28"/>
          <w:szCs w:val="28"/>
          <w:lang w:eastAsia="en-US"/>
        </w:rPr>
        <w:t>товарной</w:t>
      </w:r>
      <w:proofErr w:type="gramEnd"/>
      <w:r w:rsidRPr="003B6048">
        <w:rPr>
          <w:rFonts w:eastAsia="Calibri"/>
          <w:sz w:val="28"/>
          <w:szCs w:val="28"/>
          <w:lang w:eastAsia="en-US"/>
        </w:rPr>
        <w:t xml:space="preserve"> аквакультуры (товарного рыбоводства) по д</w:t>
      </w:r>
      <w:r w:rsidRPr="003B6048">
        <w:rPr>
          <w:rFonts w:eastAsia="Calibri"/>
          <w:sz w:val="28"/>
          <w:szCs w:val="28"/>
          <w:lang w:eastAsia="en-US"/>
        </w:rPr>
        <w:t>о</w:t>
      </w:r>
      <w:r w:rsidRPr="003B6048">
        <w:rPr>
          <w:rFonts w:eastAsia="Calibri"/>
          <w:sz w:val="28"/>
          <w:szCs w:val="28"/>
          <w:lang w:eastAsia="en-US"/>
        </w:rPr>
        <w:t>говорам сельскохозяйственного страхования (сострахования), заключенным в году проведения отбора / году, предшествующем году проведения отбора ____________________________________________________________________</w:t>
      </w:r>
    </w:p>
    <w:p w:rsidR="00DD2198" w:rsidRPr="003B6048" w:rsidRDefault="00DD2198" w:rsidP="00DD2198">
      <w:pPr>
        <w:ind w:left="2832"/>
        <w:jc w:val="both"/>
        <w:rPr>
          <w:rFonts w:eastAsia="Calibri"/>
          <w:sz w:val="28"/>
          <w:szCs w:val="28"/>
          <w:lang w:eastAsia="en-US"/>
        </w:rPr>
      </w:pPr>
      <w:r w:rsidRPr="003B6048">
        <w:rPr>
          <w:rFonts w:eastAsia="Calibri"/>
          <w:sz w:val="22"/>
          <w:szCs w:val="22"/>
          <w:lang w:eastAsia="en-US"/>
        </w:rPr>
        <w:t>(наименование или Ф.И.О. заявителя)</w:t>
      </w:r>
    </w:p>
    <w:p w:rsidR="00DD2198" w:rsidRPr="003B6048" w:rsidRDefault="00DD2198" w:rsidP="00DD2198">
      <w:pPr>
        <w:spacing w:after="200"/>
        <w:jc w:val="both"/>
        <w:rPr>
          <w:rFonts w:eastAsia="Calibri"/>
          <w:sz w:val="28"/>
          <w:szCs w:val="28"/>
          <w:lang w:eastAsia="en-US"/>
        </w:rPr>
      </w:pPr>
      <w:r w:rsidRPr="003B6048">
        <w:rPr>
          <w:rFonts w:eastAsia="Calibri"/>
          <w:sz w:val="28"/>
          <w:szCs w:val="28"/>
          <w:lang w:eastAsia="en-US"/>
        </w:rPr>
        <w:t>Наименование страховой организации, с которой заключен договор сельскох</w:t>
      </w:r>
      <w:r w:rsidRPr="003B6048">
        <w:rPr>
          <w:rFonts w:eastAsia="Calibri"/>
          <w:sz w:val="28"/>
          <w:szCs w:val="28"/>
          <w:lang w:eastAsia="en-US"/>
        </w:rPr>
        <w:t>о</w:t>
      </w:r>
      <w:r w:rsidRPr="003B6048">
        <w:rPr>
          <w:rFonts w:eastAsia="Calibri"/>
          <w:sz w:val="28"/>
          <w:szCs w:val="28"/>
          <w:lang w:eastAsia="en-US"/>
        </w:rPr>
        <w:t>зяйственного страхования (сострахования), осуществляемого с государстве</w:t>
      </w:r>
      <w:r w:rsidRPr="003B6048">
        <w:rPr>
          <w:rFonts w:eastAsia="Calibri"/>
          <w:sz w:val="28"/>
          <w:szCs w:val="28"/>
          <w:lang w:eastAsia="en-US"/>
        </w:rPr>
        <w:t>н</w:t>
      </w:r>
      <w:r w:rsidRPr="003B6048">
        <w:rPr>
          <w:rFonts w:eastAsia="Calibri"/>
          <w:sz w:val="28"/>
          <w:szCs w:val="28"/>
          <w:lang w:eastAsia="en-US"/>
        </w:rPr>
        <w:t>ной поддержкой: _____________________________________________________</w:t>
      </w:r>
    </w:p>
    <w:p w:rsidR="00DD2198" w:rsidRPr="003B6048" w:rsidRDefault="00DD2198" w:rsidP="00DD2198">
      <w:pPr>
        <w:spacing w:after="200"/>
        <w:jc w:val="both"/>
        <w:rPr>
          <w:rFonts w:eastAsia="Calibri"/>
          <w:sz w:val="28"/>
          <w:szCs w:val="28"/>
          <w:lang w:eastAsia="en-US"/>
        </w:rPr>
      </w:pPr>
      <w:r w:rsidRPr="003B6048">
        <w:rPr>
          <w:rFonts w:eastAsia="Calibri"/>
          <w:sz w:val="28"/>
          <w:szCs w:val="28"/>
          <w:lang w:eastAsia="en-US"/>
        </w:rPr>
        <w:t>Номер договора сельскохозяйственного страхования (сострахов</w:t>
      </w:r>
      <w:proofErr w:type="gramStart"/>
      <w:r w:rsidRPr="003B6048">
        <w:rPr>
          <w:rFonts w:eastAsia="Calibri"/>
          <w:sz w:val="28"/>
          <w:szCs w:val="28"/>
          <w:lang w:eastAsia="en-US"/>
        </w:rPr>
        <w:t>а-</w:t>
      </w:r>
      <w:proofErr w:type="gramEnd"/>
      <w:r w:rsidRPr="003B6048">
        <w:rPr>
          <w:rFonts w:eastAsia="Calibri"/>
          <w:sz w:val="28"/>
          <w:szCs w:val="28"/>
          <w:lang w:eastAsia="en-US"/>
        </w:rPr>
        <w:br/>
        <w:t>ния): ________________________________________________________________</w:t>
      </w:r>
    </w:p>
    <w:p w:rsidR="00DD2198" w:rsidRPr="003B6048" w:rsidRDefault="00DD2198" w:rsidP="00DD2198">
      <w:pPr>
        <w:spacing w:after="200"/>
        <w:jc w:val="both"/>
        <w:rPr>
          <w:rFonts w:eastAsia="Calibri"/>
          <w:sz w:val="28"/>
          <w:szCs w:val="28"/>
          <w:lang w:eastAsia="en-US"/>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4235"/>
        <w:gridCol w:w="1974"/>
        <w:gridCol w:w="2735"/>
      </w:tblGrid>
      <w:tr w:rsidR="00DD2198" w:rsidRPr="003B6048" w:rsidTr="00FD2876">
        <w:trPr>
          <w:trHeight w:val="1204"/>
          <w:jc w:val="center"/>
        </w:trPr>
        <w:tc>
          <w:tcPr>
            <w:tcW w:w="694" w:type="dxa"/>
            <w:vMerge w:val="restart"/>
            <w:shd w:val="clear" w:color="auto" w:fill="auto"/>
          </w:tcPr>
          <w:p w:rsidR="00DD2198" w:rsidRPr="003B6048" w:rsidRDefault="00DD2198" w:rsidP="00FD2876">
            <w:pPr>
              <w:widowControl w:val="0"/>
              <w:jc w:val="center"/>
              <w:rPr>
                <w:rFonts w:eastAsia="Calibri"/>
                <w:lang w:eastAsia="en-US"/>
              </w:rPr>
            </w:pPr>
            <w:r w:rsidRPr="003B6048">
              <w:rPr>
                <w:rFonts w:eastAsia="Calibri"/>
                <w:lang w:eastAsia="en-US"/>
              </w:rPr>
              <w:t xml:space="preserve">№ </w:t>
            </w:r>
            <w:proofErr w:type="gramStart"/>
            <w:r w:rsidRPr="003B6048">
              <w:rPr>
                <w:rFonts w:eastAsia="Calibri"/>
                <w:lang w:eastAsia="en-US"/>
              </w:rPr>
              <w:t>стро-ки</w:t>
            </w:r>
            <w:proofErr w:type="gramEnd"/>
          </w:p>
        </w:tc>
        <w:tc>
          <w:tcPr>
            <w:tcW w:w="8998" w:type="dxa"/>
            <w:gridSpan w:val="3"/>
            <w:shd w:val="clear" w:color="auto" w:fill="auto"/>
          </w:tcPr>
          <w:p w:rsidR="00DD2198" w:rsidRPr="003B6048" w:rsidRDefault="00DD2198" w:rsidP="00FD2876">
            <w:pPr>
              <w:widowControl w:val="0"/>
              <w:jc w:val="both"/>
              <w:rPr>
                <w:rFonts w:eastAsia="Calibri"/>
                <w:lang w:eastAsia="en-US"/>
              </w:rPr>
            </w:pPr>
            <w:r w:rsidRPr="003B6048">
              <w:rPr>
                <w:rFonts w:eastAsia="Calibri"/>
                <w:spacing w:val="-4"/>
                <w:lang w:eastAsia="en-US"/>
              </w:rPr>
              <w:t xml:space="preserve">Виды объектов </w:t>
            </w:r>
            <w:proofErr w:type="gramStart"/>
            <w:r w:rsidRPr="003B6048">
              <w:rPr>
                <w:rFonts w:eastAsia="Calibri"/>
                <w:spacing w:val="-4"/>
                <w:lang w:eastAsia="en-US"/>
              </w:rPr>
              <w:t>товарной</w:t>
            </w:r>
            <w:proofErr w:type="gramEnd"/>
            <w:r w:rsidRPr="003B6048">
              <w:rPr>
                <w:rFonts w:eastAsia="Calibri"/>
                <w:spacing w:val="-4"/>
                <w:lang w:eastAsia="en-US"/>
              </w:rPr>
              <w:t xml:space="preserve"> аквакультуры (товарного рыбоводства) (нужное подчеркнуть) согласно плану сельскохозяйственного страхования на год проведения отбора / год,</w:t>
            </w:r>
            <w:r w:rsidRPr="003B6048">
              <w:rPr>
                <w:rFonts w:eastAsia="Calibri"/>
                <w:lang w:eastAsia="en-US"/>
              </w:rPr>
              <w:t xml:space="preserve"> предшествующий году проведения отбора, при проведении страхования которых предоставляется субсидия, в том числе</w:t>
            </w:r>
          </w:p>
        </w:tc>
      </w:tr>
      <w:tr w:rsidR="00DD2198" w:rsidRPr="003B6048" w:rsidTr="00FD2876">
        <w:trPr>
          <w:jc w:val="center"/>
        </w:trPr>
        <w:tc>
          <w:tcPr>
            <w:tcW w:w="694" w:type="dxa"/>
            <w:vMerge/>
            <w:shd w:val="clear" w:color="auto" w:fill="auto"/>
          </w:tcPr>
          <w:p w:rsidR="00DD2198" w:rsidRPr="003B6048" w:rsidRDefault="00DD2198" w:rsidP="00FD2876">
            <w:pPr>
              <w:widowControl w:val="0"/>
              <w:jc w:val="both"/>
              <w:rPr>
                <w:rFonts w:eastAsia="Calibri"/>
                <w:lang w:eastAsia="en-US"/>
              </w:rPr>
            </w:pPr>
          </w:p>
        </w:tc>
        <w:tc>
          <w:tcPr>
            <w:tcW w:w="4268" w:type="dxa"/>
            <w:shd w:val="clear" w:color="auto" w:fill="auto"/>
          </w:tcPr>
          <w:p w:rsidR="00DD2198" w:rsidRPr="003B6048" w:rsidRDefault="00DD2198" w:rsidP="00FD2876">
            <w:pPr>
              <w:widowControl w:val="0"/>
              <w:rPr>
                <w:rFonts w:eastAsia="Calibri"/>
              </w:rPr>
            </w:pPr>
          </w:p>
        </w:tc>
        <w:tc>
          <w:tcPr>
            <w:tcW w:w="1984" w:type="dxa"/>
            <w:shd w:val="clear" w:color="auto" w:fill="auto"/>
          </w:tcPr>
          <w:p w:rsidR="00DD2198" w:rsidRPr="003B6048" w:rsidRDefault="00DD2198" w:rsidP="00FD2876">
            <w:pPr>
              <w:widowControl w:val="0"/>
              <w:jc w:val="center"/>
              <w:rPr>
                <w:rFonts w:eastAsia="Calibri"/>
              </w:rPr>
            </w:pPr>
            <w:r w:rsidRPr="003B6048">
              <w:rPr>
                <w:rFonts w:eastAsia="Calibri"/>
              </w:rPr>
              <w:t>виды</w:t>
            </w:r>
          </w:p>
        </w:tc>
        <w:tc>
          <w:tcPr>
            <w:tcW w:w="2746" w:type="dxa"/>
            <w:shd w:val="clear" w:color="auto" w:fill="auto"/>
          </w:tcPr>
          <w:p w:rsidR="00DD2198" w:rsidRPr="003B6048" w:rsidRDefault="00DD2198" w:rsidP="00FD2876">
            <w:pPr>
              <w:widowControl w:val="0"/>
              <w:jc w:val="center"/>
              <w:rPr>
                <w:rFonts w:eastAsia="Calibri"/>
              </w:rPr>
            </w:pPr>
            <w:r w:rsidRPr="003B6048">
              <w:rPr>
                <w:rFonts w:eastAsia="Calibri"/>
              </w:rPr>
              <w:t>возрастной состав</w:t>
            </w:r>
          </w:p>
        </w:tc>
      </w:tr>
    </w:tbl>
    <w:p w:rsidR="00DD2198" w:rsidRPr="003B6048" w:rsidRDefault="00DD2198" w:rsidP="00DD2198">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253"/>
        <w:gridCol w:w="1984"/>
        <w:gridCol w:w="2715"/>
      </w:tblGrid>
      <w:tr w:rsidR="00DD2198" w:rsidRPr="003B6048" w:rsidTr="00FD2876">
        <w:trPr>
          <w:tblHeade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1</w:t>
            </w:r>
          </w:p>
        </w:tc>
        <w:tc>
          <w:tcPr>
            <w:tcW w:w="4253" w:type="dxa"/>
            <w:shd w:val="clear" w:color="auto" w:fill="auto"/>
          </w:tcPr>
          <w:p w:rsidR="00DD2198" w:rsidRPr="003B6048" w:rsidRDefault="00DD2198" w:rsidP="00FD2876">
            <w:pPr>
              <w:widowControl w:val="0"/>
              <w:jc w:val="center"/>
              <w:rPr>
                <w:rFonts w:eastAsia="Calibri"/>
              </w:rPr>
            </w:pPr>
            <w:r w:rsidRPr="003B6048">
              <w:rPr>
                <w:rFonts w:eastAsia="Calibri"/>
              </w:rPr>
              <w:t>2</w:t>
            </w:r>
          </w:p>
        </w:tc>
        <w:tc>
          <w:tcPr>
            <w:tcW w:w="1984" w:type="dxa"/>
            <w:shd w:val="clear" w:color="auto" w:fill="auto"/>
          </w:tcPr>
          <w:p w:rsidR="00DD2198" w:rsidRPr="003B6048" w:rsidRDefault="00DD2198" w:rsidP="00FD2876">
            <w:pPr>
              <w:widowControl w:val="0"/>
              <w:jc w:val="center"/>
              <w:rPr>
                <w:rFonts w:eastAsia="Calibri"/>
              </w:rPr>
            </w:pPr>
            <w:r w:rsidRPr="003B6048">
              <w:rPr>
                <w:rFonts w:eastAsia="Calibri"/>
              </w:rPr>
              <w:t>3</w:t>
            </w:r>
          </w:p>
        </w:tc>
        <w:tc>
          <w:tcPr>
            <w:tcW w:w="2715" w:type="dxa"/>
            <w:shd w:val="clear" w:color="auto" w:fill="auto"/>
          </w:tcPr>
          <w:p w:rsidR="00DD2198" w:rsidRPr="003B6048" w:rsidRDefault="00DD2198" w:rsidP="00FD2876">
            <w:pPr>
              <w:widowControl w:val="0"/>
              <w:jc w:val="center"/>
              <w:rPr>
                <w:rFonts w:eastAsia="Calibri"/>
              </w:rPr>
            </w:pPr>
            <w:r w:rsidRPr="003B6048">
              <w:rPr>
                <w:rFonts w:eastAsia="Calibri"/>
              </w:rPr>
              <w:t>4</w:t>
            </w: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1</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 xml:space="preserve">Общее количество объектов </w:t>
            </w:r>
            <w:proofErr w:type="gramStart"/>
            <w:r w:rsidRPr="003B6048">
              <w:rPr>
                <w:rFonts w:eastAsia="Calibri"/>
              </w:rPr>
              <w:t>товарной</w:t>
            </w:r>
            <w:proofErr w:type="gramEnd"/>
            <w:r w:rsidRPr="003B6048">
              <w:rPr>
                <w:rFonts w:eastAsia="Calibri"/>
              </w:rPr>
              <w:t xml:space="preserve"> аквакультуры (товарного рыбоводства) (штук/кг)</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2</w:t>
            </w:r>
          </w:p>
        </w:tc>
        <w:tc>
          <w:tcPr>
            <w:tcW w:w="4253" w:type="dxa"/>
            <w:shd w:val="clear" w:color="auto" w:fill="auto"/>
          </w:tcPr>
          <w:p w:rsidR="00DD2198" w:rsidRPr="003B6048" w:rsidRDefault="00DD2198" w:rsidP="00FD2876">
            <w:pPr>
              <w:widowControl w:val="0"/>
              <w:rPr>
                <w:rFonts w:eastAsia="Calibri"/>
              </w:rPr>
            </w:pPr>
            <w:proofErr w:type="gramStart"/>
            <w:r w:rsidRPr="003B6048">
              <w:rPr>
                <w:rFonts w:eastAsia="Calibri"/>
              </w:rPr>
              <w:t>Количество объектов  товарной акв</w:t>
            </w:r>
            <w:r w:rsidRPr="003B6048">
              <w:rPr>
                <w:rFonts w:eastAsia="Calibri"/>
              </w:rPr>
              <w:t>а</w:t>
            </w:r>
            <w:r w:rsidRPr="003B6048">
              <w:rPr>
                <w:rFonts w:eastAsia="Calibri"/>
              </w:rPr>
              <w:t>культуры (товарного рыбоводства) по договорам сельскохозяйственного страхования (сострахования), ос</w:t>
            </w:r>
            <w:r w:rsidRPr="003B6048">
              <w:rPr>
                <w:rFonts w:eastAsia="Calibri"/>
              </w:rPr>
              <w:t>у</w:t>
            </w:r>
            <w:r w:rsidRPr="003B6048">
              <w:rPr>
                <w:rFonts w:eastAsia="Calibri"/>
              </w:rPr>
              <w:t>ществляемого с государственной по</w:t>
            </w:r>
            <w:r w:rsidRPr="003B6048">
              <w:rPr>
                <w:rFonts w:eastAsia="Calibri"/>
              </w:rPr>
              <w:t>д</w:t>
            </w:r>
            <w:r w:rsidRPr="003B6048">
              <w:rPr>
                <w:rFonts w:eastAsia="Calibri"/>
              </w:rPr>
              <w:t>держкой</w:t>
            </w:r>
            <w:proofErr w:type="gramEnd"/>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3</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Страховая стоимость (рублей)</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4</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Страховая сумма (рублей)</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5</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Страховой тариф</w:t>
            </w:r>
            <w:proofErr w:type="gramStart"/>
            <w:r w:rsidRPr="003B6048">
              <w:rPr>
                <w:rFonts w:eastAsia="Calibri"/>
              </w:rPr>
              <w:t xml:space="preserve"> (%)</w:t>
            </w:r>
            <w:proofErr w:type="gramEnd"/>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6</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Участие страхователя в страховании рисков</w:t>
            </w:r>
            <w:proofErr w:type="gramStart"/>
            <w:r w:rsidRPr="003B6048">
              <w:rPr>
                <w:rFonts w:eastAsia="Calibri"/>
              </w:rPr>
              <w:t xml:space="preserve"> (%)</w:t>
            </w:r>
            <w:proofErr w:type="gramEnd"/>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7</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Начисленная страховая премия (ру</w:t>
            </w:r>
            <w:r w:rsidRPr="003B6048">
              <w:rPr>
                <w:rFonts w:eastAsia="Calibri"/>
              </w:rPr>
              <w:t>б</w:t>
            </w:r>
            <w:r w:rsidRPr="003B6048">
              <w:rPr>
                <w:rFonts w:eastAsia="Calibri"/>
              </w:rPr>
              <w:t>лей)</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8</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Сумма уплаченной страховой премии (страхового взноса) (рублей)</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lastRenderedPageBreak/>
              <w:t>9</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Предельный размер ставки для расчета размера субсидий</w:t>
            </w:r>
            <w:proofErr w:type="gramStart"/>
            <w:r w:rsidRPr="003B6048">
              <w:rPr>
                <w:rFonts w:eastAsia="Calibri"/>
              </w:rPr>
              <w:t xml:space="preserve"> (%)</w:t>
            </w:r>
            <w:proofErr w:type="gramEnd"/>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10</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Размер страховой премии, подлеж</w:t>
            </w:r>
            <w:r w:rsidRPr="003B6048">
              <w:rPr>
                <w:rFonts w:eastAsia="Calibri"/>
              </w:rPr>
              <w:t>а</w:t>
            </w:r>
            <w:r w:rsidRPr="003B6048">
              <w:rPr>
                <w:rFonts w:eastAsia="Calibri"/>
              </w:rPr>
              <w:t>щей субсидированию (рублей):</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10а</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при условии, что страховой тариф меньше или равен предельному разм</w:t>
            </w:r>
            <w:r w:rsidRPr="003B6048">
              <w:rPr>
                <w:rFonts w:eastAsia="Calibri"/>
              </w:rPr>
              <w:t>е</w:t>
            </w:r>
            <w:r w:rsidRPr="003B6048">
              <w:rPr>
                <w:rFonts w:eastAsia="Calibri"/>
              </w:rPr>
              <w:t>ру ставки для расчета размера субс</w:t>
            </w:r>
            <w:r w:rsidRPr="003B6048">
              <w:rPr>
                <w:rFonts w:eastAsia="Calibri"/>
              </w:rPr>
              <w:t>и</w:t>
            </w:r>
            <w:r w:rsidRPr="003B6048">
              <w:rPr>
                <w:rFonts w:eastAsia="Calibri"/>
              </w:rPr>
              <w:t>дий (стр. 7)</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10б</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при условии, что страховой тариф превышает предельный размер ставки для расчета размера субсидий (стр. 4 x стр. 9 / 100)</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r w:rsidR="00DD2198" w:rsidRPr="003B6048" w:rsidTr="00FD2876">
        <w:trPr>
          <w:jc w:val="center"/>
        </w:trPr>
        <w:tc>
          <w:tcPr>
            <w:tcW w:w="733" w:type="dxa"/>
            <w:shd w:val="clear" w:color="auto" w:fill="auto"/>
          </w:tcPr>
          <w:p w:rsidR="00DD2198" w:rsidRPr="003B6048" w:rsidRDefault="00DD2198" w:rsidP="00FD2876">
            <w:pPr>
              <w:widowControl w:val="0"/>
              <w:jc w:val="center"/>
              <w:rPr>
                <w:rFonts w:eastAsia="Calibri"/>
              </w:rPr>
            </w:pPr>
            <w:r w:rsidRPr="003B6048">
              <w:rPr>
                <w:rFonts w:eastAsia="Calibri"/>
              </w:rPr>
              <w:t>11</w:t>
            </w:r>
          </w:p>
        </w:tc>
        <w:tc>
          <w:tcPr>
            <w:tcW w:w="4253" w:type="dxa"/>
            <w:shd w:val="clear" w:color="auto" w:fill="auto"/>
          </w:tcPr>
          <w:p w:rsidR="00DD2198" w:rsidRPr="003B6048" w:rsidRDefault="00DD2198" w:rsidP="00FD2876">
            <w:pPr>
              <w:widowControl w:val="0"/>
              <w:rPr>
                <w:rFonts w:eastAsia="Calibri"/>
              </w:rPr>
            </w:pPr>
            <w:r w:rsidRPr="003B6048">
              <w:rPr>
                <w:rFonts w:eastAsia="Calibri"/>
              </w:rPr>
              <w:t>Размер субсидий (рублей) (стр. 10а + 10б) x 50 / 100</w:t>
            </w:r>
          </w:p>
        </w:tc>
        <w:tc>
          <w:tcPr>
            <w:tcW w:w="1984" w:type="dxa"/>
            <w:shd w:val="clear" w:color="auto" w:fill="auto"/>
          </w:tcPr>
          <w:p w:rsidR="00DD2198" w:rsidRPr="003B6048" w:rsidRDefault="00DD2198" w:rsidP="00FD2876">
            <w:pPr>
              <w:widowControl w:val="0"/>
              <w:rPr>
                <w:rFonts w:eastAsia="Calibri"/>
              </w:rPr>
            </w:pPr>
          </w:p>
        </w:tc>
        <w:tc>
          <w:tcPr>
            <w:tcW w:w="2715" w:type="dxa"/>
            <w:shd w:val="clear" w:color="auto" w:fill="auto"/>
          </w:tcPr>
          <w:p w:rsidR="00DD2198" w:rsidRPr="003B6048" w:rsidRDefault="00DD2198" w:rsidP="00FD2876">
            <w:pPr>
              <w:widowControl w:val="0"/>
              <w:rPr>
                <w:rFonts w:eastAsia="Calibri"/>
              </w:rPr>
            </w:pPr>
          </w:p>
        </w:tc>
      </w:tr>
    </w:tbl>
    <w:p w:rsidR="00DD2198" w:rsidRPr="003B6048" w:rsidRDefault="00DD2198" w:rsidP="00DD2198">
      <w:pPr>
        <w:spacing w:after="200"/>
        <w:jc w:val="both"/>
        <w:rPr>
          <w:rFonts w:eastAsia="Calibri"/>
          <w:lang w:eastAsia="en-US"/>
        </w:rPr>
      </w:pPr>
    </w:p>
    <w:p w:rsidR="00DD2198" w:rsidRPr="003B6048" w:rsidRDefault="00DD2198" w:rsidP="00DD2198">
      <w:pPr>
        <w:jc w:val="center"/>
        <w:outlineLvl w:val="0"/>
        <w:rPr>
          <w:bCs/>
          <w:sz w:val="28"/>
          <w:szCs w:val="28"/>
        </w:rPr>
      </w:pPr>
      <w:r w:rsidRPr="003B6048">
        <w:rPr>
          <w:bCs/>
          <w:sz w:val="28"/>
          <w:szCs w:val="28"/>
        </w:rPr>
        <w:t xml:space="preserve">Результаты предоставления субсидии </w:t>
      </w:r>
      <w:r w:rsidRPr="003B6048">
        <w:rPr>
          <w:bCs/>
          <w:sz w:val="28"/>
          <w:szCs w:val="28"/>
          <w:lang w:eastAsia="ru-RU"/>
        </w:rPr>
        <w:t xml:space="preserve">на поддержку </w:t>
      </w:r>
      <w:r w:rsidRPr="003B6048">
        <w:rPr>
          <w:sz w:val="28"/>
          <w:szCs w:val="28"/>
        </w:rPr>
        <w:t xml:space="preserve">сельскохозяйственного страхования </w:t>
      </w:r>
      <w:r w:rsidRPr="003B6048">
        <w:rPr>
          <w:rFonts w:eastAsia="Calibri"/>
          <w:sz w:val="28"/>
          <w:szCs w:val="28"/>
          <w:lang w:eastAsia="en-US"/>
        </w:rPr>
        <w:t xml:space="preserve">по направлению </w:t>
      </w:r>
      <w:r w:rsidRPr="003B6048">
        <w:rPr>
          <w:sz w:val="28"/>
          <w:szCs w:val="28"/>
          <w:lang w:eastAsia="ru-RU"/>
        </w:rPr>
        <w:t>на возмещение части затрат на уплату страховой премии, начисленной по договору сельскохозяйственного страхования  в обл</w:t>
      </w:r>
      <w:r w:rsidRPr="003B6048">
        <w:rPr>
          <w:sz w:val="28"/>
          <w:szCs w:val="28"/>
          <w:lang w:eastAsia="ru-RU"/>
        </w:rPr>
        <w:t>а</w:t>
      </w:r>
      <w:r w:rsidRPr="003B6048">
        <w:rPr>
          <w:sz w:val="28"/>
          <w:szCs w:val="28"/>
          <w:lang w:eastAsia="ru-RU"/>
        </w:rPr>
        <w:t>сти товарной аквакультуры (товарного рыбоводства)</w:t>
      </w:r>
    </w:p>
    <w:tbl>
      <w:tblPr>
        <w:tblpPr w:leftFromText="180" w:rightFromText="180" w:vertAnchor="text" w:horzAnchor="margin" w:tblpY="177"/>
        <w:tblW w:w="9843" w:type="dxa"/>
        <w:tblLayout w:type="fixed"/>
        <w:tblCellMar>
          <w:top w:w="102" w:type="dxa"/>
          <w:left w:w="62" w:type="dxa"/>
          <w:bottom w:w="102" w:type="dxa"/>
          <w:right w:w="62" w:type="dxa"/>
        </w:tblCellMar>
        <w:tblLook w:val="0000" w:firstRow="0" w:lastRow="0" w:firstColumn="0" w:lastColumn="0" w:noHBand="0" w:noVBand="0"/>
      </w:tblPr>
      <w:tblGrid>
        <w:gridCol w:w="567"/>
        <w:gridCol w:w="3323"/>
        <w:gridCol w:w="992"/>
        <w:gridCol w:w="1843"/>
        <w:gridCol w:w="3118"/>
      </w:tblGrid>
      <w:tr w:rsidR="00DD2198" w:rsidRPr="003B6048" w:rsidTr="00FD2876">
        <w:tc>
          <w:tcPr>
            <w:tcW w:w="567"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 xml:space="preserve">№ </w:t>
            </w:r>
            <w:proofErr w:type="gramStart"/>
            <w:r w:rsidRPr="003B6048">
              <w:t>п</w:t>
            </w:r>
            <w:proofErr w:type="gramEnd"/>
            <w:r w:rsidRPr="003B6048">
              <w:t>/п</w:t>
            </w:r>
          </w:p>
        </w:tc>
        <w:tc>
          <w:tcPr>
            <w:tcW w:w="3323"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Наименование результата</w:t>
            </w:r>
          </w:p>
        </w:tc>
        <w:tc>
          <w:tcPr>
            <w:tcW w:w="992"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Ед. изм.</w:t>
            </w:r>
          </w:p>
        </w:tc>
        <w:tc>
          <w:tcPr>
            <w:tcW w:w="1843"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Предлагаемые значения</w:t>
            </w:r>
          </w:p>
        </w:tc>
        <w:tc>
          <w:tcPr>
            <w:tcW w:w="3118"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Срок, на который заплан</w:t>
            </w:r>
            <w:r w:rsidRPr="003B6048">
              <w:t>и</w:t>
            </w:r>
            <w:r w:rsidRPr="003B6048">
              <w:t>ровано достижение значения результата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rPr>
                <w:szCs w:val="28"/>
                <w:lang w:eastAsia="ru-RU"/>
              </w:rPr>
              <w:t>1</w:t>
            </w:r>
          </w:p>
        </w:tc>
        <w:tc>
          <w:tcPr>
            <w:tcW w:w="332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84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p>
        </w:tc>
        <w:tc>
          <w:tcPr>
            <w:tcW w:w="332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pPr>
          </w:p>
        </w:tc>
        <w:tc>
          <w:tcPr>
            <w:tcW w:w="1843"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c>
          <w:tcPr>
            <w:tcW w:w="3118"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p>
        </w:tc>
      </w:tr>
    </w:tbl>
    <w:p w:rsidR="00DD2198" w:rsidRPr="003B6048" w:rsidRDefault="00DD2198" w:rsidP="00DD2198">
      <w:pPr>
        <w:spacing w:after="200"/>
        <w:jc w:val="both"/>
        <w:rPr>
          <w:rFonts w:eastAsia="Calibri"/>
          <w:lang w:eastAsia="en-US"/>
        </w:rPr>
      </w:pPr>
    </w:p>
    <w:p w:rsidR="00DD2198" w:rsidRPr="003B6048" w:rsidRDefault="00DD2198" w:rsidP="00DD2198">
      <w:pPr>
        <w:widowControl w:val="0"/>
        <w:jc w:val="both"/>
        <w:rPr>
          <w:sz w:val="28"/>
          <w:szCs w:val="28"/>
        </w:rPr>
      </w:pPr>
      <w:r w:rsidRPr="003B6048">
        <w:rPr>
          <w:sz w:val="28"/>
          <w:szCs w:val="28"/>
        </w:rPr>
        <w:t>Заявитель:</w:t>
      </w:r>
    </w:p>
    <w:p w:rsidR="00DD2198" w:rsidRPr="003B6048" w:rsidRDefault="00DD2198" w:rsidP="00DD2198">
      <w:pPr>
        <w:jc w:val="both"/>
        <w:rPr>
          <w:rFonts w:eastAsia="Calibri"/>
          <w:sz w:val="28"/>
          <w:szCs w:val="28"/>
          <w:lang w:eastAsia="en-US"/>
        </w:rPr>
      </w:pPr>
      <w:r w:rsidRPr="003B6048">
        <w:rPr>
          <w:rFonts w:eastAsia="Calibri"/>
          <w:sz w:val="28"/>
          <w:szCs w:val="28"/>
          <w:lang w:eastAsia="en-US"/>
        </w:rPr>
        <w:t xml:space="preserve"> ____________       _______________                 «___» ______20___ г.</w:t>
      </w:r>
    </w:p>
    <w:p w:rsidR="00DD2198" w:rsidRPr="003B6048" w:rsidRDefault="00DD2198" w:rsidP="00DD2198">
      <w:pPr>
        <w:jc w:val="both"/>
        <w:rPr>
          <w:rFonts w:eastAsia="Calibri"/>
          <w:lang w:eastAsia="en-US"/>
        </w:rPr>
      </w:pPr>
      <w:r w:rsidRPr="003B6048">
        <w:rPr>
          <w:rFonts w:eastAsia="Calibri"/>
          <w:lang w:eastAsia="en-US"/>
        </w:rPr>
        <w:t xml:space="preserve">    (подпись)                       (Ф.И.О.)</w:t>
      </w:r>
    </w:p>
    <w:p w:rsidR="00DD2198" w:rsidRPr="003B6048" w:rsidRDefault="00DD2198" w:rsidP="00DD2198">
      <w:pPr>
        <w:jc w:val="both"/>
        <w:rPr>
          <w:rFonts w:eastAsia="Calibri"/>
          <w:sz w:val="28"/>
          <w:szCs w:val="28"/>
          <w:lang w:eastAsia="en-US"/>
        </w:rPr>
      </w:pPr>
    </w:p>
    <w:p w:rsidR="00DD2198" w:rsidRPr="003B6048" w:rsidRDefault="00DD2198" w:rsidP="00DD2198">
      <w:pPr>
        <w:spacing w:after="200"/>
        <w:jc w:val="both"/>
        <w:rPr>
          <w:rFonts w:eastAsia="Calibri"/>
          <w:lang w:eastAsia="en-US"/>
        </w:rPr>
      </w:pPr>
      <w:r w:rsidRPr="003B6048">
        <w:rPr>
          <w:rFonts w:eastAsia="Calibri"/>
          <w:lang w:eastAsia="en-US"/>
        </w:rPr>
        <w:t>М.П. (при наличии печати)</w:t>
      </w:r>
    </w:p>
    <w:p w:rsidR="00DD2198" w:rsidRPr="003B6048" w:rsidRDefault="00DD2198" w:rsidP="00DD2198">
      <w:pPr>
        <w:autoSpaceDE w:val="0"/>
        <w:autoSpaceDN w:val="0"/>
        <w:adjustRightInd w:val="0"/>
        <w:rPr>
          <w:sz w:val="28"/>
          <w:szCs w:val="28"/>
          <w:lang w:eastAsia="ru-RU"/>
        </w:rPr>
      </w:pPr>
    </w:p>
    <w:p w:rsidR="00DD2198" w:rsidRPr="003B6048" w:rsidRDefault="00DD2198" w:rsidP="00DD2198">
      <w:pPr>
        <w:autoSpaceDE w:val="0"/>
        <w:autoSpaceDN w:val="0"/>
        <w:adjustRightInd w:val="0"/>
        <w:rPr>
          <w:sz w:val="28"/>
          <w:szCs w:val="28"/>
          <w:lang w:eastAsia="ru-RU"/>
        </w:rPr>
        <w:sectPr w:rsidR="00DD2198" w:rsidRPr="003B6048" w:rsidSect="00F612F3">
          <w:pgSz w:w="11906" w:h="16838"/>
          <w:pgMar w:top="1134" w:right="567" w:bottom="1134" w:left="1701" w:header="720" w:footer="720" w:gutter="0"/>
          <w:cols w:space="720"/>
          <w:docGrid w:linePitch="360"/>
        </w:sectPr>
      </w:pPr>
    </w:p>
    <w:p w:rsidR="00DD2198" w:rsidRPr="003B6048" w:rsidRDefault="00DD2198" w:rsidP="00DD2198">
      <w:pPr>
        <w:autoSpaceDE w:val="0"/>
        <w:autoSpaceDN w:val="0"/>
        <w:adjustRightInd w:val="0"/>
        <w:ind w:left="7371"/>
        <w:jc w:val="both"/>
        <w:rPr>
          <w:sz w:val="28"/>
          <w:szCs w:val="28"/>
          <w:lang w:eastAsia="ru-RU"/>
        </w:rPr>
      </w:pPr>
      <w:r w:rsidRPr="003B6048">
        <w:rPr>
          <w:sz w:val="28"/>
          <w:szCs w:val="28"/>
          <w:lang w:eastAsia="ru-RU"/>
        </w:rPr>
        <w:lastRenderedPageBreak/>
        <w:t>Приложение № 2</w:t>
      </w:r>
    </w:p>
    <w:p w:rsidR="00DD2198" w:rsidRPr="003B6048" w:rsidRDefault="00DD2198" w:rsidP="00DD2198">
      <w:pPr>
        <w:autoSpaceDE w:val="0"/>
        <w:autoSpaceDN w:val="0"/>
        <w:adjustRightInd w:val="0"/>
        <w:ind w:left="7371"/>
        <w:jc w:val="both"/>
        <w:rPr>
          <w:sz w:val="28"/>
          <w:szCs w:val="28"/>
          <w:lang w:eastAsia="ru-RU"/>
        </w:rPr>
      </w:pPr>
      <w:r w:rsidRPr="003B6048">
        <w:rPr>
          <w:sz w:val="28"/>
          <w:szCs w:val="28"/>
          <w:lang w:eastAsia="ru-RU"/>
        </w:rPr>
        <w:t>к Порядку</w:t>
      </w:r>
    </w:p>
    <w:p w:rsidR="009661D0" w:rsidRPr="003B6048" w:rsidRDefault="009661D0" w:rsidP="00DD2198">
      <w:pPr>
        <w:autoSpaceDE w:val="0"/>
        <w:autoSpaceDN w:val="0"/>
        <w:adjustRightInd w:val="0"/>
        <w:ind w:left="7371"/>
        <w:jc w:val="both"/>
        <w:rPr>
          <w:sz w:val="28"/>
          <w:szCs w:val="28"/>
          <w:lang w:eastAsia="ru-RU"/>
        </w:rPr>
      </w:pPr>
    </w:p>
    <w:p w:rsidR="00DD2198" w:rsidRPr="003B6048" w:rsidRDefault="00DD2198" w:rsidP="00DD2198">
      <w:pPr>
        <w:jc w:val="center"/>
        <w:outlineLvl w:val="0"/>
        <w:rPr>
          <w:rFonts w:eastAsia="Calibri"/>
          <w:sz w:val="27"/>
          <w:szCs w:val="27"/>
          <w:lang w:eastAsia="en-US"/>
        </w:rPr>
      </w:pPr>
      <w:r w:rsidRPr="003B6048">
        <w:rPr>
          <w:bCs/>
          <w:sz w:val="27"/>
          <w:szCs w:val="27"/>
        </w:rPr>
        <w:t xml:space="preserve">Результаты предоставления субсидии </w:t>
      </w:r>
      <w:r w:rsidRPr="003B6048">
        <w:rPr>
          <w:bCs/>
          <w:sz w:val="27"/>
          <w:szCs w:val="27"/>
          <w:lang w:eastAsia="ru-RU"/>
        </w:rPr>
        <w:t xml:space="preserve">на поддержку </w:t>
      </w:r>
      <w:r w:rsidRPr="003B6048">
        <w:rPr>
          <w:sz w:val="27"/>
          <w:szCs w:val="27"/>
        </w:rPr>
        <w:t>сельскохозяйственного стр</w:t>
      </w:r>
      <w:r w:rsidRPr="003B6048">
        <w:rPr>
          <w:sz w:val="27"/>
          <w:szCs w:val="27"/>
        </w:rPr>
        <w:t>а</w:t>
      </w:r>
      <w:r w:rsidRPr="003B6048">
        <w:rPr>
          <w:sz w:val="27"/>
          <w:szCs w:val="27"/>
        </w:rPr>
        <w:t xml:space="preserve">хования </w:t>
      </w:r>
      <w:r w:rsidRPr="003B6048">
        <w:rPr>
          <w:rFonts w:eastAsia="Calibri"/>
          <w:sz w:val="27"/>
          <w:szCs w:val="27"/>
          <w:lang w:eastAsia="en-US"/>
        </w:rPr>
        <w:t xml:space="preserve">по направлению </w:t>
      </w:r>
      <w:r w:rsidRPr="003B6048">
        <w:rPr>
          <w:sz w:val="27"/>
          <w:szCs w:val="27"/>
          <w:lang w:eastAsia="ru-RU"/>
        </w:rPr>
        <w:t>на возмещение части затрат на уплату страховой премии, начисленной по договору сельскохозяйственного страхования в области растени</w:t>
      </w:r>
      <w:r w:rsidRPr="003B6048">
        <w:rPr>
          <w:sz w:val="27"/>
          <w:szCs w:val="27"/>
          <w:lang w:eastAsia="ru-RU"/>
        </w:rPr>
        <w:t>е</w:t>
      </w:r>
      <w:r w:rsidRPr="003B6048">
        <w:rPr>
          <w:sz w:val="27"/>
          <w:szCs w:val="27"/>
          <w:lang w:eastAsia="ru-RU"/>
        </w:rPr>
        <w:t>водства</w:t>
      </w:r>
    </w:p>
    <w:tbl>
      <w:tblPr>
        <w:tblpPr w:leftFromText="180" w:rightFromText="180" w:vertAnchor="text" w:horzAnchor="margin" w:tblpY="177"/>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3039"/>
        <w:gridCol w:w="851"/>
        <w:gridCol w:w="3260"/>
        <w:gridCol w:w="1701"/>
      </w:tblGrid>
      <w:tr w:rsidR="00DD2198" w:rsidRPr="003B6048" w:rsidTr="00FD2876">
        <w:tc>
          <w:tcPr>
            <w:tcW w:w="567"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 xml:space="preserve">№ </w:t>
            </w:r>
            <w:proofErr w:type="gramStart"/>
            <w:r w:rsidRPr="003B6048">
              <w:t>п</w:t>
            </w:r>
            <w:proofErr w:type="gramEnd"/>
            <w:r w:rsidRPr="003B6048">
              <w:t>/п</w:t>
            </w:r>
          </w:p>
        </w:tc>
        <w:tc>
          <w:tcPr>
            <w:tcW w:w="3039"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Наименование результата</w:t>
            </w:r>
          </w:p>
        </w:tc>
        <w:tc>
          <w:tcPr>
            <w:tcW w:w="851"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Ед. изм.</w:t>
            </w:r>
          </w:p>
        </w:tc>
        <w:tc>
          <w:tcPr>
            <w:tcW w:w="3260"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Плановое значение</w:t>
            </w:r>
          </w:p>
        </w:tc>
        <w:tc>
          <w:tcPr>
            <w:tcW w:w="1701"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Срок, на кот</w:t>
            </w:r>
            <w:r w:rsidRPr="003B6048">
              <w:t>о</w:t>
            </w:r>
            <w:r w:rsidRPr="003B6048">
              <w:t>рый заплан</w:t>
            </w:r>
            <w:r w:rsidRPr="003B6048">
              <w:t>и</w:t>
            </w:r>
            <w:r w:rsidRPr="003B6048">
              <w:t>ровано дост</w:t>
            </w:r>
            <w:r w:rsidRPr="003B6048">
              <w:t>и</w:t>
            </w:r>
            <w:r w:rsidRPr="003B6048">
              <w:t>жение знач</w:t>
            </w:r>
            <w:r w:rsidRPr="003B6048">
              <w:t>е</w:t>
            </w:r>
            <w:r w:rsidRPr="003B6048">
              <w:t>ния результата</w:t>
            </w:r>
          </w:p>
        </w:tc>
      </w:tr>
      <w:tr w:rsidR="00DD2198" w:rsidRPr="003B6048" w:rsidTr="00FD2876">
        <w:trPr>
          <w:trHeight w:val="2259"/>
        </w:trPr>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11</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lang w:eastAsia="ru-RU"/>
              </w:rPr>
            </w:pPr>
            <w:r w:rsidRPr="003B6048">
              <w:rPr>
                <w:lang w:eastAsia="ru-RU"/>
              </w:rPr>
              <w:t>Застрахована посевная (п</w:t>
            </w:r>
            <w:r w:rsidRPr="003B6048">
              <w:rPr>
                <w:lang w:eastAsia="ru-RU"/>
              </w:rPr>
              <w:t>о</w:t>
            </w:r>
            <w:r w:rsidRPr="003B6048">
              <w:rPr>
                <w:lang w:eastAsia="ru-RU"/>
              </w:rPr>
              <w:t>садочная) площадь</w:t>
            </w:r>
          </w:p>
        </w:tc>
        <w:tc>
          <w:tcPr>
            <w:tcW w:w="85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lang w:eastAsia="ru-RU"/>
              </w:rPr>
            </w:pPr>
            <w:r w:rsidRPr="003B6048">
              <w:rPr>
                <w:lang w:eastAsia="ru-RU"/>
              </w:rPr>
              <w:t>гект</w:t>
            </w:r>
            <w:r w:rsidRPr="003B6048">
              <w:rPr>
                <w:lang w:eastAsia="ru-RU"/>
              </w:rPr>
              <w:t>а</w:t>
            </w:r>
            <w:r w:rsidRPr="003B6048">
              <w:rPr>
                <w:lang w:eastAsia="ru-RU"/>
              </w:rPr>
              <w:t>ров</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jc w:val="center"/>
            </w:pPr>
            <w:r w:rsidRPr="003B6048">
              <w:rPr>
                <w:lang w:eastAsia="ru-RU"/>
              </w:rPr>
              <w:t>не ниже</w:t>
            </w:r>
            <w:r w:rsidRPr="003B6048">
              <w:t xml:space="preserve"> </w:t>
            </w:r>
            <w:r w:rsidRPr="003B6048">
              <w:rPr>
                <w:lang w:eastAsia="ru-RU"/>
              </w:rPr>
              <w:t>размера застрахова</w:t>
            </w:r>
            <w:r w:rsidRPr="003B6048">
              <w:rPr>
                <w:lang w:eastAsia="ru-RU"/>
              </w:rPr>
              <w:t>н</w:t>
            </w:r>
            <w:r w:rsidRPr="003B6048">
              <w:rPr>
                <w:lang w:eastAsia="ru-RU"/>
              </w:rPr>
              <w:t>ной посевной (посадочной) площади, занятой сельскох</w:t>
            </w:r>
            <w:r w:rsidRPr="003B6048">
              <w:rPr>
                <w:lang w:eastAsia="ru-RU"/>
              </w:rPr>
              <w:t>о</w:t>
            </w:r>
            <w:r w:rsidRPr="003B6048">
              <w:rPr>
                <w:lang w:eastAsia="ru-RU"/>
              </w:rPr>
              <w:t>зяйственными культурами (многолетними насаждени</w:t>
            </w:r>
            <w:r w:rsidRPr="003B6048">
              <w:rPr>
                <w:lang w:eastAsia="ru-RU"/>
              </w:rPr>
              <w:t>я</w:t>
            </w:r>
            <w:r w:rsidRPr="003B6048">
              <w:rPr>
                <w:lang w:eastAsia="ru-RU"/>
              </w:rPr>
              <w:t>ми)</w:t>
            </w:r>
            <w:r w:rsidRPr="003B6048">
              <w:t xml:space="preserve"> и предусмотренной дог</w:t>
            </w:r>
            <w:r w:rsidRPr="003B6048">
              <w:t>о</w:t>
            </w:r>
            <w:r w:rsidRPr="003B6048">
              <w:t xml:space="preserve">вором сельскохозяйственного страхования (сострахования) </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r w:rsidRPr="003B6048">
              <w:t>по состоянию на 31 декабря года провед</w:t>
            </w:r>
            <w:r w:rsidRPr="003B6048">
              <w:t>е</w:t>
            </w:r>
            <w:r w:rsidRPr="003B6048">
              <w:t>ния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32</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Размер среднемесячной начисленной заработной платы (для сельскохозя</w:t>
            </w:r>
            <w:r w:rsidRPr="003B6048">
              <w:rPr>
                <w:lang w:eastAsia="ru-RU"/>
              </w:rPr>
              <w:t>й</w:t>
            </w:r>
            <w:r w:rsidRPr="003B6048">
              <w:rPr>
                <w:lang w:eastAsia="ru-RU"/>
              </w:rPr>
              <w:t>ственных товаропроизвод</w:t>
            </w:r>
            <w:r w:rsidRPr="003B6048">
              <w:rPr>
                <w:lang w:eastAsia="ru-RU"/>
              </w:rPr>
              <w:t>и</w:t>
            </w:r>
            <w:r w:rsidRPr="003B6048">
              <w:rPr>
                <w:lang w:eastAsia="ru-RU"/>
              </w:rPr>
              <w:t>телей, за исключением и</w:t>
            </w:r>
            <w:r w:rsidRPr="003B6048">
              <w:rPr>
                <w:lang w:eastAsia="ru-RU"/>
              </w:rPr>
              <w:t>н</w:t>
            </w:r>
            <w:r w:rsidRPr="003B6048">
              <w:rPr>
                <w:lang w:eastAsia="ru-RU"/>
              </w:rPr>
              <w:t>дивидуальных предприн</w:t>
            </w:r>
            <w:r w:rsidRPr="003B6048">
              <w:rPr>
                <w:lang w:eastAsia="ru-RU"/>
              </w:rPr>
              <w:t>и</w:t>
            </w:r>
            <w:r w:rsidRPr="003B6048">
              <w:rPr>
                <w:lang w:eastAsia="ru-RU"/>
              </w:rPr>
              <w:t>мателей и глав крестья</w:t>
            </w:r>
            <w:r w:rsidRPr="003B6048">
              <w:rPr>
                <w:lang w:eastAsia="ru-RU"/>
              </w:rPr>
              <w:t>н</w:t>
            </w:r>
            <w:r w:rsidRPr="003B6048">
              <w:rPr>
                <w:lang w:eastAsia="ru-RU"/>
              </w:rPr>
              <w:t>ских (фермерских) х</w:t>
            </w:r>
            <w:r w:rsidRPr="003B6048">
              <w:rPr>
                <w:lang w:eastAsia="ru-RU"/>
              </w:rPr>
              <w:t>о</w:t>
            </w:r>
            <w:r w:rsidRPr="003B6048">
              <w:rPr>
                <w:lang w:eastAsia="ru-RU"/>
              </w:rPr>
              <w:t>зяйств, не имеющих нае</w:t>
            </w:r>
            <w:r w:rsidRPr="003B6048">
              <w:rPr>
                <w:lang w:eastAsia="ru-RU"/>
              </w:rPr>
              <w:t>м</w:t>
            </w:r>
            <w:r w:rsidRPr="003B6048">
              <w:rPr>
                <w:lang w:eastAsia="ru-RU"/>
              </w:rPr>
              <w:t>ных работников)</w:t>
            </w:r>
          </w:p>
        </w:tc>
        <w:tc>
          <w:tcPr>
            <w:tcW w:w="85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рублей</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6E29C0">
            <w:pPr>
              <w:widowControl w:val="0"/>
              <w:autoSpaceDE w:val="0"/>
              <w:autoSpaceDN w:val="0"/>
              <w:adjustRightInd w:val="0"/>
              <w:jc w:val="center"/>
              <w:rPr>
                <w:lang w:eastAsia="ru-RU"/>
              </w:rPr>
            </w:pPr>
            <w:r w:rsidRPr="003B6048">
              <w:rPr>
                <w:spacing w:val="-4"/>
                <w:lang w:eastAsia="ru-RU"/>
              </w:rPr>
              <w:t xml:space="preserve">не ниже увеличенного на </w:t>
            </w:r>
            <w:r w:rsidR="006E29C0" w:rsidRPr="003B6048">
              <w:rPr>
                <w:spacing w:val="-4"/>
                <w:lang w:eastAsia="ru-RU"/>
              </w:rPr>
              <w:t>3</w:t>
            </w:r>
            <w:r w:rsidRPr="003B6048">
              <w:rPr>
                <w:spacing w:val="-4"/>
                <w:lang w:eastAsia="ru-RU"/>
              </w:rPr>
              <w:t>0</w:t>
            </w:r>
            <w:r w:rsidR="00031E47" w:rsidRPr="003B6048">
              <w:rPr>
                <w:spacing w:val="-4"/>
                <w:lang w:eastAsia="ru-RU"/>
              </w:rPr>
              <w:t xml:space="preserve"> </w:t>
            </w:r>
            <w:r w:rsidRPr="003B6048">
              <w:rPr>
                <w:lang w:eastAsia="ru-RU"/>
              </w:rPr>
              <w:t xml:space="preserve">% минимального </w:t>
            </w:r>
            <w:proofErr w:type="gramStart"/>
            <w:r w:rsidRPr="003B6048">
              <w:rPr>
                <w:lang w:eastAsia="ru-RU"/>
              </w:rPr>
              <w:t>размера опл</w:t>
            </w:r>
            <w:r w:rsidRPr="003B6048">
              <w:rPr>
                <w:lang w:eastAsia="ru-RU"/>
              </w:rPr>
              <w:t>а</w:t>
            </w:r>
            <w:r w:rsidRPr="003B6048">
              <w:rPr>
                <w:lang w:eastAsia="ru-RU"/>
              </w:rPr>
              <w:t>ты труда</w:t>
            </w:r>
            <w:proofErr w:type="gramEnd"/>
            <w:r w:rsidRPr="003B6048">
              <w:rPr>
                <w:lang w:eastAsia="ru-RU"/>
              </w:rPr>
              <w:t>, установленного на  1 января года проведения о</w:t>
            </w:r>
            <w:r w:rsidRPr="003B6048">
              <w:rPr>
                <w:lang w:eastAsia="ru-RU"/>
              </w:rPr>
              <w:t>т</w:t>
            </w:r>
            <w:r w:rsidRPr="003B6048">
              <w:rPr>
                <w:lang w:eastAsia="ru-RU"/>
              </w:rPr>
              <w:t>бора</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 xml:space="preserve">по состоянию на 31 декабря года </w:t>
            </w:r>
            <w:proofErr w:type="gramStart"/>
            <w:r w:rsidRPr="003B6048">
              <w:rPr>
                <w:lang w:eastAsia="ru-RU"/>
              </w:rPr>
              <w:t>проведе-ния</w:t>
            </w:r>
            <w:proofErr w:type="gramEnd"/>
            <w:r w:rsidRPr="003B6048">
              <w:rPr>
                <w:lang w:eastAsia="ru-RU"/>
              </w:rPr>
              <w:t xml:space="preserve">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43</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 xml:space="preserve">Размер годового фонда начисленной заработной платы работников </w:t>
            </w:r>
            <w:r w:rsidRPr="003B6048">
              <w:t xml:space="preserve"> (</w:t>
            </w:r>
            <w:r w:rsidRPr="003B6048">
              <w:rPr>
                <w:lang w:eastAsia="ru-RU"/>
              </w:rPr>
              <w:t>для сельскохозяйственных т</w:t>
            </w:r>
            <w:r w:rsidRPr="003B6048">
              <w:rPr>
                <w:lang w:eastAsia="ru-RU"/>
              </w:rPr>
              <w:t>о</w:t>
            </w:r>
            <w:r w:rsidRPr="003B6048">
              <w:rPr>
                <w:lang w:eastAsia="ru-RU"/>
              </w:rPr>
              <w:t>варопроизводителей, за и</w:t>
            </w:r>
            <w:r w:rsidRPr="003B6048">
              <w:rPr>
                <w:lang w:eastAsia="ru-RU"/>
              </w:rPr>
              <w:t>с</w:t>
            </w:r>
            <w:r w:rsidRPr="003B6048">
              <w:rPr>
                <w:lang w:eastAsia="ru-RU"/>
              </w:rPr>
              <w:t>ключением индивидуал</w:t>
            </w:r>
            <w:r w:rsidRPr="003B6048">
              <w:rPr>
                <w:lang w:eastAsia="ru-RU"/>
              </w:rPr>
              <w:t>ь</w:t>
            </w:r>
            <w:r w:rsidRPr="003B6048">
              <w:rPr>
                <w:lang w:eastAsia="ru-RU"/>
              </w:rPr>
              <w:t>ных предпринимателей и глав крестьянских (ферме</w:t>
            </w:r>
            <w:r w:rsidRPr="003B6048">
              <w:rPr>
                <w:lang w:eastAsia="ru-RU"/>
              </w:rPr>
              <w:t>р</w:t>
            </w:r>
            <w:r w:rsidRPr="003B6048">
              <w:rPr>
                <w:lang w:eastAsia="ru-RU"/>
              </w:rPr>
              <w:t>ских) хозяйств, не име</w:t>
            </w:r>
            <w:r w:rsidRPr="003B6048">
              <w:rPr>
                <w:lang w:eastAsia="ru-RU"/>
              </w:rPr>
              <w:t>ю</w:t>
            </w:r>
            <w:r w:rsidRPr="003B6048">
              <w:rPr>
                <w:lang w:eastAsia="ru-RU"/>
              </w:rPr>
              <w:t>щих наемных работников)</w:t>
            </w:r>
          </w:p>
        </w:tc>
        <w:tc>
          <w:tcPr>
            <w:tcW w:w="85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рублей</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spacing w:val="-4"/>
                <w:lang w:eastAsia="ru-RU"/>
              </w:rPr>
              <w:t xml:space="preserve">не ниже увеличенного </w:t>
            </w:r>
            <w:r w:rsidR="006E29C0" w:rsidRPr="003B6048">
              <w:rPr>
                <w:spacing w:val="-4"/>
                <w:lang w:eastAsia="ru-RU"/>
              </w:rPr>
              <w:t>на 3</w:t>
            </w:r>
            <w:r w:rsidRPr="003B6048">
              <w:rPr>
                <w:spacing w:val="-4"/>
                <w:lang w:eastAsia="ru-RU"/>
              </w:rPr>
              <w:t>0</w:t>
            </w:r>
            <w:r w:rsidR="00031E47" w:rsidRPr="003B6048">
              <w:rPr>
                <w:spacing w:val="-4"/>
                <w:lang w:eastAsia="ru-RU"/>
              </w:rPr>
              <w:t xml:space="preserve"> </w:t>
            </w:r>
            <w:r w:rsidRPr="003B6048">
              <w:rPr>
                <w:lang w:eastAsia="ru-RU"/>
              </w:rPr>
              <w:t xml:space="preserve">% минимального </w:t>
            </w:r>
            <w:proofErr w:type="gramStart"/>
            <w:r w:rsidRPr="003B6048">
              <w:rPr>
                <w:lang w:eastAsia="ru-RU"/>
              </w:rPr>
              <w:t>размера опл</w:t>
            </w:r>
            <w:r w:rsidRPr="003B6048">
              <w:rPr>
                <w:lang w:eastAsia="ru-RU"/>
              </w:rPr>
              <w:t>а</w:t>
            </w:r>
            <w:r w:rsidRPr="003B6048">
              <w:rPr>
                <w:lang w:eastAsia="ru-RU"/>
              </w:rPr>
              <w:t>ты труда</w:t>
            </w:r>
            <w:proofErr w:type="gramEnd"/>
            <w:r w:rsidRPr="003B6048">
              <w:rPr>
                <w:lang w:eastAsia="ru-RU"/>
              </w:rPr>
              <w:t>, установленного на  1 января года проведения о</w:t>
            </w:r>
            <w:r w:rsidRPr="003B6048">
              <w:rPr>
                <w:lang w:eastAsia="ru-RU"/>
              </w:rPr>
              <w:t>т</w:t>
            </w:r>
            <w:r w:rsidRPr="003B6048">
              <w:rPr>
                <w:lang w:eastAsia="ru-RU"/>
              </w:rPr>
              <w:t>бора, умноженного на средн</w:t>
            </w:r>
            <w:r w:rsidRPr="003B6048">
              <w:rPr>
                <w:lang w:eastAsia="ru-RU"/>
              </w:rPr>
              <w:t>е</w:t>
            </w:r>
            <w:r w:rsidRPr="003B6048">
              <w:rPr>
                <w:lang w:eastAsia="ru-RU"/>
              </w:rPr>
              <w:t>годовую численность рабо</w:t>
            </w:r>
            <w:r w:rsidRPr="003B6048">
              <w:rPr>
                <w:lang w:eastAsia="ru-RU"/>
              </w:rPr>
              <w:t>т</w:t>
            </w:r>
            <w:r w:rsidRPr="003B6048">
              <w:rPr>
                <w:lang w:eastAsia="ru-RU"/>
              </w:rPr>
              <w:t>ников за год, предшеству</w:t>
            </w:r>
            <w:r w:rsidRPr="003B6048">
              <w:rPr>
                <w:lang w:eastAsia="ru-RU"/>
              </w:rPr>
              <w:t>ю</w:t>
            </w:r>
            <w:r w:rsidRPr="003B6048">
              <w:rPr>
                <w:lang w:eastAsia="ru-RU"/>
              </w:rPr>
              <w:t>щий году проведения отбора, и на 12</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 xml:space="preserve">по состоянию на 31 декабря года </w:t>
            </w:r>
            <w:proofErr w:type="gramStart"/>
            <w:r w:rsidRPr="003B6048">
              <w:rPr>
                <w:lang w:eastAsia="ru-RU"/>
              </w:rPr>
              <w:t>проведе-ния</w:t>
            </w:r>
            <w:proofErr w:type="gramEnd"/>
            <w:r w:rsidRPr="003B6048">
              <w:rPr>
                <w:lang w:eastAsia="ru-RU"/>
              </w:rPr>
              <w:t xml:space="preserve">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54</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 xml:space="preserve">Годовой доход за вычетом расходов </w:t>
            </w:r>
            <w:r w:rsidRPr="003B6048">
              <w:t xml:space="preserve"> (</w:t>
            </w:r>
            <w:r w:rsidRPr="003B6048">
              <w:rPr>
                <w:lang w:eastAsia="ru-RU"/>
              </w:rPr>
              <w:t>для индивид</w:t>
            </w:r>
            <w:r w:rsidRPr="003B6048">
              <w:rPr>
                <w:lang w:eastAsia="ru-RU"/>
              </w:rPr>
              <w:t>у</w:t>
            </w:r>
            <w:r w:rsidRPr="003B6048">
              <w:rPr>
                <w:lang w:eastAsia="ru-RU"/>
              </w:rPr>
              <w:t>альных предпринимателей и глав крестьянских (фе</w:t>
            </w:r>
            <w:r w:rsidRPr="003B6048">
              <w:rPr>
                <w:lang w:eastAsia="ru-RU"/>
              </w:rPr>
              <w:t>р</w:t>
            </w:r>
            <w:r w:rsidRPr="003B6048">
              <w:rPr>
                <w:lang w:eastAsia="ru-RU"/>
              </w:rPr>
              <w:t>мерских) хозяйств, не им</w:t>
            </w:r>
            <w:r w:rsidRPr="003B6048">
              <w:rPr>
                <w:lang w:eastAsia="ru-RU"/>
              </w:rPr>
              <w:t>е</w:t>
            </w:r>
            <w:r w:rsidRPr="003B6048">
              <w:rPr>
                <w:lang w:eastAsia="ru-RU"/>
              </w:rPr>
              <w:t>ющих наемных работников)</w:t>
            </w:r>
          </w:p>
        </w:tc>
        <w:tc>
          <w:tcPr>
            <w:tcW w:w="85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рублей</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spacing w:val="-6"/>
                <w:lang w:eastAsia="ru-RU"/>
              </w:rPr>
              <w:t>не ниже увеличенного на 100%</w:t>
            </w:r>
            <w:r w:rsidRPr="003B6048">
              <w:rPr>
                <w:lang w:eastAsia="ru-RU"/>
              </w:rPr>
              <w:t xml:space="preserve"> минимального </w:t>
            </w:r>
            <w:proofErr w:type="gramStart"/>
            <w:r w:rsidRPr="003B6048">
              <w:rPr>
                <w:lang w:eastAsia="ru-RU"/>
              </w:rPr>
              <w:t>размера опл</w:t>
            </w:r>
            <w:r w:rsidRPr="003B6048">
              <w:rPr>
                <w:lang w:eastAsia="ru-RU"/>
              </w:rPr>
              <w:t>а</w:t>
            </w:r>
            <w:r w:rsidRPr="003B6048">
              <w:rPr>
                <w:lang w:eastAsia="ru-RU"/>
              </w:rPr>
              <w:t>ты труда</w:t>
            </w:r>
            <w:proofErr w:type="gramEnd"/>
            <w:r w:rsidRPr="003B6048">
              <w:rPr>
                <w:lang w:eastAsia="ru-RU"/>
              </w:rPr>
              <w:t>, установленного на  1 января года проведения о</w:t>
            </w:r>
            <w:r w:rsidRPr="003B6048">
              <w:rPr>
                <w:lang w:eastAsia="ru-RU"/>
              </w:rPr>
              <w:t>т</w:t>
            </w:r>
            <w:r w:rsidRPr="003B6048">
              <w:rPr>
                <w:lang w:eastAsia="ru-RU"/>
              </w:rPr>
              <w:t>бора и умноженного на 12</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по состоянию на 31 декабря года провед</w:t>
            </w:r>
            <w:r w:rsidRPr="003B6048">
              <w:rPr>
                <w:lang w:eastAsia="ru-RU"/>
              </w:rPr>
              <w:t>е</w:t>
            </w:r>
            <w:r w:rsidRPr="003B6048">
              <w:rPr>
                <w:lang w:eastAsia="ru-RU"/>
              </w:rPr>
              <w:t>ния отбора</w:t>
            </w:r>
          </w:p>
        </w:tc>
      </w:tr>
    </w:tbl>
    <w:p w:rsidR="00DD2198" w:rsidRPr="003B6048" w:rsidRDefault="00DD2198" w:rsidP="00DD2198">
      <w:pPr>
        <w:autoSpaceDE w:val="0"/>
        <w:adjustRightInd w:val="0"/>
        <w:ind w:firstLine="709"/>
      </w:pPr>
    </w:p>
    <w:p w:rsidR="00DD2198" w:rsidRPr="003B6048" w:rsidRDefault="00DD2198" w:rsidP="00DD2198">
      <w:pPr>
        <w:autoSpaceDE w:val="0"/>
        <w:autoSpaceDN w:val="0"/>
        <w:adjustRightInd w:val="0"/>
        <w:jc w:val="both"/>
        <w:rPr>
          <w:rFonts w:eastAsia="Calibri"/>
          <w:sz w:val="26"/>
          <w:szCs w:val="26"/>
          <w:lang w:eastAsia="en-US"/>
        </w:rPr>
        <w:sectPr w:rsidR="00DD2198" w:rsidRPr="003B6048" w:rsidSect="00F612F3">
          <w:pgSz w:w="11906" w:h="16838"/>
          <w:pgMar w:top="1134" w:right="567" w:bottom="1134" w:left="1701" w:header="720" w:footer="720" w:gutter="0"/>
          <w:cols w:space="720"/>
          <w:docGrid w:linePitch="360"/>
        </w:sectPr>
      </w:pPr>
    </w:p>
    <w:p w:rsidR="00DD2198" w:rsidRPr="003B6048" w:rsidRDefault="00DD2198" w:rsidP="00DD2198">
      <w:pPr>
        <w:autoSpaceDE w:val="0"/>
        <w:autoSpaceDN w:val="0"/>
        <w:adjustRightInd w:val="0"/>
        <w:ind w:left="7080"/>
        <w:jc w:val="both"/>
        <w:rPr>
          <w:sz w:val="28"/>
          <w:szCs w:val="28"/>
          <w:lang w:eastAsia="ru-RU"/>
        </w:rPr>
      </w:pPr>
      <w:r w:rsidRPr="003B6048">
        <w:rPr>
          <w:sz w:val="28"/>
          <w:szCs w:val="28"/>
          <w:lang w:eastAsia="ru-RU"/>
        </w:rPr>
        <w:lastRenderedPageBreak/>
        <w:t>Приложение № 3</w:t>
      </w:r>
    </w:p>
    <w:p w:rsidR="00DD2198" w:rsidRPr="003B6048" w:rsidRDefault="00DD2198" w:rsidP="00DD2198">
      <w:pPr>
        <w:autoSpaceDE w:val="0"/>
        <w:autoSpaceDN w:val="0"/>
        <w:adjustRightInd w:val="0"/>
        <w:ind w:left="6372" w:firstLine="708"/>
        <w:jc w:val="both"/>
        <w:rPr>
          <w:sz w:val="28"/>
          <w:szCs w:val="28"/>
          <w:lang w:eastAsia="ru-RU"/>
        </w:rPr>
      </w:pPr>
      <w:r w:rsidRPr="003B6048">
        <w:rPr>
          <w:sz w:val="28"/>
          <w:szCs w:val="28"/>
          <w:lang w:eastAsia="ru-RU"/>
        </w:rPr>
        <w:t>к Порядку</w:t>
      </w:r>
    </w:p>
    <w:p w:rsidR="00DD2198" w:rsidRPr="003B6048" w:rsidRDefault="00DD2198" w:rsidP="00DD2198">
      <w:pPr>
        <w:autoSpaceDE w:val="0"/>
        <w:autoSpaceDN w:val="0"/>
        <w:adjustRightInd w:val="0"/>
        <w:ind w:left="6372" w:firstLine="708"/>
        <w:jc w:val="both"/>
        <w:rPr>
          <w:sz w:val="28"/>
          <w:szCs w:val="28"/>
          <w:lang w:eastAsia="ru-RU"/>
        </w:rPr>
      </w:pPr>
    </w:p>
    <w:p w:rsidR="00DD2198" w:rsidRPr="003B6048" w:rsidRDefault="00DD2198" w:rsidP="00DD2198">
      <w:pPr>
        <w:jc w:val="center"/>
        <w:outlineLvl w:val="0"/>
        <w:rPr>
          <w:rFonts w:eastAsia="Calibri"/>
          <w:sz w:val="28"/>
          <w:szCs w:val="28"/>
          <w:lang w:eastAsia="en-US"/>
        </w:rPr>
      </w:pPr>
      <w:r w:rsidRPr="003B6048">
        <w:rPr>
          <w:sz w:val="28"/>
          <w:szCs w:val="28"/>
        </w:rPr>
        <w:t xml:space="preserve">Результаты предоставления субсидии </w:t>
      </w:r>
      <w:r w:rsidRPr="003B6048">
        <w:rPr>
          <w:bCs/>
          <w:sz w:val="28"/>
          <w:szCs w:val="28"/>
          <w:lang w:eastAsia="ru-RU"/>
        </w:rPr>
        <w:t xml:space="preserve">на поддержку </w:t>
      </w:r>
      <w:r w:rsidRPr="003B6048">
        <w:rPr>
          <w:sz w:val="28"/>
          <w:szCs w:val="28"/>
        </w:rPr>
        <w:t xml:space="preserve">сельскохозяйственного страхования </w:t>
      </w:r>
      <w:r w:rsidRPr="003B6048">
        <w:rPr>
          <w:rFonts w:eastAsia="Calibri"/>
          <w:sz w:val="28"/>
          <w:szCs w:val="28"/>
          <w:lang w:eastAsia="en-US"/>
        </w:rPr>
        <w:t>на возмещение части затрат на уплату страховой премии, начи</w:t>
      </w:r>
      <w:r w:rsidRPr="003B6048">
        <w:rPr>
          <w:rFonts w:eastAsia="Calibri"/>
          <w:sz w:val="28"/>
          <w:szCs w:val="28"/>
          <w:lang w:eastAsia="en-US"/>
        </w:rPr>
        <w:t>с</w:t>
      </w:r>
      <w:r w:rsidRPr="003B6048">
        <w:rPr>
          <w:rFonts w:eastAsia="Calibri"/>
          <w:sz w:val="28"/>
          <w:szCs w:val="28"/>
          <w:lang w:eastAsia="en-US"/>
        </w:rPr>
        <w:t>ленной по договору сельскохозяйственного страхования  в области животн</w:t>
      </w:r>
      <w:r w:rsidRPr="003B6048">
        <w:rPr>
          <w:rFonts w:eastAsia="Calibri"/>
          <w:sz w:val="28"/>
          <w:szCs w:val="28"/>
          <w:lang w:eastAsia="en-US"/>
        </w:rPr>
        <w:t>о</w:t>
      </w:r>
      <w:r w:rsidRPr="003B6048">
        <w:rPr>
          <w:rFonts w:eastAsia="Calibri"/>
          <w:sz w:val="28"/>
          <w:szCs w:val="28"/>
          <w:lang w:eastAsia="en-US"/>
        </w:rPr>
        <w:t>водства</w:t>
      </w:r>
    </w:p>
    <w:tbl>
      <w:tblPr>
        <w:tblpPr w:leftFromText="180" w:rightFromText="180" w:vertAnchor="text" w:horzAnchor="margin" w:tblpY="177"/>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3039"/>
        <w:gridCol w:w="992"/>
        <w:gridCol w:w="3119"/>
        <w:gridCol w:w="1701"/>
      </w:tblGrid>
      <w:tr w:rsidR="00DD2198" w:rsidRPr="003B6048" w:rsidTr="00FD2876">
        <w:tc>
          <w:tcPr>
            <w:tcW w:w="567"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 xml:space="preserve">№ </w:t>
            </w:r>
            <w:proofErr w:type="gramStart"/>
            <w:r w:rsidRPr="003B6048">
              <w:t>п</w:t>
            </w:r>
            <w:proofErr w:type="gramEnd"/>
            <w:r w:rsidRPr="003B6048">
              <w:t>/п</w:t>
            </w:r>
          </w:p>
        </w:tc>
        <w:tc>
          <w:tcPr>
            <w:tcW w:w="3039"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Наименование результата</w:t>
            </w:r>
          </w:p>
        </w:tc>
        <w:tc>
          <w:tcPr>
            <w:tcW w:w="992"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Ед. изм.</w:t>
            </w:r>
          </w:p>
        </w:tc>
        <w:tc>
          <w:tcPr>
            <w:tcW w:w="3119"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Плановое значение</w:t>
            </w:r>
          </w:p>
        </w:tc>
        <w:tc>
          <w:tcPr>
            <w:tcW w:w="1701"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Срок, на кот</w:t>
            </w:r>
            <w:r w:rsidRPr="003B6048">
              <w:t>о</w:t>
            </w:r>
            <w:r w:rsidRPr="003B6048">
              <w:t>рый заплан</w:t>
            </w:r>
            <w:r w:rsidRPr="003B6048">
              <w:t>и</w:t>
            </w:r>
            <w:r w:rsidRPr="003B6048">
              <w:t>ровано дост</w:t>
            </w:r>
            <w:r w:rsidRPr="003B6048">
              <w:t>и</w:t>
            </w:r>
            <w:r w:rsidRPr="003B6048">
              <w:t>жение знач</w:t>
            </w:r>
            <w:r w:rsidRPr="003B6048">
              <w:t>е</w:t>
            </w:r>
            <w:r w:rsidRPr="003B6048">
              <w:t>ния результата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11</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lang w:eastAsia="ru-RU"/>
              </w:rPr>
            </w:pPr>
            <w:r w:rsidRPr="003B6048">
              <w:rPr>
                <w:lang w:eastAsia="ru-RU"/>
              </w:rPr>
              <w:t>Застраховано поголовье сельскохозяйственных ж</w:t>
            </w:r>
            <w:r w:rsidRPr="003B6048">
              <w:rPr>
                <w:lang w:eastAsia="ru-RU"/>
              </w:rPr>
              <w:t>и</w:t>
            </w:r>
            <w:r w:rsidRPr="003B6048">
              <w:rPr>
                <w:lang w:eastAsia="ru-RU"/>
              </w:rPr>
              <w:t>вотных</w:t>
            </w: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outlineLvl w:val="0"/>
              <w:rPr>
                <w:lang w:eastAsia="ru-RU"/>
              </w:rPr>
            </w:pPr>
            <w:r w:rsidRPr="003B6048">
              <w:rPr>
                <w:lang w:eastAsia="ru-RU"/>
              </w:rPr>
              <w:t>тыс</w:t>
            </w:r>
            <w:proofErr w:type="gramStart"/>
            <w:r w:rsidRPr="003B6048">
              <w:rPr>
                <w:lang w:eastAsia="ru-RU"/>
              </w:rPr>
              <w:t>.г</w:t>
            </w:r>
            <w:proofErr w:type="gramEnd"/>
            <w:r w:rsidRPr="003B6048">
              <w:rPr>
                <w:lang w:eastAsia="ru-RU"/>
              </w:rPr>
              <w:t>олов/</w:t>
            </w:r>
          </w:p>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outlineLvl w:val="0"/>
              <w:rPr>
                <w:lang w:eastAsia="ru-RU"/>
              </w:rPr>
            </w:pPr>
            <w:r w:rsidRPr="003B6048">
              <w:rPr>
                <w:lang w:eastAsia="ru-RU"/>
              </w:rPr>
              <w:t>пчел</w:t>
            </w:r>
            <w:r w:rsidRPr="003B6048">
              <w:rPr>
                <w:lang w:eastAsia="ru-RU"/>
              </w:rPr>
              <w:t>о</w:t>
            </w:r>
            <w:r w:rsidRPr="003B6048">
              <w:rPr>
                <w:lang w:eastAsia="ru-RU"/>
              </w:rPr>
              <w:t>семей</w:t>
            </w:r>
          </w:p>
        </w:tc>
        <w:tc>
          <w:tcPr>
            <w:tcW w:w="311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lang w:eastAsia="ru-RU"/>
              </w:rPr>
            </w:pPr>
            <w:r w:rsidRPr="003B6048">
              <w:rPr>
                <w:lang w:eastAsia="ru-RU"/>
              </w:rPr>
              <w:t>не менее количества застр</w:t>
            </w:r>
            <w:r w:rsidRPr="003B6048">
              <w:rPr>
                <w:lang w:eastAsia="ru-RU"/>
              </w:rPr>
              <w:t>а</w:t>
            </w:r>
            <w:r w:rsidRPr="003B6048">
              <w:rPr>
                <w:lang w:eastAsia="ru-RU"/>
              </w:rPr>
              <w:t>хованного поголовья сел</w:t>
            </w:r>
            <w:r w:rsidRPr="003B6048">
              <w:rPr>
                <w:lang w:eastAsia="ru-RU"/>
              </w:rPr>
              <w:t>ь</w:t>
            </w:r>
            <w:r w:rsidRPr="003B6048">
              <w:rPr>
                <w:lang w:eastAsia="ru-RU"/>
              </w:rPr>
              <w:t>скохозяйственных живо</w:t>
            </w:r>
            <w:r w:rsidRPr="003B6048">
              <w:rPr>
                <w:lang w:eastAsia="ru-RU"/>
              </w:rPr>
              <w:t>т</w:t>
            </w:r>
            <w:r w:rsidRPr="003B6048">
              <w:rPr>
                <w:lang w:eastAsia="ru-RU"/>
              </w:rPr>
              <w:t>ных, предусмотренных д</w:t>
            </w:r>
            <w:r w:rsidRPr="003B6048">
              <w:rPr>
                <w:lang w:eastAsia="ru-RU"/>
              </w:rPr>
              <w:t>о</w:t>
            </w:r>
            <w:r w:rsidRPr="003B6048">
              <w:rPr>
                <w:lang w:eastAsia="ru-RU"/>
              </w:rPr>
              <w:t>говором сельскохозяйстве</w:t>
            </w:r>
            <w:r w:rsidRPr="003B6048">
              <w:rPr>
                <w:lang w:eastAsia="ru-RU"/>
              </w:rPr>
              <w:t>н</w:t>
            </w:r>
            <w:r w:rsidRPr="003B6048">
              <w:rPr>
                <w:lang w:eastAsia="ru-RU"/>
              </w:rPr>
              <w:t>ного страхования (сострах</w:t>
            </w:r>
            <w:r w:rsidRPr="003B6048">
              <w:rPr>
                <w:lang w:eastAsia="ru-RU"/>
              </w:rPr>
              <w:t>о</w:t>
            </w:r>
            <w:r w:rsidRPr="003B6048">
              <w:rPr>
                <w:lang w:eastAsia="ru-RU"/>
              </w:rPr>
              <w:t>вания)</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r w:rsidRPr="003B6048">
              <w:t>по состоянию на 31 декабря года провед</w:t>
            </w:r>
            <w:r w:rsidRPr="003B6048">
              <w:t>е</w:t>
            </w:r>
            <w:r w:rsidRPr="003B6048">
              <w:t>ния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32</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Размер среднемесячной начисленной заработной платы (для сельскохозя</w:t>
            </w:r>
            <w:r w:rsidRPr="003B6048">
              <w:rPr>
                <w:lang w:eastAsia="ru-RU"/>
              </w:rPr>
              <w:t>й</w:t>
            </w:r>
            <w:r w:rsidRPr="003B6048">
              <w:rPr>
                <w:lang w:eastAsia="ru-RU"/>
              </w:rPr>
              <w:t>ственных товаропроизвод</w:t>
            </w:r>
            <w:r w:rsidRPr="003B6048">
              <w:rPr>
                <w:lang w:eastAsia="ru-RU"/>
              </w:rPr>
              <w:t>и</w:t>
            </w:r>
            <w:r w:rsidRPr="003B6048">
              <w:rPr>
                <w:lang w:eastAsia="ru-RU"/>
              </w:rPr>
              <w:t>телей, за исключением и</w:t>
            </w:r>
            <w:r w:rsidRPr="003B6048">
              <w:rPr>
                <w:lang w:eastAsia="ru-RU"/>
              </w:rPr>
              <w:t>н</w:t>
            </w:r>
            <w:r w:rsidRPr="003B6048">
              <w:rPr>
                <w:lang w:eastAsia="ru-RU"/>
              </w:rPr>
              <w:t>дивидуальных предприн</w:t>
            </w:r>
            <w:r w:rsidRPr="003B6048">
              <w:rPr>
                <w:lang w:eastAsia="ru-RU"/>
              </w:rPr>
              <w:t>и</w:t>
            </w:r>
            <w:r w:rsidRPr="003B6048">
              <w:rPr>
                <w:lang w:eastAsia="ru-RU"/>
              </w:rPr>
              <w:t>мателей и глав крестья</w:t>
            </w:r>
            <w:r w:rsidRPr="003B6048">
              <w:rPr>
                <w:lang w:eastAsia="ru-RU"/>
              </w:rPr>
              <w:t>н</w:t>
            </w:r>
            <w:r w:rsidRPr="003B6048">
              <w:rPr>
                <w:lang w:eastAsia="ru-RU"/>
              </w:rPr>
              <w:t>ских (фермерских) х</w:t>
            </w:r>
            <w:r w:rsidRPr="003B6048">
              <w:rPr>
                <w:lang w:eastAsia="ru-RU"/>
              </w:rPr>
              <w:t>о</w:t>
            </w:r>
            <w:r w:rsidRPr="003B6048">
              <w:rPr>
                <w:lang w:eastAsia="ru-RU"/>
              </w:rPr>
              <w:t>зяйств, не имеющих нае</w:t>
            </w:r>
            <w:r w:rsidRPr="003B6048">
              <w:rPr>
                <w:lang w:eastAsia="ru-RU"/>
              </w:rPr>
              <w:t>м</w:t>
            </w:r>
            <w:r w:rsidRPr="003B6048">
              <w:rPr>
                <w:lang w:eastAsia="ru-RU"/>
              </w:rPr>
              <w:t>ных работников)</w:t>
            </w: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рублей</w:t>
            </w:r>
          </w:p>
        </w:tc>
        <w:tc>
          <w:tcPr>
            <w:tcW w:w="3119" w:type="dxa"/>
            <w:tcBorders>
              <w:top w:val="single" w:sz="4" w:space="0" w:color="auto"/>
              <w:left w:val="single" w:sz="4" w:space="0" w:color="auto"/>
              <w:bottom w:val="single" w:sz="4" w:space="0" w:color="auto"/>
              <w:right w:val="single" w:sz="4" w:space="0" w:color="auto"/>
            </w:tcBorders>
          </w:tcPr>
          <w:p w:rsidR="00150A1F" w:rsidRPr="003B6048" w:rsidRDefault="00DD2198" w:rsidP="00FD2876">
            <w:pPr>
              <w:widowControl w:val="0"/>
              <w:autoSpaceDE w:val="0"/>
              <w:autoSpaceDN w:val="0"/>
              <w:adjustRightInd w:val="0"/>
              <w:jc w:val="center"/>
              <w:rPr>
                <w:spacing w:val="-4"/>
                <w:lang w:eastAsia="ru-RU"/>
              </w:rPr>
            </w:pPr>
            <w:r w:rsidRPr="003B6048">
              <w:rPr>
                <w:spacing w:val="-4"/>
                <w:lang w:eastAsia="ru-RU"/>
              </w:rPr>
              <w:t xml:space="preserve">не ниже увеличенного </w:t>
            </w:r>
            <w:proofErr w:type="gramStart"/>
            <w:r w:rsidRPr="003B6048">
              <w:rPr>
                <w:spacing w:val="-4"/>
                <w:lang w:eastAsia="ru-RU"/>
              </w:rPr>
              <w:t>на</w:t>
            </w:r>
            <w:proofErr w:type="gramEnd"/>
            <w:r w:rsidRPr="003B6048">
              <w:rPr>
                <w:spacing w:val="-4"/>
                <w:lang w:eastAsia="ru-RU"/>
              </w:rPr>
              <w:t xml:space="preserve"> </w:t>
            </w:r>
          </w:p>
          <w:p w:rsidR="00DD2198" w:rsidRPr="003B6048" w:rsidRDefault="006E29C0" w:rsidP="00FD2876">
            <w:pPr>
              <w:widowControl w:val="0"/>
              <w:autoSpaceDE w:val="0"/>
              <w:autoSpaceDN w:val="0"/>
              <w:adjustRightInd w:val="0"/>
              <w:jc w:val="center"/>
              <w:rPr>
                <w:lang w:eastAsia="ru-RU"/>
              </w:rPr>
            </w:pPr>
            <w:r w:rsidRPr="003B6048">
              <w:rPr>
                <w:spacing w:val="-4"/>
                <w:lang w:eastAsia="ru-RU"/>
              </w:rPr>
              <w:t>3</w:t>
            </w:r>
            <w:r w:rsidR="00DD2198" w:rsidRPr="003B6048">
              <w:rPr>
                <w:spacing w:val="-4"/>
                <w:lang w:eastAsia="ru-RU"/>
              </w:rPr>
              <w:t>0</w:t>
            </w:r>
            <w:r w:rsidR="00150A1F" w:rsidRPr="003B6048">
              <w:rPr>
                <w:spacing w:val="-4"/>
                <w:lang w:eastAsia="ru-RU"/>
              </w:rPr>
              <w:t xml:space="preserve"> </w:t>
            </w:r>
            <w:r w:rsidR="00DD2198" w:rsidRPr="003B6048">
              <w:rPr>
                <w:lang w:eastAsia="ru-RU"/>
              </w:rPr>
              <w:t xml:space="preserve">% минимального </w:t>
            </w:r>
            <w:proofErr w:type="gramStart"/>
            <w:r w:rsidR="00DD2198" w:rsidRPr="003B6048">
              <w:rPr>
                <w:lang w:eastAsia="ru-RU"/>
              </w:rPr>
              <w:t>размера оплаты труда</w:t>
            </w:r>
            <w:proofErr w:type="gramEnd"/>
            <w:r w:rsidR="00DD2198" w:rsidRPr="003B6048">
              <w:rPr>
                <w:lang w:eastAsia="ru-RU"/>
              </w:rPr>
              <w:t>, установле</w:t>
            </w:r>
            <w:r w:rsidR="00DD2198" w:rsidRPr="003B6048">
              <w:rPr>
                <w:lang w:eastAsia="ru-RU"/>
              </w:rPr>
              <w:t>н</w:t>
            </w:r>
            <w:r w:rsidR="00DD2198" w:rsidRPr="003B6048">
              <w:rPr>
                <w:lang w:eastAsia="ru-RU"/>
              </w:rPr>
              <w:t>ного на  1 января года пр</w:t>
            </w:r>
            <w:r w:rsidR="00DD2198" w:rsidRPr="003B6048">
              <w:rPr>
                <w:lang w:eastAsia="ru-RU"/>
              </w:rPr>
              <w:t>о</w:t>
            </w:r>
            <w:r w:rsidR="00DD2198" w:rsidRPr="003B6048">
              <w:rPr>
                <w:lang w:eastAsia="ru-RU"/>
              </w:rPr>
              <w:t>ведения отбора</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 xml:space="preserve">по состоянию на 31 декабря года </w:t>
            </w:r>
            <w:proofErr w:type="gramStart"/>
            <w:r w:rsidRPr="003B6048">
              <w:rPr>
                <w:lang w:eastAsia="ru-RU"/>
              </w:rPr>
              <w:t>проведе-ния</w:t>
            </w:r>
            <w:proofErr w:type="gramEnd"/>
            <w:r w:rsidRPr="003B6048">
              <w:rPr>
                <w:lang w:eastAsia="ru-RU"/>
              </w:rPr>
              <w:t xml:space="preserve">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43</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 xml:space="preserve">Размер годового фонда начисленной заработной платы работников </w:t>
            </w:r>
            <w:r w:rsidRPr="003B6048">
              <w:t xml:space="preserve"> (</w:t>
            </w:r>
            <w:r w:rsidRPr="003B6048">
              <w:rPr>
                <w:lang w:eastAsia="ru-RU"/>
              </w:rPr>
              <w:t>для сельскохозяйственных т</w:t>
            </w:r>
            <w:r w:rsidRPr="003B6048">
              <w:rPr>
                <w:lang w:eastAsia="ru-RU"/>
              </w:rPr>
              <w:t>о</w:t>
            </w:r>
            <w:r w:rsidRPr="003B6048">
              <w:rPr>
                <w:lang w:eastAsia="ru-RU"/>
              </w:rPr>
              <w:t>варопроизводителей, за и</w:t>
            </w:r>
            <w:r w:rsidRPr="003B6048">
              <w:rPr>
                <w:lang w:eastAsia="ru-RU"/>
              </w:rPr>
              <w:t>с</w:t>
            </w:r>
            <w:r w:rsidRPr="003B6048">
              <w:rPr>
                <w:lang w:eastAsia="ru-RU"/>
              </w:rPr>
              <w:t>ключением индивидуал</w:t>
            </w:r>
            <w:r w:rsidRPr="003B6048">
              <w:rPr>
                <w:lang w:eastAsia="ru-RU"/>
              </w:rPr>
              <w:t>ь</w:t>
            </w:r>
            <w:r w:rsidRPr="003B6048">
              <w:rPr>
                <w:lang w:eastAsia="ru-RU"/>
              </w:rPr>
              <w:t>ных предпринимателей и глав крестьянских (ферме</w:t>
            </w:r>
            <w:r w:rsidRPr="003B6048">
              <w:rPr>
                <w:lang w:eastAsia="ru-RU"/>
              </w:rPr>
              <w:t>р</w:t>
            </w:r>
            <w:r w:rsidRPr="003B6048">
              <w:rPr>
                <w:lang w:eastAsia="ru-RU"/>
              </w:rPr>
              <w:t>ских) хозяйств, не име</w:t>
            </w:r>
            <w:r w:rsidRPr="003B6048">
              <w:rPr>
                <w:lang w:eastAsia="ru-RU"/>
              </w:rPr>
              <w:t>ю</w:t>
            </w:r>
            <w:r w:rsidRPr="003B6048">
              <w:rPr>
                <w:lang w:eastAsia="ru-RU"/>
              </w:rPr>
              <w:t>щих наемных работников)</w:t>
            </w: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рублей</w:t>
            </w:r>
          </w:p>
        </w:tc>
        <w:tc>
          <w:tcPr>
            <w:tcW w:w="3119" w:type="dxa"/>
            <w:tcBorders>
              <w:top w:val="single" w:sz="4" w:space="0" w:color="auto"/>
              <w:left w:val="single" w:sz="4" w:space="0" w:color="auto"/>
              <w:bottom w:val="single" w:sz="4" w:space="0" w:color="auto"/>
              <w:right w:val="single" w:sz="4" w:space="0" w:color="auto"/>
            </w:tcBorders>
          </w:tcPr>
          <w:p w:rsidR="00150A1F" w:rsidRPr="003B6048" w:rsidRDefault="00DD2198" w:rsidP="00150A1F">
            <w:pPr>
              <w:widowControl w:val="0"/>
              <w:autoSpaceDE w:val="0"/>
              <w:autoSpaceDN w:val="0"/>
              <w:adjustRightInd w:val="0"/>
              <w:jc w:val="center"/>
              <w:rPr>
                <w:spacing w:val="-4"/>
                <w:lang w:eastAsia="ru-RU"/>
              </w:rPr>
            </w:pPr>
            <w:r w:rsidRPr="003B6048">
              <w:rPr>
                <w:spacing w:val="-4"/>
                <w:lang w:eastAsia="ru-RU"/>
              </w:rPr>
              <w:t xml:space="preserve">не ниже увеличенного </w:t>
            </w:r>
            <w:proofErr w:type="gramStart"/>
            <w:r w:rsidRPr="003B6048">
              <w:rPr>
                <w:spacing w:val="-4"/>
                <w:lang w:eastAsia="ru-RU"/>
              </w:rPr>
              <w:t>на</w:t>
            </w:r>
            <w:proofErr w:type="gramEnd"/>
          </w:p>
          <w:p w:rsidR="00DD2198" w:rsidRPr="003B6048" w:rsidRDefault="006E29C0" w:rsidP="00150A1F">
            <w:pPr>
              <w:widowControl w:val="0"/>
              <w:autoSpaceDE w:val="0"/>
              <w:autoSpaceDN w:val="0"/>
              <w:adjustRightInd w:val="0"/>
              <w:jc w:val="center"/>
              <w:rPr>
                <w:lang w:eastAsia="ru-RU"/>
              </w:rPr>
            </w:pPr>
            <w:r w:rsidRPr="003B6048">
              <w:rPr>
                <w:spacing w:val="-4"/>
                <w:lang w:eastAsia="ru-RU"/>
              </w:rPr>
              <w:t>3</w:t>
            </w:r>
            <w:r w:rsidR="00DD2198" w:rsidRPr="003B6048">
              <w:rPr>
                <w:spacing w:val="-4"/>
                <w:lang w:eastAsia="ru-RU"/>
              </w:rPr>
              <w:t>0</w:t>
            </w:r>
            <w:r w:rsidR="00031E47" w:rsidRPr="003B6048">
              <w:rPr>
                <w:spacing w:val="-4"/>
                <w:lang w:eastAsia="ru-RU"/>
              </w:rPr>
              <w:t xml:space="preserve"> </w:t>
            </w:r>
            <w:r w:rsidR="00DD2198" w:rsidRPr="003B6048">
              <w:rPr>
                <w:lang w:eastAsia="ru-RU"/>
              </w:rPr>
              <w:t xml:space="preserve">% минимального </w:t>
            </w:r>
            <w:proofErr w:type="gramStart"/>
            <w:r w:rsidR="00DD2198" w:rsidRPr="003B6048">
              <w:rPr>
                <w:lang w:eastAsia="ru-RU"/>
              </w:rPr>
              <w:t>размера оплаты труда</w:t>
            </w:r>
            <w:proofErr w:type="gramEnd"/>
            <w:r w:rsidR="00DD2198" w:rsidRPr="003B6048">
              <w:rPr>
                <w:lang w:eastAsia="ru-RU"/>
              </w:rPr>
              <w:t>, установле</w:t>
            </w:r>
            <w:r w:rsidR="00DD2198" w:rsidRPr="003B6048">
              <w:rPr>
                <w:lang w:eastAsia="ru-RU"/>
              </w:rPr>
              <w:t>н</w:t>
            </w:r>
            <w:r w:rsidR="00DD2198" w:rsidRPr="003B6048">
              <w:rPr>
                <w:lang w:eastAsia="ru-RU"/>
              </w:rPr>
              <w:t>ного на  1 января года пр</w:t>
            </w:r>
            <w:r w:rsidR="00DD2198" w:rsidRPr="003B6048">
              <w:rPr>
                <w:lang w:eastAsia="ru-RU"/>
              </w:rPr>
              <w:t>о</w:t>
            </w:r>
            <w:r w:rsidR="00DD2198" w:rsidRPr="003B6048">
              <w:rPr>
                <w:lang w:eastAsia="ru-RU"/>
              </w:rPr>
              <w:t>ведения отбора, умноженн</w:t>
            </w:r>
            <w:r w:rsidR="00DD2198" w:rsidRPr="003B6048">
              <w:rPr>
                <w:lang w:eastAsia="ru-RU"/>
              </w:rPr>
              <w:t>о</w:t>
            </w:r>
            <w:r w:rsidR="00DD2198" w:rsidRPr="003B6048">
              <w:rPr>
                <w:lang w:eastAsia="ru-RU"/>
              </w:rPr>
              <w:t>го на среднегодовую чи</w:t>
            </w:r>
            <w:r w:rsidR="00DD2198" w:rsidRPr="003B6048">
              <w:rPr>
                <w:lang w:eastAsia="ru-RU"/>
              </w:rPr>
              <w:t>с</w:t>
            </w:r>
            <w:r w:rsidR="00DD2198" w:rsidRPr="003B6048">
              <w:rPr>
                <w:lang w:eastAsia="ru-RU"/>
              </w:rPr>
              <w:t>ленность работников за год, предшествующий году пр</w:t>
            </w:r>
            <w:r w:rsidR="00DD2198" w:rsidRPr="003B6048">
              <w:rPr>
                <w:lang w:eastAsia="ru-RU"/>
              </w:rPr>
              <w:t>о</w:t>
            </w:r>
            <w:r w:rsidR="00DD2198" w:rsidRPr="003B6048">
              <w:rPr>
                <w:lang w:eastAsia="ru-RU"/>
              </w:rPr>
              <w:t>ведения отбора, и на 12</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 xml:space="preserve">по состоянию на 31 декабря года </w:t>
            </w:r>
            <w:proofErr w:type="gramStart"/>
            <w:r w:rsidRPr="003B6048">
              <w:rPr>
                <w:lang w:eastAsia="ru-RU"/>
              </w:rPr>
              <w:t>проведе-ния</w:t>
            </w:r>
            <w:proofErr w:type="gramEnd"/>
            <w:r w:rsidRPr="003B6048">
              <w:rPr>
                <w:lang w:eastAsia="ru-RU"/>
              </w:rPr>
              <w:t xml:space="preserve">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54</w:t>
            </w:r>
          </w:p>
        </w:tc>
        <w:tc>
          <w:tcPr>
            <w:tcW w:w="303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 xml:space="preserve">Годовой доход за вычетом расходов </w:t>
            </w:r>
            <w:r w:rsidRPr="003B6048">
              <w:t xml:space="preserve"> (</w:t>
            </w:r>
            <w:r w:rsidRPr="003B6048">
              <w:rPr>
                <w:lang w:eastAsia="ru-RU"/>
              </w:rPr>
              <w:t>для индивид</w:t>
            </w:r>
            <w:r w:rsidRPr="003B6048">
              <w:rPr>
                <w:lang w:eastAsia="ru-RU"/>
              </w:rPr>
              <w:t>у</w:t>
            </w:r>
            <w:r w:rsidRPr="003B6048">
              <w:rPr>
                <w:lang w:eastAsia="ru-RU"/>
              </w:rPr>
              <w:t>альных предпринимателей и глав крестьянских (фе</w:t>
            </w:r>
            <w:r w:rsidRPr="003B6048">
              <w:rPr>
                <w:lang w:eastAsia="ru-RU"/>
              </w:rPr>
              <w:t>р</w:t>
            </w:r>
            <w:r w:rsidRPr="003B6048">
              <w:rPr>
                <w:lang w:eastAsia="ru-RU"/>
              </w:rPr>
              <w:t>мерских) хозяйств, не им</w:t>
            </w:r>
            <w:r w:rsidRPr="003B6048">
              <w:rPr>
                <w:lang w:eastAsia="ru-RU"/>
              </w:rPr>
              <w:t>е</w:t>
            </w:r>
            <w:r w:rsidRPr="003B6048">
              <w:rPr>
                <w:lang w:eastAsia="ru-RU"/>
              </w:rPr>
              <w:t>ющих наемных работников)</w:t>
            </w:r>
          </w:p>
        </w:tc>
        <w:tc>
          <w:tcPr>
            <w:tcW w:w="992"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рублей</w:t>
            </w:r>
          </w:p>
        </w:tc>
        <w:tc>
          <w:tcPr>
            <w:tcW w:w="311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spacing w:val="-6"/>
                <w:lang w:eastAsia="ru-RU"/>
              </w:rPr>
              <w:t>не ниже увеличенного на 100%</w:t>
            </w:r>
            <w:r w:rsidRPr="003B6048">
              <w:rPr>
                <w:lang w:eastAsia="ru-RU"/>
              </w:rPr>
              <w:t xml:space="preserve"> минимального </w:t>
            </w:r>
            <w:proofErr w:type="gramStart"/>
            <w:r w:rsidRPr="003B6048">
              <w:rPr>
                <w:lang w:eastAsia="ru-RU"/>
              </w:rPr>
              <w:t>размера оплаты труда</w:t>
            </w:r>
            <w:proofErr w:type="gramEnd"/>
            <w:r w:rsidRPr="003B6048">
              <w:rPr>
                <w:lang w:eastAsia="ru-RU"/>
              </w:rPr>
              <w:t>, установле</w:t>
            </w:r>
            <w:r w:rsidRPr="003B6048">
              <w:rPr>
                <w:lang w:eastAsia="ru-RU"/>
              </w:rPr>
              <w:t>н</w:t>
            </w:r>
            <w:r w:rsidRPr="003B6048">
              <w:rPr>
                <w:lang w:eastAsia="ru-RU"/>
              </w:rPr>
              <w:t>ного на  1 января года пр</w:t>
            </w:r>
            <w:r w:rsidRPr="003B6048">
              <w:rPr>
                <w:lang w:eastAsia="ru-RU"/>
              </w:rPr>
              <w:t>о</w:t>
            </w:r>
            <w:r w:rsidRPr="003B6048">
              <w:rPr>
                <w:lang w:eastAsia="ru-RU"/>
              </w:rPr>
              <w:t>ведения отбора и умноже</w:t>
            </w:r>
            <w:r w:rsidRPr="003B6048">
              <w:rPr>
                <w:lang w:eastAsia="ru-RU"/>
              </w:rPr>
              <w:t>н</w:t>
            </w:r>
            <w:r w:rsidRPr="003B6048">
              <w:rPr>
                <w:lang w:eastAsia="ru-RU"/>
              </w:rPr>
              <w:t>ного на 12</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по состоянию на 31 декабря года провед</w:t>
            </w:r>
            <w:r w:rsidRPr="003B6048">
              <w:rPr>
                <w:lang w:eastAsia="ru-RU"/>
              </w:rPr>
              <w:t>е</w:t>
            </w:r>
            <w:r w:rsidRPr="003B6048">
              <w:rPr>
                <w:lang w:eastAsia="ru-RU"/>
              </w:rPr>
              <w:t>ния отбора</w:t>
            </w:r>
          </w:p>
        </w:tc>
      </w:tr>
    </w:tbl>
    <w:p w:rsidR="00DD2198" w:rsidRPr="003B6048" w:rsidRDefault="00DD2198" w:rsidP="00DD2198">
      <w:pPr>
        <w:autoSpaceDE w:val="0"/>
        <w:autoSpaceDN w:val="0"/>
        <w:adjustRightInd w:val="0"/>
        <w:jc w:val="both"/>
        <w:rPr>
          <w:sz w:val="28"/>
          <w:szCs w:val="28"/>
          <w:lang w:eastAsia="ru-RU"/>
        </w:rPr>
      </w:pPr>
    </w:p>
    <w:p w:rsidR="00DD2198" w:rsidRPr="003B6048" w:rsidRDefault="00DD2198" w:rsidP="00DD2198">
      <w:pPr>
        <w:autoSpaceDE w:val="0"/>
        <w:autoSpaceDN w:val="0"/>
        <w:adjustRightInd w:val="0"/>
        <w:ind w:left="7080"/>
        <w:jc w:val="both"/>
        <w:rPr>
          <w:sz w:val="28"/>
          <w:szCs w:val="28"/>
          <w:lang w:eastAsia="ru-RU"/>
        </w:rPr>
      </w:pPr>
      <w:r w:rsidRPr="003B6048">
        <w:rPr>
          <w:sz w:val="28"/>
          <w:szCs w:val="28"/>
          <w:lang w:eastAsia="ru-RU"/>
        </w:rPr>
        <w:lastRenderedPageBreak/>
        <w:t>Приложение № 4</w:t>
      </w:r>
    </w:p>
    <w:p w:rsidR="00DD2198" w:rsidRPr="003B6048" w:rsidRDefault="00DD2198" w:rsidP="00DD2198">
      <w:pPr>
        <w:autoSpaceDE w:val="0"/>
        <w:autoSpaceDN w:val="0"/>
        <w:adjustRightInd w:val="0"/>
        <w:ind w:left="6372" w:firstLine="708"/>
        <w:jc w:val="both"/>
        <w:rPr>
          <w:sz w:val="28"/>
          <w:szCs w:val="28"/>
          <w:lang w:eastAsia="ru-RU"/>
        </w:rPr>
      </w:pPr>
      <w:r w:rsidRPr="003B6048">
        <w:rPr>
          <w:sz w:val="28"/>
          <w:szCs w:val="28"/>
          <w:lang w:eastAsia="ru-RU"/>
        </w:rPr>
        <w:t>к Порядку</w:t>
      </w:r>
    </w:p>
    <w:p w:rsidR="00DD2198" w:rsidRPr="003B6048" w:rsidRDefault="00DD2198" w:rsidP="00DD2198">
      <w:pPr>
        <w:autoSpaceDE w:val="0"/>
        <w:adjustRightInd w:val="0"/>
        <w:rPr>
          <w:bCs/>
          <w:sz w:val="28"/>
          <w:szCs w:val="28"/>
        </w:rPr>
      </w:pPr>
    </w:p>
    <w:p w:rsidR="00DD2198" w:rsidRPr="003B6048" w:rsidRDefault="00DD2198" w:rsidP="00DD2198">
      <w:pPr>
        <w:jc w:val="center"/>
        <w:outlineLvl w:val="0"/>
        <w:rPr>
          <w:sz w:val="28"/>
          <w:szCs w:val="28"/>
          <w:lang w:eastAsia="ru-RU"/>
        </w:rPr>
      </w:pPr>
      <w:r w:rsidRPr="003B6048">
        <w:rPr>
          <w:rFonts w:cs="Calibri"/>
          <w:sz w:val="28"/>
          <w:szCs w:val="28"/>
          <w:lang w:eastAsia="ru-RU"/>
        </w:rPr>
        <w:t xml:space="preserve">Результаты предоставления субсидии </w:t>
      </w:r>
      <w:r w:rsidRPr="003B6048">
        <w:rPr>
          <w:bCs/>
          <w:sz w:val="28"/>
          <w:szCs w:val="28"/>
          <w:lang w:eastAsia="ru-RU"/>
        </w:rPr>
        <w:t xml:space="preserve">на поддержку </w:t>
      </w:r>
      <w:r w:rsidRPr="003B6048">
        <w:rPr>
          <w:sz w:val="28"/>
          <w:szCs w:val="28"/>
        </w:rPr>
        <w:t>сельскохозяйственного страхования</w:t>
      </w:r>
      <w:r w:rsidRPr="003B6048">
        <w:rPr>
          <w:rFonts w:eastAsia="Calibri"/>
          <w:sz w:val="28"/>
          <w:szCs w:val="28"/>
          <w:lang w:eastAsia="en-US"/>
        </w:rPr>
        <w:t xml:space="preserve"> </w:t>
      </w:r>
      <w:r w:rsidRPr="003B6048">
        <w:rPr>
          <w:sz w:val="28"/>
          <w:szCs w:val="28"/>
          <w:lang w:eastAsia="ru-RU"/>
        </w:rPr>
        <w:t>на возмещение части затрат на уплату страховой премии, начи</w:t>
      </w:r>
      <w:r w:rsidRPr="003B6048">
        <w:rPr>
          <w:sz w:val="28"/>
          <w:szCs w:val="28"/>
          <w:lang w:eastAsia="ru-RU"/>
        </w:rPr>
        <w:t>с</w:t>
      </w:r>
      <w:r w:rsidRPr="003B6048">
        <w:rPr>
          <w:sz w:val="28"/>
          <w:szCs w:val="28"/>
          <w:lang w:eastAsia="ru-RU"/>
        </w:rPr>
        <w:t>ленной по договору сельскохозяйственного страхования в области товарной аквакультуры (товарного рыбоводства)</w:t>
      </w:r>
    </w:p>
    <w:tbl>
      <w:tblPr>
        <w:tblpPr w:leftFromText="180" w:rightFromText="180" w:vertAnchor="text" w:horzAnchor="margin" w:tblpY="521"/>
        <w:tblW w:w="9418" w:type="dxa"/>
        <w:tblLayout w:type="fixed"/>
        <w:tblCellMar>
          <w:top w:w="102" w:type="dxa"/>
          <w:left w:w="62" w:type="dxa"/>
          <w:bottom w:w="102" w:type="dxa"/>
          <w:right w:w="62" w:type="dxa"/>
        </w:tblCellMar>
        <w:tblLook w:val="0000" w:firstRow="0" w:lastRow="0" w:firstColumn="0" w:lastColumn="0" w:noHBand="0" w:noVBand="0"/>
      </w:tblPr>
      <w:tblGrid>
        <w:gridCol w:w="567"/>
        <w:gridCol w:w="3181"/>
        <w:gridCol w:w="709"/>
        <w:gridCol w:w="3260"/>
        <w:gridCol w:w="1701"/>
      </w:tblGrid>
      <w:tr w:rsidR="00DD2198" w:rsidRPr="003B6048" w:rsidTr="00FD2876">
        <w:tc>
          <w:tcPr>
            <w:tcW w:w="567"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 xml:space="preserve">№ </w:t>
            </w:r>
            <w:proofErr w:type="gramStart"/>
            <w:r w:rsidRPr="003B6048">
              <w:t>п</w:t>
            </w:r>
            <w:proofErr w:type="gramEnd"/>
            <w:r w:rsidRPr="003B6048">
              <w:t>/п</w:t>
            </w:r>
          </w:p>
        </w:tc>
        <w:tc>
          <w:tcPr>
            <w:tcW w:w="3181"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Наименование результата</w:t>
            </w:r>
          </w:p>
        </w:tc>
        <w:tc>
          <w:tcPr>
            <w:tcW w:w="709"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Ед. изм.</w:t>
            </w:r>
          </w:p>
        </w:tc>
        <w:tc>
          <w:tcPr>
            <w:tcW w:w="3260"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Плановое значение</w:t>
            </w:r>
          </w:p>
        </w:tc>
        <w:tc>
          <w:tcPr>
            <w:tcW w:w="1701" w:type="dxa"/>
            <w:tcBorders>
              <w:top w:val="single" w:sz="4" w:space="0" w:color="auto"/>
              <w:left w:val="single" w:sz="4" w:space="0" w:color="auto"/>
              <w:right w:val="single" w:sz="4" w:space="0" w:color="auto"/>
            </w:tcBorders>
          </w:tcPr>
          <w:p w:rsidR="00DD2198" w:rsidRPr="003B6048" w:rsidRDefault="00DD2198" w:rsidP="00FD2876">
            <w:pPr>
              <w:autoSpaceDE w:val="0"/>
              <w:adjustRightInd w:val="0"/>
              <w:jc w:val="center"/>
            </w:pPr>
            <w:r w:rsidRPr="003B6048">
              <w:t>Срок, на кот</w:t>
            </w:r>
            <w:r w:rsidRPr="003B6048">
              <w:t>о</w:t>
            </w:r>
            <w:r w:rsidRPr="003B6048">
              <w:t>рый заплан</w:t>
            </w:r>
            <w:r w:rsidRPr="003B6048">
              <w:t>и</w:t>
            </w:r>
            <w:r w:rsidRPr="003B6048">
              <w:t>ровано дост</w:t>
            </w:r>
            <w:r w:rsidRPr="003B6048">
              <w:t>и</w:t>
            </w:r>
            <w:r w:rsidRPr="003B6048">
              <w:t>жение знач</w:t>
            </w:r>
            <w:r w:rsidRPr="003B6048">
              <w:t>е</w:t>
            </w:r>
            <w:r w:rsidRPr="003B6048">
              <w:t>ния результата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11</w:t>
            </w:r>
          </w:p>
        </w:tc>
        <w:tc>
          <w:tcPr>
            <w:tcW w:w="318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outlineLvl w:val="0"/>
              <w:rPr>
                <w:lang w:eastAsia="ru-RU"/>
              </w:rPr>
            </w:pPr>
            <w:r w:rsidRPr="003B6048">
              <w:rPr>
                <w:lang w:eastAsia="ru-RU"/>
              </w:rPr>
              <w:t>Застрахован объем произво</w:t>
            </w:r>
            <w:r w:rsidRPr="003B6048">
              <w:rPr>
                <w:lang w:eastAsia="ru-RU"/>
              </w:rPr>
              <w:t>д</w:t>
            </w:r>
            <w:r w:rsidRPr="003B6048">
              <w:rPr>
                <w:lang w:eastAsia="ru-RU"/>
              </w:rPr>
              <w:t xml:space="preserve">ства объектов </w:t>
            </w:r>
            <w:proofErr w:type="gramStart"/>
            <w:r w:rsidRPr="003B6048">
              <w:rPr>
                <w:lang w:eastAsia="ru-RU"/>
              </w:rPr>
              <w:t>товарной</w:t>
            </w:r>
            <w:proofErr w:type="gramEnd"/>
            <w:r w:rsidRPr="003B6048">
              <w:rPr>
                <w:lang w:eastAsia="ru-RU"/>
              </w:rPr>
              <w:t xml:space="preserve"> аква-культуры (товарного рыб</w:t>
            </w:r>
            <w:r w:rsidRPr="003B6048">
              <w:rPr>
                <w:lang w:eastAsia="ru-RU"/>
              </w:rPr>
              <w:t>о</w:t>
            </w:r>
            <w:r w:rsidRPr="003B6048">
              <w:rPr>
                <w:lang w:eastAsia="ru-RU"/>
              </w:rPr>
              <w:t>водства)</w:t>
            </w:r>
          </w:p>
        </w:tc>
        <w:tc>
          <w:tcPr>
            <w:tcW w:w="70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outlineLvl w:val="0"/>
              <w:rPr>
                <w:lang w:eastAsia="ru-RU"/>
              </w:rPr>
            </w:pPr>
            <w:r w:rsidRPr="003B6048">
              <w:rPr>
                <w:lang w:eastAsia="ru-RU"/>
              </w:rPr>
              <w:t>тыс. тонн</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lang w:eastAsia="ru-RU"/>
              </w:rPr>
            </w:pPr>
            <w:r w:rsidRPr="003B6048">
              <w:rPr>
                <w:lang w:eastAsia="ru-RU"/>
              </w:rPr>
              <w:t>не менее застрахованного объема производства объе</w:t>
            </w:r>
            <w:r w:rsidRPr="003B6048">
              <w:rPr>
                <w:lang w:eastAsia="ru-RU"/>
              </w:rPr>
              <w:t>к</w:t>
            </w:r>
            <w:r w:rsidRPr="003B6048">
              <w:rPr>
                <w:lang w:eastAsia="ru-RU"/>
              </w:rPr>
              <w:t xml:space="preserve">тов </w:t>
            </w:r>
            <w:proofErr w:type="gramStart"/>
            <w:r w:rsidRPr="003B6048">
              <w:rPr>
                <w:lang w:eastAsia="ru-RU"/>
              </w:rPr>
              <w:t>товарной</w:t>
            </w:r>
            <w:proofErr w:type="gramEnd"/>
            <w:r w:rsidRPr="003B6048">
              <w:rPr>
                <w:lang w:eastAsia="ru-RU"/>
              </w:rPr>
              <w:t xml:space="preserve"> аквакультуры (товарного рыбоводства), предусмотренного договором сельскохозяйственного стр</w:t>
            </w:r>
            <w:r w:rsidRPr="003B6048">
              <w:rPr>
                <w:lang w:eastAsia="ru-RU"/>
              </w:rPr>
              <w:t>а</w:t>
            </w:r>
            <w:r w:rsidRPr="003B6048">
              <w:rPr>
                <w:lang w:eastAsia="ru-RU"/>
              </w:rPr>
              <w:t>хования (сострахования)</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jc w:val="center"/>
            </w:pPr>
            <w:r w:rsidRPr="003B6048">
              <w:t>по состоянию на 31 декабря года провед</w:t>
            </w:r>
            <w:r w:rsidRPr="003B6048">
              <w:t>е</w:t>
            </w:r>
            <w:r w:rsidRPr="003B6048">
              <w:t>ния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32</w:t>
            </w:r>
          </w:p>
        </w:tc>
        <w:tc>
          <w:tcPr>
            <w:tcW w:w="318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ind w:left="-57" w:right="-57"/>
              <w:rPr>
                <w:lang w:eastAsia="ru-RU"/>
              </w:rPr>
            </w:pPr>
            <w:r w:rsidRPr="003B6048">
              <w:rPr>
                <w:lang w:eastAsia="ru-RU"/>
              </w:rPr>
              <w:t>Размер среднемесячной начисленной заработной пл</w:t>
            </w:r>
            <w:r w:rsidRPr="003B6048">
              <w:rPr>
                <w:lang w:eastAsia="ru-RU"/>
              </w:rPr>
              <w:t>а</w:t>
            </w:r>
            <w:r w:rsidRPr="003B6048">
              <w:rPr>
                <w:lang w:eastAsia="ru-RU"/>
              </w:rPr>
              <w:t>ты (для сельскохозяйственных товаропроизводителей, за и</w:t>
            </w:r>
            <w:r w:rsidRPr="003B6048">
              <w:rPr>
                <w:lang w:eastAsia="ru-RU"/>
              </w:rPr>
              <w:t>с</w:t>
            </w:r>
            <w:r w:rsidRPr="003B6048">
              <w:rPr>
                <w:lang w:eastAsia="ru-RU"/>
              </w:rPr>
              <w:t>ключением индивидуальных предпринимателей и глав кр</w:t>
            </w:r>
            <w:r w:rsidRPr="003B6048">
              <w:rPr>
                <w:lang w:eastAsia="ru-RU"/>
              </w:rPr>
              <w:t>е</w:t>
            </w:r>
            <w:r w:rsidRPr="003B6048">
              <w:rPr>
                <w:lang w:eastAsia="ru-RU"/>
              </w:rPr>
              <w:t>стьянских (фермерских) х</w:t>
            </w:r>
            <w:r w:rsidRPr="003B6048">
              <w:rPr>
                <w:lang w:eastAsia="ru-RU"/>
              </w:rPr>
              <w:t>о</w:t>
            </w:r>
            <w:r w:rsidRPr="003B6048">
              <w:rPr>
                <w:lang w:eastAsia="ru-RU"/>
              </w:rPr>
              <w:t>зяйств, не имеющих наемных работников)</w:t>
            </w:r>
          </w:p>
        </w:tc>
        <w:tc>
          <w:tcPr>
            <w:tcW w:w="70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w:t>
            </w:r>
            <w:r w:rsidRPr="003B6048">
              <w:rPr>
                <w:lang w:eastAsia="ru-RU"/>
              </w:rPr>
              <w:t>б</w:t>
            </w:r>
            <w:r w:rsidRPr="003B6048">
              <w:rPr>
                <w:lang w:eastAsia="ru-RU"/>
              </w:rPr>
              <w:t>лей</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spacing w:val="-4"/>
                <w:lang w:eastAsia="ru-RU"/>
              </w:rPr>
              <w:t xml:space="preserve">не ниже увеличенного </w:t>
            </w:r>
            <w:r w:rsidR="006E29C0" w:rsidRPr="003B6048">
              <w:rPr>
                <w:spacing w:val="-4"/>
                <w:lang w:eastAsia="ru-RU"/>
              </w:rPr>
              <w:t>на 3</w:t>
            </w:r>
            <w:r w:rsidRPr="003B6048">
              <w:rPr>
                <w:spacing w:val="-4"/>
                <w:lang w:eastAsia="ru-RU"/>
              </w:rPr>
              <w:t>0</w:t>
            </w:r>
            <w:r w:rsidRPr="003B6048">
              <w:rPr>
                <w:lang w:eastAsia="ru-RU"/>
              </w:rPr>
              <w:t xml:space="preserve">% минимального </w:t>
            </w:r>
            <w:proofErr w:type="gramStart"/>
            <w:r w:rsidRPr="003B6048">
              <w:rPr>
                <w:lang w:eastAsia="ru-RU"/>
              </w:rPr>
              <w:t>размера опл</w:t>
            </w:r>
            <w:r w:rsidRPr="003B6048">
              <w:rPr>
                <w:lang w:eastAsia="ru-RU"/>
              </w:rPr>
              <w:t>а</w:t>
            </w:r>
            <w:r w:rsidRPr="003B6048">
              <w:rPr>
                <w:lang w:eastAsia="ru-RU"/>
              </w:rPr>
              <w:t>ты труда</w:t>
            </w:r>
            <w:proofErr w:type="gramEnd"/>
            <w:r w:rsidRPr="003B6048">
              <w:rPr>
                <w:lang w:eastAsia="ru-RU"/>
              </w:rPr>
              <w:t>, установленного на  1 января года проведения о</w:t>
            </w:r>
            <w:r w:rsidRPr="003B6048">
              <w:rPr>
                <w:lang w:eastAsia="ru-RU"/>
              </w:rPr>
              <w:t>т</w:t>
            </w:r>
            <w:r w:rsidRPr="003B6048">
              <w:rPr>
                <w:lang w:eastAsia="ru-RU"/>
              </w:rPr>
              <w:t>бора</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 xml:space="preserve">по состоянию на 31 декабря года </w:t>
            </w:r>
            <w:proofErr w:type="gramStart"/>
            <w:r w:rsidRPr="003B6048">
              <w:rPr>
                <w:lang w:eastAsia="ru-RU"/>
              </w:rPr>
              <w:t>проведе-ния</w:t>
            </w:r>
            <w:proofErr w:type="gramEnd"/>
            <w:r w:rsidRPr="003B6048">
              <w:rPr>
                <w:lang w:eastAsia="ru-RU"/>
              </w:rPr>
              <w:t xml:space="preserve"> отбора</w:t>
            </w:r>
          </w:p>
        </w:tc>
      </w:tr>
      <w:tr w:rsidR="00DD2198" w:rsidRPr="003B6048"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43</w:t>
            </w:r>
          </w:p>
        </w:tc>
        <w:tc>
          <w:tcPr>
            <w:tcW w:w="318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ind w:left="-57" w:right="-57"/>
              <w:rPr>
                <w:lang w:eastAsia="ru-RU"/>
              </w:rPr>
            </w:pPr>
            <w:r w:rsidRPr="003B6048">
              <w:rPr>
                <w:lang w:eastAsia="ru-RU"/>
              </w:rPr>
              <w:t>Размер годового фонда начи</w:t>
            </w:r>
            <w:r w:rsidRPr="003B6048">
              <w:rPr>
                <w:lang w:eastAsia="ru-RU"/>
              </w:rPr>
              <w:t>с</w:t>
            </w:r>
            <w:r w:rsidRPr="003B6048">
              <w:rPr>
                <w:lang w:eastAsia="ru-RU"/>
              </w:rPr>
              <w:t>ленной заработной платы р</w:t>
            </w:r>
            <w:r w:rsidRPr="003B6048">
              <w:rPr>
                <w:lang w:eastAsia="ru-RU"/>
              </w:rPr>
              <w:t>а</w:t>
            </w:r>
            <w:r w:rsidRPr="003B6048">
              <w:rPr>
                <w:lang w:eastAsia="ru-RU"/>
              </w:rPr>
              <w:t>ботников</w:t>
            </w:r>
            <w:r w:rsidRPr="003B6048">
              <w:t xml:space="preserve"> (</w:t>
            </w:r>
            <w:r w:rsidRPr="003B6048">
              <w:rPr>
                <w:lang w:eastAsia="ru-RU"/>
              </w:rPr>
              <w:t>для сельскохозя</w:t>
            </w:r>
            <w:r w:rsidRPr="003B6048">
              <w:rPr>
                <w:lang w:eastAsia="ru-RU"/>
              </w:rPr>
              <w:t>й</w:t>
            </w:r>
            <w:r w:rsidRPr="003B6048">
              <w:rPr>
                <w:lang w:eastAsia="ru-RU"/>
              </w:rPr>
              <w:t>ственных товаропроизводит</w:t>
            </w:r>
            <w:r w:rsidRPr="003B6048">
              <w:rPr>
                <w:lang w:eastAsia="ru-RU"/>
              </w:rPr>
              <w:t>е</w:t>
            </w:r>
            <w:r w:rsidRPr="003B6048">
              <w:rPr>
                <w:lang w:eastAsia="ru-RU"/>
              </w:rPr>
              <w:t>лей, за исключением индив</w:t>
            </w:r>
            <w:r w:rsidRPr="003B6048">
              <w:rPr>
                <w:lang w:eastAsia="ru-RU"/>
              </w:rPr>
              <w:t>и</w:t>
            </w:r>
            <w:r w:rsidRPr="003B6048">
              <w:rPr>
                <w:lang w:eastAsia="ru-RU"/>
              </w:rPr>
              <w:t>дуальных предпринимателей и глав крестьянских (ферме</w:t>
            </w:r>
            <w:r w:rsidRPr="003B6048">
              <w:rPr>
                <w:lang w:eastAsia="ru-RU"/>
              </w:rPr>
              <w:t>р</w:t>
            </w:r>
            <w:r w:rsidRPr="003B6048">
              <w:rPr>
                <w:lang w:eastAsia="ru-RU"/>
              </w:rPr>
              <w:t>ских) хозяйств, не имеющих наемных работников)</w:t>
            </w:r>
          </w:p>
        </w:tc>
        <w:tc>
          <w:tcPr>
            <w:tcW w:w="70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w:t>
            </w:r>
            <w:r w:rsidRPr="003B6048">
              <w:rPr>
                <w:lang w:eastAsia="ru-RU"/>
              </w:rPr>
              <w:t>б</w:t>
            </w:r>
            <w:r w:rsidRPr="003B6048">
              <w:rPr>
                <w:lang w:eastAsia="ru-RU"/>
              </w:rPr>
              <w:t>лей</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spacing w:val="-4"/>
                <w:lang w:eastAsia="ru-RU"/>
              </w:rPr>
              <w:t xml:space="preserve">не ниже увеличенного на </w:t>
            </w:r>
            <w:r w:rsidR="006E29C0" w:rsidRPr="003B6048">
              <w:rPr>
                <w:spacing w:val="-4"/>
                <w:lang w:eastAsia="ru-RU"/>
              </w:rPr>
              <w:t>3</w:t>
            </w:r>
            <w:r w:rsidRPr="003B6048">
              <w:rPr>
                <w:spacing w:val="-4"/>
                <w:lang w:eastAsia="ru-RU"/>
              </w:rPr>
              <w:t>0</w:t>
            </w:r>
            <w:r w:rsidRPr="003B6048">
              <w:rPr>
                <w:lang w:eastAsia="ru-RU"/>
              </w:rPr>
              <w:t xml:space="preserve">% минимального </w:t>
            </w:r>
            <w:proofErr w:type="gramStart"/>
            <w:r w:rsidRPr="003B6048">
              <w:rPr>
                <w:lang w:eastAsia="ru-RU"/>
              </w:rPr>
              <w:t>размера опл</w:t>
            </w:r>
            <w:r w:rsidRPr="003B6048">
              <w:rPr>
                <w:lang w:eastAsia="ru-RU"/>
              </w:rPr>
              <w:t>а</w:t>
            </w:r>
            <w:r w:rsidRPr="003B6048">
              <w:rPr>
                <w:lang w:eastAsia="ru-RU"/>
              </w:rPr>
              <w:t>ты труда</w:t>
            </w:r>
            <w:proofErr w:type="gramEnd"/>
            <w:r w:rsidRPr="003B6048">
              <w:rPr>
                <w:lang w:eastAsia="ru-RU"/>
              </w:rPr>
              <w:t>, установленного на  1 января года проведения о</w:t>
            </w:r>
            <w:r w:rsidRPr="003B6048">
              <w:rPr>
                <w:lang w:eastAsia="ru-RU"/>
              </w:rPr>
              <w:t>т</w:t>
            </w:r>
            <w:r w:rsidRPr="003B6048">
              <w:rPr>
                <w:lang w:eastAsia="ru-RU"/>
              </w:rPr>
              <w:t>бора, умноженного на средн</w:t>
            </w:r>
            <w:r w:rsidRPr="003B6048">
              <w:rPr>
                <w:lang w:eastAsia="ru-RU"/>
              </w:rPr>
              <w:t>е</w:t>
            </w:r>
            <w:r w:rsidRPr="003B6048">
              <w:rPr>
                <w:lang w:eastAsia="ru-RU"/>
              </w:rPr>
              <w:t>годовую численность рабо</w:t>
            </w:r>
            <w:r w:rsidRPr="003B6048">
              <w:rPr>
                <w:lang w:eastAsia="ru-RU"/>
              </w:rPr>
              <w:t>т</w:t>
            </w:r>
            <w:r w:rsidRPr="003B6048">
              <w:rPr>
                <w:lang w:eastAsia="ru-RU"/>
              </w:rPr>
              <w:t>ников за год, предшеству</w:t>
            </w:r>
            <w:r w:rsidRPr="003B6048">
              <w:rPr>
                <w:lang w:eastAsia="ru-RU"/>
              </w:rPr>
              <w:t>ю</w:t>
            </w:r>
            <w:r w:rsidRPr="003B6048">
              <w:rPr>
                <w:lang w:eastAsia="ru-RU"/>
              </w:rPr>
              <w:t>щий году проведения отбора, и на 12</w:t>
            </w:r>
          </w:p>
        </w:tc>
        <w:tc>
          <w:tcPr>
            <w:tcW w:w="170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lang w:eastAsia="ru-RU"/>
              </w:rPr>
              <w:t xml:space="preserve">по состоянию на 31 декабря года </w:t>
            </w:r>
            <w:proofErr w:type="gramStart"/>
            <w:r w:rsidRPr="003B6048">
              <w:rPr>
                <w:lang w:eastAsia="ru-RU"/>
              </w:rPr>
              <w:t>проведе-ния</w:t>
            </w:r>
            <w:proofErr w:type="gramEnd"/>
            <w:r w:rsidRPr="003B6048">
              <w:rPr>
                <w:lang w:eastAsia="ru-RU"/>
              </w:rPr>
              <w:t xml:space="preserve"> отбора</w:t>
            </w:r>
          </w:p>
        </w:tc>
      </w:tr>
      <w:tr w:rsidR="00DD2198" w:rsidRPr="006360C6" w:rsidTr="00FD2876">
        <w:tc>
          <w:tcPr>
            <w:tcW w:w="567"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autoSpaceDE w:val="0"/>
              <w:adjustRightInd w:val="0"/>
              <w:ind w:firstLine="709"/>
              <w:jc w:val="center"/>
            </w:pPr>
            <w:r w:rsidRPr="003B6048">
              <w:t>54</w:t>
            </w:r>
          </w:p>
        </w:tc>
        <w:tc>
          <w:tcPr>
            <w:tcW w:w="3181"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ind w:left="-57" w:right="-57"/>
              <w:rPr>
                <w:lang w:eastAsia="ru-RU"/>
              </w:rPr>
            </w:pPr>
            <w:r w:rsidRPr="003B6048">
              <w:rPr>
                <w:lang w:eastAsia="ru-RU"/>
              </w:rPr>
              <w:t xml:space="preserve">Годовой доход за вычетом расходов </w:t>
            </w:r>
            <w:r w:rsidRPr="003B6048">
              <w:t xml:space="preserve"> (</w:t>
            </w:r>
            <w:r w:rsidRPr="003B6048">
              <w:rPr>
                <w:lang w:eastAsia="ru-RU"/>
              </w:rPr>
              <w:t>для индивидуал</w:t>
            </w:r>
            <w:r w:rsidRPr="003B6048">
              <w:rPr>
                <w:lang w:eastAsia="ru-RU"/>
              </w:rPr>
              <w:t>ь</w:t>
            </w:r>
            <w:r w:rsidRPr="003B6048">
              <w:rPr>
                <w:lang w:eastAsia="ru-RU"/>
              </w:rPr>
              <w:t>ных предпринимателей и глав крестьянских (фермерских) хозяйств, не имеющих нае</w:t>
            </w:r>
            <w:r w:rsidRPr="003B6048">
              <w:rPr>
                <w:lang w:eastAsia="ru-RU"/>
              </w:rPr>
              <w:t>м</w:t>
            </w:r>
            <w:r w:rsidRPr="003B6048">
              <w:rPr>
                <w:lang w:eastAsia="ru-RU"/>
              </w:rPr>
              <w:t>ных работников)</w:t>
            </w:r>
          </w:p>
        </w:tc>
        <w:tc>
          <w:tcPr>
            <w:tcW w:w="709"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rPr>
                <w:lang w:eastAsia="ru-RU"/>
              </w:rPr>
            </w:pPr>
            <w:r w:rsidRPr="003B6048">
              <w:rPr>
                <w:lang w:eastAsia="ru-RU"/>
              </w:rPr>
              <w:t>ру</w:t>
            </w:r>
            <w:r w:rsidRPr="003B6048">
              <w:rPr>
                <w:lang w:eastAsia="ru-RU"/>
              </w:rPr>
              <w:t>б</w:t>
            </w:r>
            <w:r w:rsidRPr="003B6048">
              <w:rPr>
                <w:lang w:eastAsia="ru-RU"/>
              </w:rPr>
              <w:t>лей</w:t>
            </w:r>
          </w:p>
        </w:tc>
        <w:tc>
          <w:tcPr>
            <w:tcW w:w="3260" w:type="dxa"/>
            <w:tcBorders>
              <w:top w:val="single" w:sz="4" w:space="0" w:color="auto"/>
              <w:left w:val="single" w:sz="4" w:space="0" w:color="auto"/>
              <w:bottom w:val="single" w:sz="4" w:space="0" w:color="auto"/>
              <w:right w:val="single" w:sz="4" w:space="0" w:color="auto"/>
            </w:tcBorders>
          </w:tcPr>
          <w:p w:rsidR="00DD2198" w:rsidRPr="003B6048" w:rsidRDefault="00DD2198" w:rsidP="00FD2876">
            <w:pPr>
              <w:widowControl w:val="0"/>
              <w:autoSpaceDE w:val="0"/>
              <w:autoSpaceDN w:val="0"/>
              <w:adjustRightInd w:val="0"/>
              <w:jc w:val="center"/>
              <w:rPr>
                <w:lang w:eastAsia="ru-RU"/>
              </w:rPr>
            </w:pPr>
            <w:r w:rsidRPr="003B6048">
              <w:rPr>
                <w:spacing w:val="-6"/>
                <w:lang w:eastAsia="ru-RU"/>
              </w:rPr>
              <w:t>не ниже увеличенного на 100%</w:t>
            </w:r>
            <w:r w:rsidRPr="003B6048">
              <w:rPr>
                <w:lang w:eastAsia="ru-RU"/>
              </w:rPr>
              <w:t xml:space="preserve"> минимального </w:t>
            </w:r>
            <w:proofErr w:type="gramStart"/>
            <w:r w:rsidRPr="003B6048">
              <w:rPr>
                <w:lang w:eastAsia="ru-RU"/>
              </w:rPr>
              <w:t>размера опл</w:t>
            </w:r>
            <w:r w:rsidRPr="003B6048">
              <w:rPr>
                <w:lang w:eastAsia="ru-RU"/>
              </w:rPr>
              <w:t>а</w:t>
            </w:r>
            <w:r w:rsidRPr="003B6048">
              <w:rPr>
                <w:lang w:eastAsia="ru-RU"/>
              </w:rPr>
              <w:t>ты труда</w:t>
            </w:r>
            <w:proofErr w:type="gramEnd"/>
            <w:r w:rsidRPr="003B6048">
              <w:rPr>
                <w:lang w:eastAsia="ru-RU"/>
              </w:rPr>
              <w:t>, установленного на  1 января года проведения о</w:t>
            </w:r>
            <w:r w:rsidRPr="003B6048">
              <w:rPr>
                <w:lang w:eastAsia="ru-RU"/>
              </w:rPr>
              <w:t>т</w:t>
            </w:r>
            <w:r w:rsidRPr="003B6048">
              <w:rPr>
                <w:lang w:eastAsia="ru-RU"/>
              </w:rPr>
              <w:t>бора и умноженного на 12</w:t>
            </w:r>
          </w:p>
        </w:tc>
        <w:tc>
          <w:tcPr>
            <w:tcW w:w="1701" w:type="dxa"/>
            <w:tcBorders>
              <w:top w:val="single" w:sz="4" w:space="0" w:color="auto"/>
              <w:left w:val="single" w:sz="4" w:space="0" w:color="auto"/>
              <w:bottom w:val="single" w:sz="4" w:space="0" w:color="auto"/>
              <w:right w:val="single" w:sz="4" w:space="0" w:color="auto"/>
            </w:tcBorders>
          </w:tcPr>
          <w:p w:rsidR="00DD2198" w:rsidRPr="006360C6" w:rsidRDefault="00DD2198" w:rsidP="00FD2876">
            <w:pPr>
              <w:widowControl w:val="0"/>
              <w:autoSpaceDE w:val="0"/>
              <w:autoSpaceDN w:val="0"/>
              <w:adjustRightInd w:val="0"/>
              <w:jc w:val="center"/>
              <w:rPr>
                <w:lang w:eastAsia="ru-RU"/>
              </w:rPr>
            </w:pPr>
            <w:r w:rsidRPr="003B6048">
              <w:rPr>
                <w:lang w:eastAsia="ru-RU"/>
              </w:rPr>
              <w:t>по состоянию на 31 декабря года провед</w:t>
            </w:r>
            <w:r w:rsidRPr="003B6048">
              <w:rPr>
                <w:lang w:eastAsia="ru-RU"/>
              </w:rPr>
              <w:t>е</w:t>
            </w:r>
            <w:r w:rsidRPr="003B6048">
              <w:rPr>
                <w:lang w:eastAsia="ru-RU"/>
              </w:rPr>
              <w:t>ния отбора</w:t>
            </w:r>
          </w:p>
        </w:tc>
      </w:tr>
    </w:tbl>
    <w:p w:rsidR="00DD2198" w:rsidRPr="006360C6" w:rsidRDefault="00DD2198" w:rsidP="00DD2198">
      <w:pPr>
        <w:jc w:val="center"/>
        <w:outlineLvl w:val="0"/>
        <w:rPr>
          <w:sz w:val="28"/>
          <w:szCs w:val="28"/>
          <w:lang w:eastAsia="ru-RU"/>
        </w:rPr>
      </w:pPr>
    </w:p>
    <w:p w:rsidR="00CB6CC6" w:rsidRPr="001B6627" w:rsidRDefault="00CB6CC6" w:rsidP="00A2035C">
      <w:pPr>
        <w:autoSpaceDE w:val="0"/>
        <w:autoSpaceDN w:val="0"/>
        <w:adjustRightInd w:val="0"/>
        <w:ind w:left="7371"/>
        <w:jc w:val="both"/>
        <w:rPr>
          <w:sz w:val="28"/>
          <w:szCs w:val="28"/>
          <w:lang w:eastAsia="ru-RU"/>
        </w:rPr>
      </w:pPr>
    </w:p>
    <w:sectPr w:rsidR="00CB6CC6" w:rsidRPr="001B6627" w:rsidSect="00E400BA">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34" w:rsidRDefault="00B12F34" w:rsidP="001479C2">
      <w:r>
        <w:separator/>
      </w:r>
    </w:p>
  </w:endnote>
  <w:endnote w:type="continuationSeparator" w:id="0">
    <w:p w:rsidR="00B12F34" w:rsidRDefault="00B12F34" w:rsidP="0014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20000A87" w:usb1="500078FF" w:usb2="00000021" w:usb3="00000000" w:csb0="000001BF" w:csb1="00000000"/>
  </w:font>
  <w:font w:name="Microsoft YaHei">
    <w:altName w:val="Microsoft YaHei"/>
    <w:panose1 w:val="020B0503020204020204"/>
    <w:charset w:val="86"/>
    <w:family w:val="swiss"/>
    <w:pitch w:val="variable"/>
    <w:sig w:usb0="80000287" w:usb1="280F3C52" w:usb2="00000016" w:usb3="00000000" w:csb0="0004001F" w:csb1="00000000"/>
  </w:font>
  <w:font w:name="Mangal">
    <w:altName w:val="Courier New"/>
    <w:panose1 w:val="00000400000000000000"/>
    <w:charset w:val="01"/>
    <w:family w:val="roman"/>
    <w:notTrueType/>
    <w:pitch w:val="variable"/>
    <w:sig w:usb0="00002001" w:usb1="00000000" w:usb2="00000000" w:usb3="00000000" w:csb0="00000004"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Arial">
    <w:altName w:val="PragmaticaCondC"/>
    <w:panose1 w:val="020B0604020202020204"/>
    <w:charset w:val="CC"/>
    <w:family w:val="swiss"/>
    <w:pitch w:val="variable"/>
    <w:sig w:usb0="E0002AFF" w:usb1="C0007843" w:usb2="00000009" w:usb3="00000000" w:csb0="000001FF" w:csb1="00000000"/>
  </w:font>
  <w:font w:name="Cambria Math">
    <w:altName w:val="Palatino Linotype"/>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34" w:rsidRDefault="00B12F34" w:rsidP="001479C2">
      <w:r>
        <w:separator/>
      </w:r>
    </w:p>
  </w:footnote>
  <w:footnote w:type="continuationSeparator" w:id="0">
    <w:p w:rsidR="00B12F34" w:rsidRDefault="00B12F34" w:rsidP="00147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Default="00C07B3C">
    <w:pPr>
      <w:pStyle w:val="ab"/>
      <w:jc w:val="center"/>
    </w:pPr>
    <w:r>
      <w:fldChar w:fldCharType="begin"/>
    </w:r>
    <w:r>
      <w:instrText>PAGE   \* MERGEFORMAT</w:instrText>
    </w:r>
    <w:r>
      <w:fldChar w:fldCharType="separate"/>
    </w:r>
    <w:r w:rsidR="004C21EE">
      <w:rPr>
        <w:noProof/>
      </w:rPr>
      <w:t>2</w:t>
    </w:r>
    <w:r>
      <w:rPr>
        <w:noProof/>
      </w:rPr>
      <w:fldChar w:fldCharType="end"/>
    </w:r>
  </w:p>
  <w:p w:rsidR="00C07B3C" w:rsidRDefault="00C07B3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Default="00C07B3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Pr="00BD2B4C" w:rsidRDefault="00C07B3C" w:rsidP="00DA5529">
    <w:pPr>
      <w:pStyle w:val="ab"/>
      <w:tabs>
        <w:tab w:val="left" w:pos="7050"/>
        <w:tab w:val="center" w:pos="7285"/>
      </w:tabs>
      <w:jc w:val="center"/>
    </w:pPr>
    <w:r>
      <w:fldChar w:fldCharType="begin"/>
    </w:r>
    <w:r>
      <w:instrText>PAGE</w:instrText>
    </w:r>
    <w:r>
      <w:fldChar w:fldCharType="separate"/>
    </w:r>
    <w:r w:rsidR="004C21EE">
      <w:rPr>
        <w:noProof/>
      </w:rPr>
      <w:t>29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Pr="004319E2" w:rsidRDefault="00C07B3C" w:rsidP="004319E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Pr="004319E2" w:rsidRDefault="00C07B3C" w:rsidP="004319E2">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Pr="004319E2" w:rsidRDefault="00C07B3C" w:rsidP="004319E2">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3C" w:rsidRPr="004319E2" w:rsidRDefault="00C07B3C" w:rsidP="004319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A288A"/>
    <w:multiLevelType w:val="hybridMultilevel"/>
    <w:tmpl w:val="67C69730"/>
    <w:lvl w:ilvl="0" w:tplc="D654ED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25D5B86"/>
    <w:multiLevelType w:val="hybridMultilevel"/>
    <w:tmpl w:val="338A9F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B37CD7"/>
    <w:multiLevelType w:val="hybridMultilevel"/>
    <w:tmpl w:val="26B41CA8"/>
    <w:lvl w:ilvl="0" w:tplc="A63E17AA">
      <w:start w:val="1"/>
      <w:numFmt w:val="bullet"/>
      <w:suff w:val="space"/>
      <w:lvlText w:val=""/>
      <w:lvlJc w:val="left"/>
      <w:pPr>
        <w:ind w:left="149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EC4A05"/>
    <w:multiLevelType w:val="multilevel"/>
    <w:tmpl w:val="61EE6ED2"/>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B2E17E2"/>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2C26CB"/>
    <w:multiLevelType w:val="hybridMultilevel"/>
    <w:tmpl w:val="D9726F42"/>
    <w:lvl w:ilvl="0" w:tplc="6E36A0E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006679D"/>
    <w:multiLevelType w:val="hybridMultilevel"/>
    <w:tmpl w:val="6CA0A9B0"/>
    <w:lvl w:ilvl="0" w:tplc="52CCC2D8">
      <w:start w:val="15"/>
      <w:numFmt w:val="decimal"/>
      <w:lvlText w:val="%1."/>
      <w:lvlJc w:val="left"/>
      <w:pPr>
        <w:ind w:left="1515" w:hanging="375"/>
      </w:pPr>
      <w:rPr>
        <w:rFonts w:eastAsia="Times New Roman"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182622CC"/>
    <w:multiLevelType w:val="multilevel"/>
    <w:tmpl w:val="595ECB1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9E35094"/>
    <w:multiLevelType w:val="hybridMultilevel"/>
    <w:tmpl w:val="182A4D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E178E0"/>
    <w:multiLevelType w:val="hybridMultilevel"/>
    <w:tmpl w:val="0AB40D5A"/>
    <w:lvl w:ilvl="0" w:tplc="5224BF0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026B20"/>
    <w:multiLevelType w:val="hybridMultilevel"/>
    <w:tmpl w:val="DF9A9E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24622E6"/>
    <w:multiLevelType w:val="hybridMultilevel"/>
    <w:tmpl w:val="EEAE4EDC"/>
    <w:lvl w:ilvl="0" w:tplc="7D50F7CC">
      <w:start w:val="8"/>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2E02DFF"/>
    <w:multiLevelType w:val="hybridMultilevel"/>
    <w:tmpl w:val="6DA4A610"/>
    <w:lvl w:ilvl="0" w:tplc="725E1F48">
      <w:start w:val="4"/>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25E866E9"/>
    <w:multiLevelType w:val="hybridMultilevel"/>
    <w:tmpl w:val="877C460A"/>
    <w:lvl w:ilvl="0" w:tplc="BCCED67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147A8F"/>
    <w:multiLevelType w:val="hybridMultilevel"/>
    <w:tmpl w:val="DA7C69E8"/>
    <w:lvl w:ilvl="0" w:tplc="B6CE8078">
      <w:start w:val="10"/>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nsid w:val="291E2849"/>
    <w:multiLevelType w:val="multilevel"/>
    <w:tmpl w:val="5EE4C08E"/>
    <w:lvl w:ilvl="0">
      <w:start w:val="2"/>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2D9C71BC"/>
    <w:multiLevelType w:val="hybridMultilevel"/>
    <w:tmpl w:val="A51231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506BF4"/>
    <w:multiLevelType w:val="hybridMultilevel"/>
    <w:tmpl w:val="FDBCBF52"/>
    <w:lvl w:ilvl="0" w:tplc="2F1CA7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416AF7"/>
    <w:multiLevelType w:val="hybridMultilevel"/>
    <w:tmpl w:val="138A1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570319"/>
    <w:multiLevelType w:val="hybridMultilevel"/>
    <w:tmpl w:val="D72AF8B8"/>
    <w:lvl w:ilvl="0" w:tplc="DEA4E730">
      <w:start w:val="10"/>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3C3F0A4C"/>
    <w:multiLevelType w:val="hybridMultilevel"/>
    <w:tmpl w:val="B4CA4954"/>
    <w:lvl w:ilvl="0" w:tplc="506217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C7049F"/>
    <w:multiLevelType w:val="hybridMultilevel"/>
    <w:tmpl w:val="1E6EAD9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C107CE"/>
    <w:multiLevelType w:val="hybridMultilevel"/>
    <w:tmpl w:val="82D223AA"/>
    <w:lvl w:ilvl="0" w:tplc="7D50C956">
      <w:start w:val="8"/>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nsid w:val="4F8D2839"/>
    <w:multiLevelType w:val="multilevel"/>
    <w:tmpl w:val="B7744D76"/>
    <w:lvl w:ilvl="0">
      <w:start w:val="2"/>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nsid w:val="53373013"/>
    <w:multiLevelType w:val="hybridMultilevel"/>
    <w:tmpl w:val="2B5496D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5641F5"/>
    <w:multiLevelType w:val="multilevel"/>
    <w:tmpl w:val="15CCB8F6"/>
    <w:lvl w:ilvl="0">
      <w:start w:val="1"/>
      <w:numFmt w:val="decimal"/>
      <w:lvlText w:val="%1."/>
      <w:lvlJc w:val="left"/>
      <w:pPr>
        <w:ind w:left="1804" w:hanging="1095"/>
      </w:pPr>
      <w:rPr>
        <w:rFonts w:ascii="Times New Roman" w:eastAsia="Times New Roman" w:hAnsi="Times New Roman" w:cs="Times New Roman"/>
      </w:rPr>
    </w:lvl>
    <w:lvl w:ilvl="1">
      <w:start w:val="1"/>
      <w:numFmt w:val="decimal"/>
      <w:isLgl/>
      <w:lvlText w:val="%1.%2."/>
      <w:lvlJc w:val="left"/>
      <w:pPr>
        <w:ind w:left="1909" w:hanging="1200"/>
      </w:pPr>
      <w:rPr>
        <w:rFonts w:eastAsia="Times New Roman" w:hint="default"/>
      </w:rPr>
    </w:lvl>
    <w:lvl w:ilvl="2">
      <w:start w:val="1"/>
      <w:numFmt w:val="decimal"/>
      <w:isLgl/>
      <w:lvlText w:val="%1.%2.%3."/>
      <w:lvlJc w:val="left"/>
      <w:pPr>
        <w:ind w:left="1909" w:hanging="1200"/>
      </w:pPr>
      <w:rPr>
        <w:rFonts w:eastAsia="Times New Roman" w:hint="default"/>
      </w:rPr>
    </w:lvl>
    <w:lvl w:ilvl="3">
      <w:start w:val="1"/>
      <w:numFmt w:val="decimal"/>
      <w:isLgl/>
      <w:lvlText w:val="%1.%2.%3.%4."/>
      <w:lvlJc w:val="left"/>
      <w:pPr>
        <w:ind w:left="1909" w:hanging="1200"/>
      </w:pPr>
      <w:rPr>
        <w:rFonts w:eastAsia="Times New Roman" w:hint="default"/>
      </w:rPr>
    </w:lvl>
    <w:lvl w:ilvl="4">
      <w:start w:val="1"/>
      <w:numFmt w:val="decimal"/>
      <w:isLgl/>
      <w:lvlText w:val="%1.%2.%3.%4.%5."/>
      <w:lvlJc w:val="left"/>
      <w:pPr>
        <w:ind w:left="1909" w:hanging="120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27">
    <w:nsid w:val="536E668A"/>
    <w:multiLevelType w:val="multilevel"/>
    <w:tmpl w:val="4CE6ACBC"/>
    <w:lvl w:ilvl="0">
      <w:start w:val="1"/>
      <w:numFmt w:val="decimal"/>
      <w:lvlText w:val="%1."/>
      <w:lvlJc w:val="left"/>
      <w:pPr>
        <w:ind w:left="720" w:hanging="360"/>
      </w:pPr>
      <w:rPr>
        <w:rFonts w:hint="default"/>
      </w:rPr>
    </w:lvl>
    <w:lvl w:ilvl="1">
      <w:start w:val="1"/>
      <w:numFmt w:val="decimal"/>
      <w:isLgl/>
      <w:lvlText w:val="%2."/>
      <w:lvlJc w:val="left"/>
      <w:pPr>
        <w:ind w:left="4690"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54632785"/>
    <w:multiLevelType w:val="hybridMultilevel"/>
    <w:tmpl w:val="0322A5C6"/>
    <w:lvl w:ilvl="0" w:tplc="3BBCFF90">
      <w:start w:val="3"/>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9">
    <w:nsid w:val="54E76206"/>
    <w:multiLevelType w:val="multilevel"/>
    <w:tmpl w:val="4CE6ACBC"/>
    <w:lvl w:ilvl="0">
      <w:start w:val="1"/>
      <w:numFmt w:val="decimal"/>
      <w:lvlText w:val="%1."/>
      <w:lvlJc w:val="left"/>
      <w:pPr>
        <w:ind w:left="720" w:hanging="360"/>
      </w:pPr>
      <w:rPr>
        <w:rFonts w:hint="default"/>
      </w:rPr>
    </w:lvl>
    <w:lvl w:ilvl="1">
      <w:start w:val="1"/>
      <w:numFmt w:val="decimal"/>
      <w:isLgl/>
      <w:lvlText w:val="%2."/>
      <w:lvlJc w:val="left"/>
      <w:pPr>
        <w:ind w:left="5540" w:hanging="72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55F26643"/>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5A0530"/>
    <w:multiLevelType w:val="hybridMultilevel"/>
    <w:tmpl w:val="5C8CC9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86361"/>
    <w:multiLevelType w:val="hybridMultilevel"/>
    <w:tmpl w:val="E7B495D2"/>
    <w:lvl w:ilvl="0" w:tplc="6A968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763278"/>
    <w:multiLevelType w:val="multilevel"/>
    <w:tmpl w:val="9A88D85E"/>
    <w:lvl w:ilvl="0">
      <w:start w:val="1"/>
      <w:numFmt w:val="decimal"/>
      <w:lvlText w:val="%1."/>
      <w:lvlJc w:val="left"/>
      <w:pPr>
        <w:ind w:left="1804" w:hanging="1095"/>
      </w:pPr>
      <w:rPr>
        <w:rFonts w:hint="default"/>
      </w:rPr>
    </w:lvl>
    <w:lvl w:ilvl="1">
      <w:start w:val="1"/>
      <w:numFmt w:val="decimal"/>
      <w:isLgl/>
      <w:lvlText w:val="%1.%2."/>
      <w:lvlJc w:val="left"/>
      <w:pPr>
        <w:ind w:left="1909" w:hanging="1200"/>
      </w:pPr>
      <w:rPr>
        <w:rFonts w:eastAsia="Times New Roman" w:hint="default"/>
      </w:rPr>
    </w:lvl>
    <w:lvl w:ilvl="2">
      <w:start w:val="1"/>
      <w:numFmt w:val="decimal"/>
      <w:isLgl/>
      <w:lvlText w:val="%1.%2.%3."/>
      <w:lvlJc w:val="left"/>
      <w:pPr>
        <w:ind w:left="1909" w:hanging="1200"/>
      </w:pPr>
      <w:rPr>
        <w:rFonts w:eastAsia="Times New Roman" w:hint="default"/>
      </w:rPr>
    </w:lvl>
    <w:lvl w:ilvl="3">
      <w:start w:val="1"/>
      <w:numFmt w:val="decimal"/>
      <w:isLgl/>
      <w:lvlText w:val="%1.%2.%3.%4."/>
      <w:lvlJc w:val="left"/>
      <w:pPr>
        <w:ind w:left="1909" w:hanging="1200"/>
      </w:pPr>
      <w:rPr>
        <w:rFonts w:eastAsia="Times New Roman" w:hint="default"/>
      </w:rPr>
    </w:lvl>
    <w:lvl w:ilvl="4">
      <w:start w:val="1"/>
      <w:numFmt w:val="decimal"/>
      <w:isLgl/>
      <w:lvlText w:val="%1.%2.%3.%4.%5."/>
      <w:lvlJc w:val="left"/>
      <w:pPr>
        <w:ind w:left="1909" w:hanging="120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34">
    <w:nsid w:val="62856248"/>
    <w:multiLevelType w:val="hybridMultilevel"/>
    <w:tmpl w:val="58D445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66873F0"/>
    <w:multiLevelType w:val="hybridMultilevel"/>
    <w:tmpl w:val="DA1E4142"/>
    <w:lvl w:ilvl="0" w:tplc="E7F08A72">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ABA334A"/>
    <w:multiLevelType w:val="multilevel"/>
    <w:tmpl w:val="61EE6ED2"/>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6C45641B"/>
    <w:multiLevelType w:val="hybridMultilevel"/>
    <w:tmpl w:val="340E7636"/>
    <w:lvl w:ilvl="0" w:tplc="84C85A0E">
      <w:start w:val="1"/>
      <w:numFmt w:val="bullet"/>
      <w:suff w:val="space"/>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38">
    <w:nsid w:val="72AA3E44"/>
    <w:multiLevelType w:val="multilevel"/>
    <w:tmpl w:val="0DB8CA02"/>
    <w:lvl w:ilvl="0">
      <w:start w:val="1"/>
      <w:numFmt w:val="decimal"/>
      <w:lvlText w:val="%1."/>
      <w:lvlJc w:val="left"/>
      <w:pPr>
        <w:ind w:left="450" w:hanging="450"/>
      </w:pPr>
      <w:rPr>
        <w:rFonts w:hint="default"/>
      </w:rPr>
    </w:lvl>
    <w:lvl w:ilvl="1">
      <w:start w:val="5"/>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9">
    <w:nsid w:val="730424A3"/>
    <w:multiLevelType w:val="multilevel"/>
    <w:tmpl w:val="C004FE8C"/>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510" w:firstLine="20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nsid w:val="747C1B48"/>
    <w:multiLevelType w:val="multilevel"/>
    <w:tmpl w:val="BFD841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6060649"/>
    <w:multiLevelType w:val="multilevel"/>
    <w:tmpl w:val="8EB8AB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9824AA9"/>
    <w:multiLevelType w:val="hybridMultilevel"/>
    <w:tmpl w:val="1BBC8586"/>
    <w:lvl w:ilvl="0" w:tplc="99B07EFC">
      <w:start w:val="14"/>
      <w:numFmt w:val="decimal"/>
      <w:lvlText w:val="%1."/>
      <w:lvlJc w:val="left"/>
      <w:pPr>
        <w:ind w:left="1515" w:hanging="375"/>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nsid w:val="7C115D8C"/>
    <w:multiLevelType w:val="hybridMultilevel"/>
    <w:tmpl w:val="08307FAE"/>
    <w:lvl w:ilvl="0" w:tplc="392846DE">
      <w:start w:val="1"/>
      <w:numFmt w:val="decimal"/>
      <w:suff w:val="space"/>
      <w:lvlText w:val="%1."/>
      <w:lvlJc w:val="left"/>
      <w:pPr>
        <w:ind w:left="1033"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203A3A"/>
    <w:multiLevelType w:val="hybridMultilevel"/>
    <w:tmpl w:val="08307FAE"/>
    <w:lvl w:ilvl="0" w:tplc="392846DE">
      <w:start w:val="1"/>
      <w:numFmt w:val="decimal"/>
      <w:suff w:val="space"/>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AA526F"/>
    <w:multiLevelType w:val="hybridMultilevel"/>
    <w:tmpl w:val="10B8B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16"/>
  </w:num>
  <w:num w:numId="4">
    <w:abstractNumId w:val="24"/>
  </w:num>
  <w:num w:numId="5">
    <w:abstractNumId w:val="38"/>
  </w:num>
  <w:num w:numId="6">
    <w:abstractNumId w:val="34"/>
  </w:num>
  <w:num w:numId="7">
    <w:abstractNumId w:val="36"/>
  </w:num>
  <w:num w:numId="8">
    <w:abstractNumId w:val="32"/>
  </w:num>
  <w:num w:numId="9">
    <w:abstractNumId w:val="4"/>
  </w:num>
  <w:num w:numId="10">
    <w:abstractNumId w:val="29"/>
  </w:num>
  <w:num w:numId="11">
    <w:abstractNumId w:val="9"/>
  </w:num>
  <w:num w:numId="12">
    <w:abstractNumId w:val="41"/>
  </w:num>
  <w:num w:numId="13">
    <w:abstractNumId w:val="11"/>
  </w:num>
  <w:num w:numId="14">
    <w:abstractNumId w:val="31"/>
  </w:num>
  <w:num w:numId="15">
    <w:abstractNumId w:val="21"/>
  </w:num>
  <w:num w:numId="16">
    <w:abstractNumId w:val="37"/>
  </w:num>
  <w:num w:numId="17">
    <w:abstractNumId w:val="3"/>
  </w:num>
  <w:num w:numId="18">
    <w:abstractNumId w:val="39"/>
  </w:num>
  <w:num w:numId="19">
    <w:abstractNumId w:val="2"/>
  </w:num>
  <w:num w:numId="20">
    <w:abstractNumId w:val="25"/>
  </w:num>
  <w:num w:numId="21">
    <w:abstractNumId w:val="22"/>
  </w:num>
  <w:num w:numId="22">
    <w:abstractNumId w:val="30"/>
  </w:num>
  <w:num w:numId="23">
    <w:abstractNumId w:val="43"/>
  </w:num>
  <w:num w:numId="24">
    <w:abstractNumId w:val="44"/>
  </w:num>
  <w:num w:numId="25">
    <w:abstractNumId w:val="5"/>
  </w:num>
  <w:num w:numId="26">
    <w:abstractNumId w:val="17"/>
  </w:num>
  <w:num w:numId="27">
    <w:abstractNumId w:val="19"/>
  </w:num>
  <w:num w:numId="28">
    <w:abstractNumId w:val="28"/>
  </w:num>
  <w:num w:numId="29">
    <w:abstractNumId w:val="10"/>
  </w:num>
  <w:num w:numId="30">
    <w:abstractNumId w:val="26"/>
  </w:num>
  <w:num w:numId="31">
    <w:abstractNumId w:val="33"/>
  </w:num>
  <w:num w:numId="32">
    <w:abstractNumId w:val="8"/>
  </w:num>
  <w:num w:numId="33">
    <w:abstractNumId w:val="1"/>
  </w:num>
  <w:num w:numId="34">
    <w:abstractNumId w:val="40"/>
  </w:num>
  <w:num w:numId="35">
    <w:abstractNumId w:val="13"/>
  </w:num>
  <w:num w:numId="36">
    <w:abstractNumId w:val="6"/>
  </w:num>
  <w:num w:numId="37">
    <w:abstractNumId w:val="18"/>
  </w:num>
  <w:num w:numId="38">
    <w:abstractNumId w:val="35"/>
  </w:num>
  <w:num w:numId="39">
    <w:abstractNumId w:val="23"/>
  </w:num>
  <w:num w:numId="40">
    <w:abstractNumId w:val="12"/>
  </w:num>
  <w:num w:numId="41">
    <w:abstractNumId w:val="20"/>
  </w:num>
  <w:num w:numId="42">
    <w:abstractNumId w:val="15"/>
  </w:num>
  <w:num w:numId="43">
    <w:abstractNumId w:val="42"/>
  </w:num>
  <w:num w:numId="44">
    <w:abstractNumId w:val="14"/>
  </w:num>
  <w:num w:numId="45">
    <w:abstractNumId w:val="7"/>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BD"/>
    <w:rsid w:val="000010C7"/>
    <w:rsid w:val="0000321C"/>
    <w:rsid w:val="000035D8"/>
    <w:rsid w:val="0000397D"/>
    <w:rsid w:val="00004C34"/>
    <w:rsid w:val="00005543"/>
    <w:rsid w:val="00006443"/>
    <w:rsid w:val="000075E1"/>
    <w:rsid w:val="00007AE8"/>
    <w:rsid w:val="00007DD4"/>
    <w:rsid w:val="0001063A"/>
    <w:rsid w:val="00010F7B"/>
    <w:rsid w:val="00011590"/>
    <w:rsid w:val="00015419"/>
    <w:rsid w:val="000154A5"/>
    <w:rsid w:val="000161DA"/>
    <w:rsid w:val="000167C5"/>
    <w:rsid w:val="0001742D"/>
    <w:rsid w:val="00017740"/>
    <w:rsid w:val="000200FC"/>
    <w:rsid w:val="00020927"/>
    <w:rsid w:val="00020C05"/>
    <w:rsid w:val="00021570"/>
    <w:rsid w:val="0002216A"/>
    <w:rsid w:val="0002263B"/>
    <w:rsid w:val="00022B7D"/>
    <w:rsid w:val="00022B97"/>
    <w:rsid w:val="00022BBC"/>
    <w:rsid w:val="0002363C"/>
    <w:rsid w:val="00023AE3"/>
    <w:rsid w:val="00024352"/>
    <w:rsid w:val="000259FE"/>
    <w:rsid w:val="000260A5"/>
    <w:rsid w:val="0002616F"/>
    <w:rsid w:val="00027408"/>
    <w:rsid w:val="00027B6A"/>
    <w:rsid w:val="00027C86"/>
    <w:rsid w:val="000307BD"/>
    <w:rsid w:val="0003096F"/>
    <w:rsid w:val="00030AE4"/>
    <w:rsid w:val="00030D27"/>
    <w:rsid w:val="00030DB2"/>
    <w:rsid w:val="00030FBF"/>
    <w:rsid w:val="00031466"/>
    <w:rsid w:val="000314C6"/>
    <w:rsid w:val="00031562"/>
    <w:rsid w:val="00031E47"/>
    <w:rsid w:val="00031EF2"/>
    <w:rsid w:val="00033503"/>
    <w:rsid w:val="00033933"/>
    <w:rsid w:val="00034404"/>
    <w:rsid w:val="0003450F"/>
    <w:rsid w:val="00035BAF"/>
    <w:rsid w:val="00035E0A"/>
    <w:rsid w:val="00036488"/>
    <w:rsid w:val="00036BB1"/>
    <w:rsid w:val="00036CF8"/>
    <w:rsid w:val="00036F86"/>
    <w:rsid w:val="00041345"/>
    <w:rsid w:val="00041979"/>
    <w:rsid w:val="00041B2B"/>
    <w:rsid w:val="000424DE"/>
    <w:rsid w:val="000434AD"/>
    <w:rsid w:val="00044255"/>
    <w:rsid w:val="00044A56"/>
    <w:rsid w:val="00045169"/>
    <w:rsid w:val="00045CFD"/>
    <w:rsid w:val="000465F5"/>
    <w:rsid w:val="00047077"/>
    <w:rsid w:val="00047302"/>
    <w:rsid w:val="00047359"/>
    <w:rsid w:val="000474B2"/>
    <w:rsid w:val="00047EA7"/>
    <w:rsid w:val="000505DF"/>
    <w:rsid w:val="00051510"/>
    <w:rsid w:val="00051D3E"/>
    <w:rsid w:val="00051EE5"/>
    <w:rsid w:val="000521FE"/>
    <w:rsid w:val="00052C82"/>
    <w:rsid w:val="00052F7C"/>
    <w:rsid w:val="000543DE"/>
    <w:rsid w:val="00054650"/>
    <w:rsid w:val="00055AE1"/>
    <w:rsid w:val="00057979"/>
    <w:rsid w:val="00060190"/>
    <w:rsid w:val="0006038B"/>
    <w:rsid w:val="0006071F"/>
    <w:rsid w:val="00060911"/>
    <w:rsid w:val="00060A46"/>
    <w:rsid w:val="00061142"/>
    <w:rsid w:val="0006165E"/>
    <w:rsid w:val="00062312"/>
    <w:rsid w:val="00062FFC"/>
    <w:rsid w:val="000630D8"/>
    <w:rsid w:val="000649AC"/>
    <w:rsid w:val="00065449"/>
    <w:rsid w:val="000656AC"/>
    <w:rsid w:val="00065774"/>
    <w:rsid w:val="00065814"/>
    <w:rsid w:val="0006643B"/>
    <w:rsid w:val="0006663C"/>
    <w:rsid w:val="00066DA1"/>
    <w:rsid w:val="00067303"/>
    <w:rsid w:val="00067ED7"/>
    <w:rsid w:val="00067F10"/>
    <w:rsid w:val="00070067"/>
    <w:rsid w:val="0007093F"/>
    <w:rsid w:val="00070A25"/>
    <w:rsid w:val="00070E02"/>
    <w:rsid w:val="00070EAE"/>
    <w:rsid w:val="0007128E"/>
    <w:rsid w:val="00072996"/>
    <w:rsid w:val="00072C02"/>
    <w:rsid w:val="0007302C"/>
    <w:rsid w:val="00073223"/>
    <w:rsid w:val="000735F3"/>
    <w:rsid w:val="00073974"/>
    <w:rsid w:val="00073CC5"/>
    <w:rsid w:val="00074C64"/>
    <w:rsid w:val="000750B8"/>
    <w:rsid w:val="00075E47"/>
    <w:rsid w:val="00076A78"/>
    <w:rsid w:val="00080502"/>
    <w:rsid w:val="000806DB"/>
    <w:rsid w:val="00080A9F"/>
    <w:rsid w:val="00080BCD"/>
    <w:rsid w:val="000819C2"/>
    <w:rsid w:val="00081C73"/>
    <w:rsid w:val="00081D4F"/>
    <w:rsid w:val="00081E9F"/>
    <w:rsid w:val="00082577"/>
    <w:rsid w:val="0008280D"/>
    <w:rsid w:val="000835FC"/>
    <w:rsid w:val="00083C20"/>
    <w:rsid w:val="000840F3"/>
    <w:rsid w:val="000848F3"/>
    <w:rsid w:val="00085C56"/>
    <w:rsid w:val="00085F47"/>
    <w:rsid w:val="00086396"/>
    <w:rsid w:val="00086BDB"/>
    <w:rsid w:val="00086F17"/>
    <w:rsid w:val="0008714B"/>
    <w:rsid w:val="00087B7F"/>
    <w:rsid w:val="00090B4C"/>
    <w:rsid w:val="00090CA7"/>
    <w:rsid w:val="00090F28"/>
    <w:rsid w:val="00091796"/>
    <w:rsid w:val="00092998"/>
    <w:rsid w:val="00092EBE"/>
    <w:rsid w:val="00092F17"/>
    <w:rsid w:val="000936E3"/>
    <w:rsid w:val="00093E10"/>
    <w:rsid w:val="00093F7E"/>
    <w:rsid w:val="000946B7"/>
    <w:rsid w:val="000948E9"/>
    <w:rsid w:val="00095681"/>
    <w:rsid w:val="000956F4"/>
    <w:rsid w:val="00096251"/>
    <w:rsid w:val="000966D0"/>
    <w:rsid w:val="0009695A"/>
    <w:rsid w:val="00097B3B"/>
    <w:rsid w:val="000A090F"/>
    <w:rsid w:val="000A0D99"/>
    <w:rsid w:val="000A0DBE"/>
    <w:rsid w:val="000A1843"/>
    <w:rsid w:val="000A21C7"/>
    <w:rsid w:val="000A2BFE"/>
    <w:rsid w:val="000A2D93"/>
    <w:rsid w:val="000A6D0C"/>
    <w:rsid w:val="000B0735"/>
    <w:rsid w:val="000B09FC"/>
    <w:rsid w:val="000B0C99"/>
    <w:rsid w:val="000B0E05"/>
    <w:rsid w:val="000B12BB"/>
    <w:rsid w:val="000B14FF"/>
    <w:rsid w:val="000B16CF"/>
    <w:rsid w:val="000B2523"/>
    <w:rsid w:val="000B379A"/>
    <w:rsid w:val="000B3A5C"/>
    <w:rsid w:val="000B3C39"/>
    <w:rsid w:val="000B4EF3"/>
    <w:rsid w:val="000B6118"/>
    <w:rsid w:val="000B641E"/>
    <w:rsid w:val="000B6691"/>
    <w:rsid w:val="000B7D52"/>
    <w:rsid w:val="000C09BE"/>
    <w:rsid w:val="000C0CE4"/>
    <w:rsid w:val="000C291D"/>
    <w:rsid w:val="000C2A6E"/>
    <w:rsid w:val="000C2CA2"/>
    <w:rsid w:val="000C321E"/>
    <w:rsid w:val="000C36BC"/>
    <w:rsid w:val="000C3C95"/>
    <w:rsid w:val="000C3CAF"/>
    <w:rsid w:val="000C3D13"/>
    <w:rsid w:val="000C447D"/>
    <w:rsid w:val="000C4976"/>
    <w:rsid w:val="000C5120"/>
    <w:rsid w:val="000C542E"/>
    <w:rsid w:val="000C57B6"/>
    <w:rsid w:val="000C694E"/>
    <w:rsid w:val="000C73B9"/>
    <w:rsid w:val="000C743A"/>
    <w:rsid w:val="000C7E26"/>
    <w:rsid w:val="000D055F"/>
    <w:rsid w:val="000D060A"/>
    <w:rsid w:val="000D15FA"/>
    <w:rsid w:val="000D1ACF"/>
    <w:rsid w:val="000D1D7E"/>
    <w:rsid w:val="000D242A"/>
    <w:rsid w:val="000D24D6"/>
    <w:rsid w:val="000D2E24"/>
    <w:rsid w:val="000D2EA2"/>
    <w:rsid w:val="000D36DB"/>
    <w:rsid w:val="000D3C81"/>
    <w:rsid w:val="000D49F3"/>
    <w:rsid w:val="000D4D42"/>
    <w:rsid w:val="000D4F60"/>
    <w:rsid w:val="000D51BB"/>
    <w:rsid w:val="000D5F9B"/>
    <w:rsid w:val="000D5FA9"/>
    <w:rsid w:val="000D6E58"/>
    <w:rsid w:val="000E0FDE"/>
    <w:rsid w:val="000E1B74"/>
    <w:rsid w:val="000E3AD9"/>
    <w:rsid w:val="000E41B8"/>
    <w:rsid w:val="000E4CE3"/>
    <w:rsid w:val="000E5A52"/>
    <w:rsid w:val="000E5D1E"/>
    <w:rsid w:val="000E60A3"/>
    <w:rsid w:val="000E6288"/>
    <w:rsid w:val="000E6A97"/>
    <w:rsid w:val="000E6B87"/>
    <w:rsid w:val="000E6E5B"/>
    <w:rsid w:val="000E70BA"/>
    <w:rsid w:val="000E7EC5"/>
    <w:rsid w:val="000F081F"/>
    <w:rsid w:val="000F0B28"/>
    <w:rsid w:val="000F0CB5"/>
    <w:rsid w:val="000F1A10"/>
    <w:rsid w:val="000F21C4"/>
    <w:rsid w:val="000F308C"/>
    <w:rsid w:val="000F33EA"/>
    <w:rsid w:val="000F36B3"/>
    <w:rsid w:val="000F4850"/>
    <w:rsid w:val="000F4ABF"/>
    <w:rsid w:val="000F4D12"/>
    <w:rsid w:val="000F4F04"/>
    <w:rsid w:val="000F4FCC"/>
    <w:rsid w:val="000F630E"/>
    <w:rsid w:val="000F69A5"/>
    <w:rsid w:val="000F7A9E"/>
    <w:rsid w:val="00100B6B"/>
    <w:rsid w:val="00100E71"/>
    <w:rsid w:val="00101563"/>
    <w:rsid w:val="00101A1D"/>
    <w:rsid w:val="00102F31"/>
    <w:rsid w:val="001030B5"/>
    <w:rsid w:val="0010402B"/>
    <w:rsid w:val="0010531D"/>
    <w:rsid w:val="0010565C"/>
    <w:rsid w:val="00106158"/>
    <w:rsid w:val="001065A3"/>
    <w:rsid w:val="0010750F"/>
    <w:rsid w:val="0010798E"/>
    <w:rsid w:val="001100AC"/>
    <w:rsid w:val="0011152A"/>
    <w:rsid w:val="001116D6"/>
    <w:rsid w:val="00112ED4"/>
    <w:rsid w:val="001133B8"/>
    <w:rsid w:val="00113524"/>
    <w:rsid w:val="00113803"/>
    <w:rsid w:val="001144EE"/>
    <w:rsid w:val="00114E93"/>
    <w:rsid w:val="0011576C"/>
    <w:rsid w:val="00117232"/>
    <w:rsid w:val="00117A98"/>
    <w:rsid w:val="00117CF3"/>
    <w:rsid w:val="00117E23"/>
    <w:rsid w:val="00120B8E"/>
    <w:rsid w:val="00120DBF"/>
    <w:rsid w:val="00120EF4"/>
    <w:rsid w:val="00120F39"/>
    <w:rsid w:val="00122061"/>
    <w:rsid w:val="00122C99"/>
    <w:rsid w:val="001230BE"/>
    <w:rsid w:val="00123BD7"/>
    <w:rsid w:val="00123C9B"/>
    <w:rsid w:val="001246FA"/>
    <w:rsid w:val="001248FF"/>
    <w:rsid w:val="00124A2F"/>
    <w:rsid w:val="00124AF7"/>
    <w:rsid w:val="00124B8C"/>
    <w:rsid w:val="00124C4D"/>
    <w:rsid w:val="00124CB2"/>
    <w:rsid w:val="00124ED2"/>
    <w:rsid w:val="00125D98"/>
    <w:rsid w:val="00126BD9"/>
    <w:rsid w:val="00126E49"/>
    <w:rsid w:val="00127877"/>
    <w:rsid w:val="00130576"/>
    <w:rsid w:val="001308ED"/>
    <w:rsid w:val="00131A9B"/>
    <w:rsid w:val="00131ECF"/>
    <w:rsid w:val="00131F10"/>
    <w:rsid w:val="001323C3"/>
    <w:rsid w:val="00133053"/>
    <w:rsid w:val="00133157"/>
    <w:rsid w:val="001335E5"/>
    <w:rsid w:val="00133940"/>
    <w:rsid w:val="00133D0F"/>
    <w:rsid w:val="0013437D"/>
    <w:rsid w:val="00134A6D"/>
    <w:rsid w:val="00134EA1"/>
    <w:rsid w:val="001350E8"/>
    <w:rsid w:val="00135335"/>
    <w:rsid w:val="001357D0"/>
    <w:rsid w:val="00135D50"/>
    <w:rsid w:val="00135EA1"/>
    <w:rsid w:val="001366F2"/>
    <w:rsid w:val="00136982"/>
    <w:rsid w:val="00137479"/>
    <w:rsid w:val="001375B0"/>
    <w:rsid w:val="0013768E"/>
    <w:rsid w:val="00140369"/>
    <w:rsid w:val="00140FB5"/>
    <w:rsid w:val="00141397"/>
    <w:rsid w:val="00141D38"/>
    <w:rsid w:val="00141D56"/>
    <w:rsid w:val="0014202B"/>
    <w:rsid w:val="0014269E"/>
    <w:rsid w:val="00142F75"/>
    <w:rsid w:val="00144E43"/>
    <w:rsid w:val="0014570E"/>
    <w:rsid w:val="0014629A"/>
    <w:rsid w:val="001468CB"/>
    <w:rsid w:val="0014757A"/>
    <w:rsid w:val="001479C2"/>
    <w:rsid w:val="00147C9C"/>
    <w:rsid w:val="00150319"/>
    <w:rsid w:val="0015040F"/>
    <w:rsid w:val="00150924"/>
    <w:rsid w:val="00150A1F"/>
    <w:rsid w:val="00150F83"/>
    <w:rsid w:val="001515B3"/>
    <w:rsid w:val="00151B37"/>
    <w:rsid w:val="00151BE2"/>
    <w:rsid w:val="00151C7D"/>
    <w:rsid w:val="00152498"/>
    <w:rsid w:val="001529AE"/>
    <w:rsid w:val="00152E3F"/>
    <w:rsid w:val="00153309"/>
    <w:rsid w:val="001546FF"/>
    <w:rsid w:val="001557FE"/>
    <w:rsid w:val="001561A4"/>
    <w:rsid w:val="00156D03"/>
    <w:rsid w:val="00157B92"/>
    <w:rsid w:val="00157D9A"/>
    <w:rsid w:val="0016154D"/>
    <w:rsid w:val="00161E49"/>
    <w:rsid w:val="0016234A"/>
    <w:rsid w:val="0016297D"/>
    <w:rsid w:val="00162E02"/>
    <w:rsid w:val="00163823"/>
    <w:rsid w:val="00163989"/>
    <w:rsid w:val="00163CEA"/>
    <w:rsid w:val="00163FAE"/>
    <w:rsid w:val="00164FBD"/>
    <w:rsid w:val="001652D9"/>
    <w:rsid w:val="001666DA"/>
    <w:rsid w:val="00166956"/>
    <w:rsid w:val="001670CA"/>
    <w:rsid w:val="00167454"/>
    <w:rsid w:val="00167E38"/>
    <w:rsid w:val="001700C5"/>
    <w:rsid w:val="00170C01"/>
    <w:rsid w:val="00170F33"/>
    <w:rsid w:val="001713AE"/>
    <w:rsid w:val="00171AB2"/>
    <w:rsid w:val="00171DB5"/>
    <w:rsid w:val="00172DC2"/>
    <w:rsid w:val="00173231"/>
    <w:rsid w:val="00173640"/>
    <w:rsid w:val="001743B3"/>
    <w:rsid w:val="00174BB8"/>
    <w:rsid w:val="00176972"/>
    <w:rsid w:val="00177323"/>
    <w:rsid w:val="0017739C"/>
    <w:rsid w:val="001778E3"/>
    <w:rsid w:val="00177D15"/>
    <w:rsid w:val="001802E0"/>
    <w:rsid w:val="00180D4F"/>
    <w:rsid w:val="00180E33"/>
    <w:rsid w:val="001811A9"/>
    <w:rsid w:val="001831C4"/>
    <w:rsid w:val="001833E7"/>
    <w:rsid w:val="00184FED"/>
    <w:rsid w:val="00186134"/>
    <w:rsid w:val="00186294"/>
    <w:rsid w:val="00187377"/>
    <w:rsid w:val="001879E1"/>
    <w:rsid w:val="00187D6E"/>
    <w:rsid w:val="00187F75"/>
    <w:rsid w:val="001918D5"/>
    <w:rsid w:val="00191FB1"/>
    <w:rsid w:val="001923B7"/>
    <w:rsid w:val="001923C7"/>
    <w:rsid w:val="001931CF"/>
    <w:rsid w:val="0019343C"/>
    <w:rsid w:val="00193BB0"/>
    <w:rsid w:val="00193C9C"/>
    <w:rsid w:val="001941C5"/>
    <w:rsid w:val="001942B4"/>
    <w:rsid w:val="001948AE"/>
    <w:rsid w:val="00194911"/>
    <w:rsid w:val="001957EB"/>
    <w:rsid w:val="00195FFA"/>
    <w:rsid w:val="00196D4A"/>
    <w:rsid w:val="001974A0"/>
    <w:rsid w:val="00197A9E"/>
    <w:rsid w:val="00197CF7"/>
    <w:rsid w:val="00197DE3"/>
    <w:rsid w:val="00197F2A"/>
    <w:rsid w:val="001A0253"/>
    <w:rsid w:val="001A08CE"/>
    <w:rsid w:val="001A0C6E"/>
    <w:rsid w:val="001A0E58"/>
    <w:rsid w:val="001A1392"/>
    <w:rsid w:val="001A1D21"/>
    <w:rsid w:val="001A2EC7"/>
    <w:rsid w:val="001A3942"/>
    <w:rsid w:val="001A3946"/>
    <w:rsid w:val="001A39DE"/>
    <w:rsid w:val="001A4CDC"/>
    <w:rsid w:val="001A4CF4"/>
    <w:rsid w:val="001A541D"/>
    <w:rsid w:val="001A5B04"/>
    <w:rsid w:val="001A5B25"/>
    <w:rsid w:val="001A6620"/>
    <w:rsid w:val="001A67F3"/>
    <w:rsid w:val="001A7033"/>
    <w:rsid w:val="001A73F4"/>
    <w:rsid w:val="001A7BCE"/>
    <w:rsid w:val="001A7F95"/>
    <w:rsid w:val="001B0D37"/>
    <w:rsid w:val="001B2041"/>
    <w:rsid w:val="001B20F2"/>
    <w:rsid w:val="001B2BB7"/>
    <w:rsid w:val="001B356C"/>
    <w:rsid w:val="001B3718"/>
    <w:rsid w:val="001B3EE4"/>
    <w:rsid w:val="001B4903"/>
    <w:rsid w:val="001B4FD1"/>
    <w:rsid w:val="001B5328"/>
    <w:rsid w:val="001B6098"/>
    <w:rsid w:val="001B6627"/>
    <w:rsid w:val="001B66B3"/>
    <w:rsid w:val="001B79BA"/>
    <w:rsid w:val="001C14CC"/>
    <w:rsid w:val="001C245C"/>
    <w:rsid w:val="001C2692"/>
    <w:rsid w:val="001C3211"/>
    <w:rsid w:val="001C3E6D"/>
    <w:rsid w:val="001C3F90"/>
    <w:rsid w:val="001C4203"/>
    <w:rsid w:val="001C559C"/>
    <w:rsid w:val="001C5FC0"/>
    <w:rsid w:val="001C6BF7"/>
    <w:rsid w:val="001C6DD0"/>
    <w:rsid w:val="001C6FC2"/>
    <w:rsid w:val="001C700A"/>
    <w:rsid w:val="001D063A"/>
    <w:rsid w:val="001D0C72"/>
    <w:rsid w:val="001D1867"/>
    <w:rsid w:val="001D2061"/>
    <w:rsid w:val="001D2AD5"/>
    <w:rsid w:val="001D2B03"/>
    <w:rsid w:val="001D3026"/>
    <w:rsid w:val="001D3CB0"/>
    <w:rsid w:val="001D3D6F"/>
    <w:rsid w:val="001D609A"/>
    <w:rsid w:val="001D61B1"/>
    <w:rsid w:val="001D627D"/>
    <w:rsid w:val="001D73C7"/>
    <w:rsid w:val="001D773E"/>
    <w:rsid w:val="001D7D59"/>
    <w:rsid w:val="001E09AC"/>
    <w:rsid w:val="001E11AD"/>
    <w:rsid w:val="001E133C"/>
    <w:rsid w:val="001E196A"/>
    <w:rsid w:val="001E4C46"/>
    <w:rsid w:val="001E5099"/>
    <w:rsid w:val="001E5A48"/>
    <w:rsid w:val="001E6485"/>
    <w:rsid w:val="001E7443"/>
    <w:rsid w:val="001F1FFF"/>
    <w:rsid w:val="001F21A1"/>
    <w:rsid w:val="001F21F1"/>
    <w:rsid w:val="001F2934"/>
    <w:rsid w:val="001F29FA"/>
    <w:rsid w:val="001F3873"/>
    <w:rsid w:val="001F3957"/>
    <w:rsid w:val="001F43C4"/>
    <w:rsid w:val="001F5D52"/>
    <w:rsid w:val="001F64E7"/>
    <w:rsid w:val="001F689D"/>
    <w:rsid w:val="001F68D7"/>
    <w:rsid w:val="001F78D3"/>
    <w:rsid w:val="001F79E5"/>
    <w:rsid w:val="0020021B"/>
    <w:rsid w:val="00200B0D"/>
    <w:rsid w:val="00200D9A"/>
    <w:rsid w:val="00200D9E"/>
    <w:rsid w:val="00200F50"/>
    <w:rsid w:val="0020132A"/>
    <w:rsid w:val="00201994"/>
    <w:rsid w:val="00202069"/>
    <w:rsid w:val="00202E2E"/>
    <w:rsid w:val="002032EE"/>
    <w:rsid w:val="0020359B"/>
    <w:rsid w:val="00203A77"/>
    <w:rsid w:val="002044B7"/>
    <w:rsid w:val="002050F0"/>
    <w:rsid w:val="00205542"/>
    <w:rsid w:val="0020595C"/>
    <w:rsid w:val="00206091"/>
    <w:rsid w:val="00206369"/>
    <w:rsid w:val="0020666B"/>
    <w:rsid w:val="002102AD"/>
    <w:rsid w:val="00210377"/>
    <w:rsid w:val="00210574"/>
    <w:rsid w:val="002110B2"/>
    <w:rsid w:val="00211616"/>
    <w:rsid w:val="0021237F"/>
    <w:rsid w:val="002123E5"/>
    <w:rsid w:val="0021250B"/>
    <w:rsid w:val="002136F9"/>
    <w:rsid w:val="00213D8A"/>
    <w:rsid w:val="002149B2"/>
    <w:rsid w:val="00216086"/>
    <w:rsid w:val="0021633E"/>
    <w:rsid w:val="002172D4"/>
    <w:rsid w:val="00217D17"/>
    <w:rsid w:val="002218C7"/>
    <w:rsid w:val="00221E0B"/>
    <w:rsid w:val="0022285B"/>
    <w:rsid w:val="00222A08"/>
    <w:rsid w:val="00222ACB"/>
    <w:rsid w:val="002237E4"/>
    <w:rsid w:val="00223804"/>
    <w:rsid w:val="002241CC"/>
    <w:rsid w:val="00224AA3"/>
    <w:rsid w:val="00224D62"/>
    <w:rsid w:val="00224D75"/>
    <w:rsid w:val="00224EA4"/>
    <w:rsid w:val="00225600"/>
    <w:rsid w:val="00226A3D"/>
    <w:rsid w:val="00226B3E"/>
    <w:rsid w:val="00226F1A"/>
    <w:rsid w:val="00230121"/>
    <w:rsid w:val="00230F8D"/>
    <w:rsid w:val="0023157C"/>
    <w:rsid w:val="00231642"/>
    <w:rsid w:val="002321FC"/>
    <w:rsid w:val="00232B4C"/>
    <w:rsid w:val="00233880"/>
    <w:rsid w:val="00233990"/>
    <w:rsid w:val="00234106"/>
    <w:rsid w:val="002348D6"/>
    <w:rsid w:val="00234DCC"/>
    <w:rsid w:val="00235543"/>
    <w:rsid w:val="00235925"/>
    <w:rsid w:val="00236026"/>
    <w:rsid w:val="00236100"/>
    <w:rsid w:val="002404FE"/>
    <w:rsid w:val="00240BFC"/>
    <w:rsid w:val="002412A1"/>
    <w:rsid w:val="00242014"/>
    <w:rsid w:val="00242B96"/>
    <w:rsid w:val="00243902"/>
    <w:rsid w:val="00244018"/>
    <w:rsid w:val="0024459B"/>
    <w:rsid w:val="002449F7"/>
    <w:rsid w:val="002454A0"/>
    <w:rsid w:val="00245AC1"/>
    <w:rsid w:val="0024631E"/>
    <w:rsid w:val="00246B2C"/>
    <w:rsid w:val="00246C04"/>
    <w:rsid w:val="0024741C"/>
    <w:rsid w:val="00247AE3"/>
    <w:rsid w:val="00250385"/>
    <w:rsid w:val="00250748"/>
    <w:rsid w:val="00250750"/>
    <w:rsid w:val="0025078F"/>
    <w:rsid w:val="0025080A"/>
    <w:rsid w:val="002518D4"/>
    <w:rsid w:val="00251CA5"/>
    <w:rsid w:val="002520FB"/>
    <w:rsid w:val="00252715"/>
    <w:rsid w:val="00252C26"/>
    <w:rsid w:val="00252DDB"/>
    <w:rsid w:val="00252E82"/>
    <w:rsid w:val="00252FDE"/>
    <w:rsid w:val="00253CB7"/>
    <w:rsid w:val="002542FE"/>
    <w:rsid w:val="00254B39"/>
    <w:rsid w:val="002557F0"/>
    <w:rsid w:val="00256383"/>
    <w:rsid w:val="00256F39"/>
    <w:rsid w:val="00257CDD"/>
    <w:rsid w:val="0026032C"/>
    <w:rsid w:val="002607CA"/>
    <w:rsid w:val="00260D61"/>
    <w:rsid w:val="00261848"/>
    <w:rsid w:val="00261C74"/>
    <w:rsid w:val="00261CAF"/>
    <w:rsid w:val="00261CF9"/>
    <w:rsid w:val="00261EC5"/>
    <w:rsid w:val="00261FD8"/>
    <w:rsid w:val="0026293C"/>
    <w:rsid w:val="0026322A"/>
    <w:rsid w:val="0026356C"/>
    <w:rsid w:val="002635DA"/>
    <w:rsid w:val="00263DB3"/>
    <w:rsid w:val="00263F89"/>
    <w:rsid w:val="002645F9"/>
    <w:rsid w:val="00265192"/>
    <w:rsid w:val="00265857"/>
    <w:rsid w:val="00265C87"/>
    <w:rsid w:val="00267495"/>
    <w:rsid w:val="00270224"/>
    <w:rsid w:val="00271FB4"/>
    <w:rsid w:val="00271FCE"/>
    <w:rsid w:val="002733E6"/>
    <w:rsid w:val="00273638"/>
    <w:rsid w:val="0027366E"/>
    <w:rsid w:val="002736FB"/>
    <w:rsid w:val="002738CD"/>
    <w:rsid w:val="00273918"/>
    <w:rsid w:val="00273A86"/>
    <w:rsid w:val="00273BB2"/>
    <w:rsid w:val="00277892"/>
    <w:rsid w:val="00280167"/>
    <w:rsid w:val="00280274"/>
    <w:rsid w:val="00280AF7"/>
    <w:rsid w:val="0028103E"/>
    <w:rsid w:val="00281630"/>
    <w:rsid w:val="00281F04"/>
    <w:rsid w:val="002826F4"/>
    <w:rsid w:val="00283469"/>
    <w:rsid w:val="0028362F"/>
    <w:rsid w:val="00283AB2"/>
    <w:rsid w:val="00283E73"/>
    <w:rsid w:val="00283E88"/>
    <w:rsid w:val="00283EAA"/>
    <w:rsid w:val="002844FE"/>
    <w:rsid w:val="00284E7A"/>
    <w:rsid w:val="00285118"/>
    <w:rsid w:val="00285788"/>
    <w:rsid w:val="002859CA"/>
    <w:rsid w:val="00286B9E"/>
    <w:rsid w:val="00286BD6"/>
    <w:rsid w:val="00286C31"/>
    <w:rsid w:val="00286C4C"/>
    <w:rsid w:val="00287149"/>
    <w:rsid w:val="002877AD"/>
    <w:rsid w:val="00287942"/>
    <w:rsid w:val="00291A5E"/>
    <w:rsid w:val="00291BE6"/>
    <w:rsid w:val="00292342"/>
    <w:rsid w:val="00292A76"/>
    <w:rsid w:val="00292C98"/>
    <w:rsid w:val="002930BE"/>
    <w:rsid w:val="002948A2"/>
    <w:rsid w:val="002954F7"/>
    <w:rsid w:val="0029636F"/>
    <w:rsid w:val="0029649A"/>
    <w:rsid w:val="002967E8"/>
    <w:rsid w:val="00296C7F"/>
    <w:rsid w:val="002A04EE"/>
    <w:rsid w:val="002A0D21"/>
    <w:rsid w:val="002A22A2"/>
    <w:rsid w:val="002A2773"/>
    <w:rsid w:val="002A33B0"/>
    <w:rsid w:val="002A3BAC"/>
    <w:rsid w:val="002A468B"/>
    <w:rsid w:val="002A5210"/>
    <w:rsid w:val="002A52EC"/>
    <w:rsid w:val="002A57C4"/>
    <w:rsid w:val="002A5CD3"/>
    <w:rsid w:val="002A6122"/>
    <w:rsid w:val="002A67D8"/>
    <w:rsid w:val="002A68F9"/>
    <w:rsid w:val="002A7586"/>
    <w:rsid w:val="002A784A"/>
    <w:rsid w:val="002A7A59"/>
    <w:rsid w:val="002B00A0"/>
    <w:rsid w:val="002B0136"/>
    <w:rsid w:val="002B0649"/>
    <w:rsid w:val="002B1042"/>
    <w:rsid w:val="002B1332"/>
    <w:rsid w:val="002B1614"/>
    <w:rsid w:val="002B1911"/>
    <w:rsid w:val="002B2ED7"/>
    <w:rsid w:val="002B309F"/>
    <w:rsid w:val="002B3757"/>
    <w:rsid w:val="002B5CA6"/>
    <w:rsid w:val="002B6059"/>
    <w:rsid w:val="002B6760"/>
    <w:rsid w:val="002B747A"/>
    <w:rsid w:val="002B7EFA"/>
    <w:rsid w:val="002C01EC"/>
    <w:rsid w:val="002C0357"/>
    <w:rsid w:val="002C08C8"/>
    <w:rsid w:val="002C0D24"/>
    <w:rsid w:val="002C1718"/>
    <w:rsid w:val="002C1C69"/>
    <w:rsid w:val="002C22F9"/>
    <w:rsid w:val="002C2591"/>
    <w:rsid w:val="002C3968"/>
    <w:rsid w:val="002C405A"/>
    <w:rsid w:val="002C42D1"/>
    <w:rsid w:val="002C4306"/>
    <w:rsid w:val="002C434E"/>
    <w:rsid w:val="002C455A"/>
    <w:rsid w:val="002C4BA7"/>
    <w:rsid w:val="002C530C"/>
    <w:rsid w:val="002C5852"/>
    <w:rsid w:val="002C5DF9"/>
    <w:rsid w:val="002C6480"/>
    <w:rsid w:val="002C64CD"/>
    <w:rsid w:val="002C7436"/>
    <w:rsid w:val="002C7A49"/>
    <w:rsid w:val="002D035F"/>
    <w:rsid w:val="002D04AC"/>
    <w:rsid w:val="002D060C"/>
    <w:rsid w:val="002D0747"/>
    <w:rsid w:val="002D08A7"/>
    <w:rsid w:val="002D21FC"/>
    <w:rsid w:val="002D2A64"/>
    <w:rsid w:val="002D3720"/>
    <w:rsid w:val="002D3BDF"/>
    <w:rsid w:val="002D5452"/>
    <w:rsid w:val="002D62B6"/>
    <w:rsid w:val="002D684A"/>
    <w:rsid w:val="002D6ED5"/>
    <w:rsid w:val="002D77EC"/>
    <w:rsid w:val="002E037A"/>
    <w:rsid w:val="002E04A5"/>
    <w:rsid w:val="002E2C0B"/>
    <w:rsid w:val="002E32EF"/>
    <w:rsid w:val="002E3676"/>
    <w:rsid w:val="002E387F"/>
    <w:rsid w:val="002E3B58"/>
    <w:rsid w:val="002E5263"/>
    <w:rsid w:val="002E56C5"/>
    <w:rsid w:val="002E5947"/>
    <w:rsid w:val="002E63A0"/>
    <w:rsid w:val="002E6700"/>
    <w:rsid w:val="002E7428"/>
    <w:rsid w:val="002E7472"/>
    <w:rsid w:val="002E7AB0"/>
    <w:rsid w:val="002E7C68"/>
    <w:rsid w:val="002E7EB0"/>
    <w:rsid w:val="002F05A9"/>
    <w:rsid w:val="002F06E3"/>
    <w:rsid w:val="002F0A87"/>
    <w:rsid w:val="002F0F2E"/>
    <w:rsid w:val="002F13E8"/>
    <w:rsid w:val="002F1707"/>
    <w:rsid w:val="002F182B"/>
    <w:rsid w:val="002F1883"/>
    <w:rsid w:val="002F1BC1"/>
    <w:rsid w:val="002F1D08"/>
    <w:rsid w:val="002F217E"/>
    <w:rsid w:val="002F425A"/>
    <w:rsid w:val="002F4362"/>
    <w:rsid w:val="002F49FB"/>
    <w:rsid w:val="002F5425"/>
    <w:rsid w:val="002F5C1F"/>
    <w:rsid w:val="002F5C96"/>
    <w:rsid w:val="002F6473"/>
    <w:rsid w:val="002F6537"/>
    <w:rsid w:val="002F75AA"/>
    <w:rsid w:val="002F77CB"/>
    <w:rsid w:val="002F7956"/>
    <w:rsid w:val="002F7DE0"/>
    <w:rsid w:val="00300300"/>
    <w:rsid w:val="00300659"/>
    <w:rsid w:val="00301119"/>
    <w:rsid w:val="00301CE1"/>
    <w:rsid w:val="003032F7"/>
    <w:rsid w:val="003037A4"/>
    <w:rsid w:val="00305666"/>
    <w:rsid w:val="00305D2B"/>
    <w:rsid w:val="00305D2D"/>
    <w:rsid w:val="00305FB9"/>
    <w:rsid w:val="00306BB9"/>
    <w:rsid w:val="00306DB0"/>
    <w:rsid w:val="00307656"/>
    <w:rsid w:val="00307871"/>
    <w:rsid w:val="00310607"/>
    <w:rsid w:val="003108EC"/>
    <w:rsid w:val="00310F09"/>
    <w:rsid w:val="00311ACD"/>
    <w:rsid w:val="0031244C"/>
    <w:rsid w:val="003129E3"/>
    <w:rsid w:val="00312CF0"/>
    <w:rsid w:val="003134C2"/>
    <w:rsid w:val="0031512F"/>
    <w:rsid w:val="00315205"/>
    <w:rsid w:val="00315395"/>
    <w:rsid w:val="003153FF"/>
    <w:rsid w:val="00317290"/>
    <w:rsid w:val="00320439"/>
    <w:rsid w:val="003204E6"/>
    <w:rsid w:val="00321D03"/>
    <w:rsid w:val="00322352"/>
    <w:rsid w:val="00322812"/>
    <w:rsid w:val="0032304C"/>
    <w:rsid w:val="003235E0"/>
    <w:rsid w:val="0032362D"/>
    <w:rsid w:val="003236D3"/>
    <w:rsid w:val="003239A5"/>
    <w:rsid w:val="00323CD1"/>
    <w:rsid w:val="00323D52"/>
    <w:rsid w:val="003247FC"/>
    <w:rsid w:val="00324E50"/>
    <w:rsid w:val="0032543E"/>
    <w:rsid w:val="00326230"/>
    <w:rsid w:val="00327604"/>
    <w:rsid w:val="00327831"/>
    <w:rsid w:val="00327872"/>
    <w:rsid w:val="003278A6"/>
    <w:rsid w:val="003307A8"/>
    <w:rsid w:val="00330852"/>
    <w:rsid w:val="00330D10"/>
    <w:rsid w:val="0033158A"/>
    <w:rsid w:val="00331F56"/>
    <w:rsid w:val="003323C3"/>
    <w:rsid w:val="00332652"/>
    <w:rsid w:val="00334594"/>
    <w:rsid w:val="00334EC4"/>
    <w:rsid w:val="00335D56"/>
    <w:rsid w:val="00336B6A"/>
    <w:rsid w:val="00336E6B"/>
    <w:rsid w:val="00337686"/>
    <w:rsid w:val="00337A2A"/>
    <w:rsid w:val="00337B52"/>
    <w:rsid w:val="00340141"/>
    <w:rsid w:val="00340724"/>
    <w:rsid w:val="00340C95"/>
    <w:rsid w:val="0034309B"/>
    <w:rsid w:val="0034335C"/>
    <w:rsid w:val="00343920"/>
    <w:rsid w:val="00343922"/>
    <w:rsid w:val="00344AB1"/>
    <w:rsid w:val="003458F0"/>
    <w:rsid w:val="00345F1A"/>
    <w:rsid w:val="003463BE"/>
    <w:rsid w:val="00346632"/>
    <w:rsid w:val="00346DFB"/>
    <w:rsid w:val="003471AC"/>
    <w:rsid w:val="003479B1"/>
    <w:rsid w:val="003510CD"/>
    <w:rsid w:val="00351263"/>
    <w:rsid w:val="0035194D"/>
    <w:rsid w:val="003529A5"/>
    <w:rsid w:val="00352CE0"/>
    <w:rsid w:val="003530BF"/>
    <w:rsid w:val="00353942"/>
    <w:rsid w:val="00353A2B"/>
    <w:rsid w:val="00353B71"/>
    <w:rsid w:val="003546AE"/>
    <w:rsid w:val="003548BF"/>
    <w:rsid w:val="003552BF"/>
    <w:rsid w:val="00355A3F"/>
    <w:rsid w:val="0035652E"/>
    <w:rsid w:val="00356A0A"/>
    <w:rsid w:val="00356D2B"/>
    <w:rsid w:val="00357686"/>
    <w:rsid w:val="00360626"/>
    <w:rsid w:val="00360F3D"/>
    <w:rsid w:val="00360F48"/>
    <w:rsid w:val="00361DC5"/>
    <w:rsid w:val="00362BA6"/>
    <w:rsid w:val="00362D65"/>
    <w:rsid w:val="00363308"/>
    <w:rsid w:val="003646B2"/>
    <w:rsid w:val="0036520F"/>
    <w:rsid w:val="0036574B"/>
    <w:rsid w:val="003703AC"/>
    <w:rsid w:val="00371141"/>
    <w:rsid w:val="00371EF3"/>
    <w:rsid w:val="00372342"/>
    <w:rsid w:val="0037252E"/>
    <w:rsid w:val="00372ABC"/>
    <w:rsid w:val="00373647"/>
    <w:rsid w:val="00374B3E"/>
    <w:rsid w:val="00374F1E"/>
    <w:rsid w:val="00374F34"/>
    <w:rsid w:val="003764E1"/>
    <w:rsid w:val="00377BB7"/>
    <w:rsid w:val="00377DB5"/>
    <w:rsid w:val="00377EA8"/>
    <w:rsid w:val="00377EF1"/>
    <w:rsid w:val="00380101"/>
    <w:rsid w:val="00380957"/>
    <w:rsid w:val="00380A2F"/>
    <w:rsid w:val="00380B54"/>
    <w:rsid w:val="00380DA6"/>
    <w:rsid w:val="0038138D"/>
    <w:rsid w:val="00381A2F"/>
    <w:rsid w:val="003827C2"/>
    <w:rsid w:val="003827EC"/>
    <w:rsid w:val="00382EB2"/>
    <w:rsid w:val="00383781"/>
    <w:rsid w:val="00384C3E"/>
    <w:rsid w:val="00384CD0"/>
    <w:rsid w:val="0038502A"/>
    <w:rsid w:val="0038550D"/>
    <w:rsid w:val="0038568D"/>
    <w:rsid w:val="00385C5E"/>
    <w:rsid w:val="003862F3"/>
    <w:rsid w:val="0038773F"/>
    <w:rsid w:val="00390171"/>
    <w:rsid w:val="00390B84"/>
    <w:rsid w:val="003912BE"/>
    <w:rsid w:val="0039136C"/>
    <w:rsid w:val="0039161C"/>
    <w:rsid w:val="003916A7"/>
    <w:rsid w:val="00391978"/>
    <w:rsid w:val="00391EC9"/>
    <w:rsid w:val="003924E3"/>
    <w:rsid w:val="003928F5"/>
    <w:rsid w:val="00392FD1"/>
    <w:rsid w:val="003936BC"/>
    <w:rsid w:val="0039417B"/>
    <w:rsid w:val="0039438E"/>
    <w:rsid w:val="00394A84"/>
    <w:rsid w:val="003957D0"/>
    <w:rsid w:val="00395D97"/>
    <w:rsid w:val="00396666"/>
    <w:rsid w:val="00396B2A"/>
    <w:rsid w:val="00397CB2"/>
    <w:rsid w:val="00397F5E"/>
    <w:rsid w:val="003A0DF1"/>
    <w:rsid w:val="003A0EDA"/>
    <w:rsid w:val="003A2586"/>
    <w:rsid w:val="003A2AFE"/>
    <w:rsid w:val="003A2CAE"/>
    <w:rsid w:val="003A2EC0"/>
    <w:rsid w:val="003A408C"/>
    <w:rsid w:val="003A4814"/>
    <w:rsid w:val="003A4EEC"/>
    <w:rsid w:val="003A5098"/>
    <w:rsid w:val="003A5656"/>
    <w:rsid w:val="003A57E8"/>
    <w:rsid w:val="003A5AAE"/>
    <w:rsid w:val="003A6049"/>
    <w:rsid w:val="003A7014"/>
    <w:rsid w:val="003B0350"/>
    <w:rsid w:val="003B0A3D"/>
    <w:rsid w:val="003B165E"/>
    <w:rsid w:val="003B18B2"/>
    <w:rsid w:val="003B23DE"/>
    <w:rsid w:val="003B283B"/>
    <w:rsid w:val="003B2931"/>
    <w:rsid w:val="003B2BFA"/>
    <w:rsid w:val="003B331B"/>
    <w:rsid w:val="003B3633"/>
    <w:rsid w:val="003B4D2C"/>
    <w:rsid w:val="003B581D"/>
    <w:rsid w:val="003B5A1F"/>
    <w:rsid w:val="003B5C11"/>
    <w:rsid w:val="003B6048"/>
    <w:rsid w:val="003B67AD"/>
    <w:rsid w:val="003B6A55"/>
    <w:rsid w:val="003C1168"/>
    <w:rsid w:val="003C1A12"/>
    <w:rsid w:val="003C2285"/>
    <w:rsid w:val="003C2C47"/>
    <w:rsid w:val="003C3B48"/>
    <w:rsid w:val="003C4069"/>
    <w:rsid w:val="003C4198"/>
    <w:rsid w:val="003C4E23"/>
    <w:rsid w:val="003C5947"/>
    <w:rsid w:val="003C5AA5"/>
    <w:rsid w:val="003C6995"/>
    <w:rsid w:val="003C7F8B"/>
    <w:rsid w:val="003D0817"/>
    <w:rsid w:val="003D0859"/>
    <w:rsid w:val="003D120F"/>
    <w:rsid w:val="003D1F9B"/>
    <w:rsid w:val="003D222B"/>
    <w:rsid w:val="003D23F5"/>
    <w:rsid w:val="003D2705"/>
    <w:rsid w:val="003D28D8"/>
    <w:rsid w:val="003D313D"/>
    <w:rsid w:val="003D326B"/>
    <w:rsid w:val="003D364B"/>
    <w:rsid w:val="003D3765"/>
    <w:rsid w:val="003D3B00"/>
    <w:rsid w:val="003D3D63"/>
    <w:rsid w:val="003D453F"/>
    <w:rsid w:val="003D4EDA"/>
    <w:rsid w:val="003D53F5"/>
    <w:rsid w:val="003D5489"/>
    <w:rsid w:val="003D60F4"/>
    <w:rsid w:val="003D6915"/>
    <w:rsid w:val="003D6C1A"/>
    <w:rsid w:val="003D7096"/>
    <w:rsid w:val="003D7319"/>
    <w:rsid w:val="003D7E46"/>
    <w:rsid w:val="003E057B"/>
    <w:rsid w:val="003E2A4A"/>
    <w:rsid w:val="003E3E77"/>
    <w:rsid w:val="003E400B"/>
    <w:rsid w:val="003E46E4"/>
    <w:rsid w:val="003E4762"/>
    <w:rsid w:val="003E4927"/>
    <w:rsid w:val="003E4D16"/>
    <w:rsid w:val="003E4DA2"/>
    <w:rsid w:val="003E5878"/>
    <w:rsid w:val="003E5AEE"/>
    <w:rsid w:val="003E5FE6"/>
    <w:rsid w:val="003E69D1"/>
    <w:rsid w:val="003E6DEA"/>
    <w:rsid w:val="003E7A77"/>
    <w:rsid w:val="003E7CA9"/>
    <w:rsid w:val="003E7F78"/>
    <w:rsid w:val="003F003B"/>
    <w:rsid w:val="003F1512"/>
    <w:rsid w:val="003F1BD4"/>
    <w:rsid w:val="003F25B1"/>
    <w:rsid w:val="003F26E4"/>
    <w:rsid w:val="003F4A64"/>
    <w:rsid w:val="003F4D60"/>
    <w:rsid w:val="003F5873"/>
    <w:rsid w:val="003F608B"/>
    <w:rsid w:val="003F63F8"/>
    <w:rsid w:val="003F6C56"/>
    <w:rsid w:val="003F7031"/>
    <w:rsid w:val="003F74B1"/>
    <w:rsid w:val="003F790C"/>
    <w:rsid w:val="003F7C61"/>
    <w:rsid w:val="003F7F80"/>
    <w:rsid w:val="0040045A"/>
    <w:rsid w:val="004009E4"/>
    <w:rsid w:val="00401324"/>
    <w:rsid w:val="00401792"/>
    <w:rsid w:val="0040191A"/>
    <w:rsid w:val="00401D76"/>
    <w:rsid w:val="00401E4F"/>
    <w:rsid w:val="00402ACA"/>
    <w:rsid w:val="00402F64"/>
    <w:rsid w:val="00403300"/>
    <w:rsid w:val="00403473"/>
    <w:rsid w:val="004061FE"/>
    <w:rsid w:val="00406A32"/>
    <w:rsid w:val="0040751E"/>
    <w:rsid w:val="0041159A"/>
    <w:rsid w:val="00412A0D"/>
    <w:rsid w:val="004137C1"/>
    <w:rsid w:val="00414694"/>
    <w:rsid w:val="00414C0E"/>
    <w:rsid w:val="00414D42"/>
    <w:rsid w:val="00415BB8"/>
    <w:rsid w:val="00416A9B"/>
    <w:rsid w:val="0041722A"/>
    <w:rsid w:val="00417FF8"/>
    <w:rsid w:val="00420377"/>
    <w:rsid w:val="00420871"/>
    <w:rsid w:val="00421824"/>
    <w:rsid w:val="004219B0"/>
    <w:rsid w:val="00422A3C"/>
    <w:rsid w:val="0042320C"/>
    <w:rsid w:val="0042334C"/>
    <w:rsid w:val="00423513"/>
    <w:rsid w:val="00423728"/>
    <w:rsid w:val="00423D21"/>
    <w:rsid w:val="004244FB"/>
    <w:rsid w:val="004257BB"/>
    <w:rsid w:val="0042650D"/>
    <w:rsid w:val="0042694A"/>
    <w:rsid w:val="004270ED"/>
    <w:rsid w:val="004319E2"/>
    <w:rsid w:val="00432041"/>
    <w:rsid w:val="004320F0"/>
    <w:rsid w:val="00432D31"/>
    <w:rsid w:val="00433268"/>
    <w:rsid w:val="00433431"/>
    <w:rsid w:val="00433DE9"/>
    <w:rsid w:val="004346D1"/>
    <w:rsid w:val="00435B16"/>
    <w:rsid w:val="004365E2"/>
    <w:rsid w:val="00437C72"/>
    <w:rsid w:val="004407FA"/>
    <w:rsid w:val="00440EAA"/>
    <w:rsid w:val="0044220D"/>
    <w:rsid w:val="00442B7F"/>
    <w:rsid w:val="0044330B"/>
    <w:rsid w:val="00444E53"/>
    <w:rsid w:val="00446572"/>
    <w:rsid w:val="00447C94"/>
    <w:rsid w:val="00447DC5"/>
    <w:rsid w:val="0045024E"/>
    <w:rsid w:val="0045077E"/>
    <w:rsid w:val="0045102E"/>
    <w:rsid w:val="0045130B"/>
    <w:rsid w:val="0045189E"/>
    <w:rsid w:val="00451BBA"/>
    <w:rsid w:val="004520BD"/>
    <w:rsid w:val="0045343B"/>
    <w:rsid w:val="004550D8"/>
    <w:rsid w:val="004556BD"/>
    <w:rsid w:val="00456021"/>
    <w:rsid w:val="00456275"/>
    <w:rsid w:val="004563B5"/>
    <w:rsid w:val="004575D4"/>
    <w:rsid w:val="00457787"/>
    <w:rsid w:val="00461E89"/>
    <w:rsid w:val="0046208D"/>
    <w:rsid w:val="00462EA7"/>
    <w:rsid w:val="004639FD"/>
    <w:rsid w:val="00463BCC"/>
    <w:rsid w:val="0046418E"/>
    <w:rsid w:val="004652FA"/>
    <w:rsid w:val="004654CE"/>
    <w:rsid w:val="00465B85"/>
    <w:rsid w:val="00466031"/>
    <w:rsid w:val="00466CE9"/>
    <w:rsid w:val="00467FBE"/>
    <w:rsid w:val="004701BB"/>
    <w:rsid w:val="00470B80"/>
    <w:rsid w:val="00471223"/>
    <w:rsid w:val="0047136F"/>
    <w:rsid w:val="004713FD"/>
    <w:rsid w:val="00472C18"/>
    <w:rsid w:val="00472D03"/>
    <w:rsid w:val="00472EDA"/>
    <w:rsid w:val="00473495"/>
    <w:rsid w:val="004735A7"/>
    <w:rsid w:val="004746B3"/>
    <w:rsid w:val="0047488F"/>
    <w:rsid w:val="00474C7F"/>
    <w:rsid w:val="004755BD"/>
    <w:rsid w:val="00475D2F"/>
    <w:rsid w:val="0047605F"/>
    <w:rsid w:val="004761A1"/>
    <w:rsid w:val="004764A6"/>
    <w:rsid w:val="00476C79"/>
    <w:rsid w:val="004774CF"/>
    <w:rsid w:val="00477CCC"/>
    <w:rsid w:val="00477F28"/>
    <w:rsid w:val="00480220"/>
    <w:rsid w:val="004832A7"/>
    <w:rsid w:val="004835E3"/>
    <w:rsid w:val="00483CD9"/>
    <w:rsid w:val="00483EB2"/>
    <w:rsid w:val="00484F4D"/>
    <w:rsid w:val="00485142"/>
    <w:rsid w:val="004858EF"/>
    <w:rsid w:val="00485AAE"/>
    <w:rsid w:val="00485BF9"/>
    <w:rsid w:val="00485D5F"/>
    <w:rsid w:val="00485E91"/>
    <w:rsid w:val="0048681B"/>
    <w:rsid w:val="00486EDA"/>
    <w:rsid w:val="00490D3B"/>
    <w:rsid w:val="00490EE4"/>
    <w:rsid w:val="00493F10"/>
    <w:rsid w:val="0049419E"/>
    <w:rsid w:val="00494F6D"/>
    <w:rsid w:val="004955A8"/>
    <w:rsid w:val="0049611E"/>
    <w:rsid w:val="00497419"/>
    <w:rsid w:val="004978B9"/>
    <w:rsid w:val="004A037F"/>
    <w:rsid w:val="004A03CE"/>
    <w:rsid w:val="004A088E"/>
    <w:rsid w:val="004A0AE9"/>
    <w:rsid w:val="004A0DCD"/>
    <w:rsid w:val="004A1974"/>
    <w:rsid w:val="004A1986"/>
    <w:rsid w:val="004A1ADE"/>
    <w:rsid w:val="004A292F"/>
    <w:rsid w:val="004A3483"/>
    <w:rsid w:val="004A3499"/>
    <w:rsid w:val="004A350A"/>
    <w:rsid w:val="004A3CDE"/>
    <w:rsid w:val="004A3D09"/>
    <w:rsid w:val="004A3D14"/>
    <w:rsid w:val="004A4FD5"/>
    <w:rsid w:val="004A5649"/>
    <w:rsid w:val="004A578C"/>
    <w:rsid w:val="004A651C"/>
    <w:rsid w:val="004A768E"/>
    <w:rsid w:val="004B0C0B"/>
    <w:rsid w:val="004B18E7"/>
    <w:rsid w:val="004B2121"/>
    <w:rsid w:val="004B319E"/>
    <w:rsid w:val="004B34DB"/>
    <w:rsid w:val="004B39DC"/>
    <w:rsid w:val="004B3D7A"/>
    <w:rsid w:val="004B4141"/>
    <w:rsid w:val="004B42C2"/>
    <w:rsid w:val="004B466B"/>
    <w:rsid w:val="004B519B"/>
    <w:rsid w:val="004B5873"/>
    <w:rsid w:val="004B5C38"/>
    <w:rsid w:val="004B5D6D"/>
    <w:rsid w:val="004B615A"/>
    <w:rsid w:val="004B665A"/>
    <w:rsid w:val="004B73C8"/>
    <w:rsid w:val="004B7D8A"/>
    <w:rsid w:val="004C0178"/>
    <w:rsid w:val="004C0D67"/>
    <w:rsid w:val="004C1C30"/>
    <w:rsid w:val="004C21EE"/>
    <w:rsid w:val="004C28D5"/>
    <w:rsid w:val="004C38E4"/>
    <w:rsid w:val="004C424E"/>
    <w:rsid w:val="004C44EB"/>
    <w:rsid w:val="004C4972"/>
    <w:rsid w:val="004C4D56"/>
    <w:rsid w:val="004C5683"/>
    <w:rsid w:val="004C5E04"/>
    <w:rsid w:val="004C60E9"/>
    <w:rsid w:val="004C6A76"/>
    <w:rsid w:val="004C6EA8"/>
    <w:rsid w:val="004C7624"/>
    <w:rsid w:val="004C7C25"/>
    <w:rsid w:val="004C7F88"/>
    <w:rsid w:val="004D04D4"/>
    <w:rsid w:val="004D0904"/>
    <w:rsid w:val="004D175E"/>
    <w:rsid w:val="004D1824"/>
    <w:rsid w:val="004D1CC0"/>
    <w:rsid w:val="004D2223"/>
    <w:rsid w:val="004D26B0"/>
    <w:rsid w:val="004D2838"/>
    <w:rsid w:val="004D333B"/>
    <w:rsid w:val="004D364F"/>
    <w:rsid w:val="004D37BF"/>
    <w:rsid w:val="004D5E74"/>
    <w:rsid w:val="004D7BA1"/>
    <w:rsid w:val="004E0B50"/>
    <w:rsid w:val="004E0FE0"/>
    <w:rsid w:val="004E2C47"/>
    <w:rsid w:val="004E2F08"/>
    <w:rsid w:val="004E3242"/>
    <w:rsid w:val="004E345A"/>
    <w:rsid w:val="004E3DF6"/>
    <w:rsid w:val="004E500E"/>
    <w:rsid w:val="004E508A"/>
    <w:rsid w:val="004E51D9"/>
    <w:rsid w:val="004E5F8B"/>
    <w:rsid w:val="004E703F"/>
    <w:rsid w:val="004E7AE7"/>
    <w:rsid w:val="004F0CBA"/>
    <w:rsid w:val="004F0F15"/>
    <w:rsid w:val="004F1ECE"/>
    <w:rsid w:val="004F2071"/>
    <w:rsid w:val="004F22E0"/>
    <w:rsid w:val="004F2C9C"/>
    <w:rsid w:val="004F39FB"/>
    <w:rsid w:val="004F5129"/>
    <w:rsid w:val="004F5314"/>
    <w:rsid w:val="004F5812"/>
    <w:rsid w:val="004F5E5D"/>
    <w:rsid w:val="004F5E61"/>
    <w:rsid w:val="004F6259"/>
    <w:rsid w:val="004F65F3"/>
    <w:rsid w:val="004F6BCA"/>
    <w:rsid w:val="004F7B78"/>
    <w:rsid w:val="004F7DE1"/>
    <w:rsid w:val="00500505"/>
    <w:rsid w:val="00500674"/>
    <w:rsid w:val="0050163D"/>
    <w:rsid w:val="00501A80"/>
    <w:rsid w:val="005020E6"/>
    <w:rsid w:val="005021E2"/>
    <w:rsid w:val="00502571"/>
    <w:rsid w:val="005029FD"/>
    <w:rsid w:val="00502CDA"/>
    <w:rsid w:val="00502ED6"/>
    <w:rsid w:val="00503A7A"/>
    <w:rsid w:val="00504990"/>
    <w:rsid w:val="00504CAB"/>
    <w:rsid w:val="005051A3"/>
    <w:rsid w:val="00506275"/>
    <w:rsid w:val="00506507"/>
    <w:rsid w:val="00506B7A"/>
    <w:rsid w:val="00507198"/>
    <w:rsid w:val="00507FEE"/>
    <w:rsid w:val="0051027E"/>
    <w:rsid w:val="00512A9F"/>
    <w:rsid w:val="00513E07"/>
    <w:rsid w:val="00513E33"/>
    <w:rsid w:val="00513E46"/>
    <w:rsid w:val="005148AE"/>
    <w:rsid w:val="0051553B"/>
    <w:rsid w:val="00515BC2"/>
    <w:rsid w:val="0051607A"/>
    <w:rsid w:val="005176F1"/>
    <w:rsid w:val="00517740"/>
    <w:rsid w:val="005178BF"/>
    <w:rsid w:val="00517EAB"/>
    <w:rsid w:val="00517ED3"/>
    <w:rsid w:val="00521500"/>
    <w:rsid w:val="0052188C"/>
    <w:rsid w:val="00521F70"/>
    <w:rsid w:val="00522052"/>
    <w:rsid w:val="00522344"/>
    <w:rsid w:val="0052244C"/>
    <w:rsid w:val="0052246D"/>
    <w:rsid w:val="00522E7D"/>
    <w:rsid w:val="00523C64"/>
    <w:rsid w:val="00523EE7"/>
    <w:rsid w:val="00523F79"/>
    <w:rsid w:val="005242E2"/>
    <w:rsid w:val="005247D1"/>
    <w:rsid w:val="00526150"/>
    <w:rsid w:val="005269F2"/>
    <w:rsid w:val="00527F70"/>
    <w:rsid w:val="005301A2"/>
    <w:rsid w:val="005306DA"/>
    <w:rsid w:val="00530A28"/>
    <w:rsid w:val="0053109E"/>
    <w:rsid w:val="00532944"/>
    <w:rsid w:val="005335E5"/>
    <w:rsid w:val="00533635"/>
    <w:rsid w:val="00533FF5"/>
    <w:rsid w:val="0053451C"/>
    <w:rsid w:val="005347FA"/>
    <w:rsid w:val="0053511B"/>
    <w:rsid w:val="00536767"/>
    <w:rsid w:val="005367E3"/>
    <w:rsid w:val="00536F94"/>
    <w:rsid w:val="00537AF8"/>
    <w:rsid w:val="00540889"/>
    <w:rsid w:val="00540CF5"/>
    <w:rsid w:val="00541088"/>
    <w:rsid w:val="00541791"/>
    <w:rsid w:val="00542221"/>
    <w:rsid w:val="00542905"/>
    <w:rsid w:val="0054293F"/>
    <w:rsid w:val="00542ABE"/>
    <w:rsid w:val="005435BD"/>
    <w:rsid w:val="005441BC"/>
    <w:rsid w:val="005443D3"/>
    <w:rsid w:val="00545F8D"/>
    <w:rsid w:val="005476B9"/>
    <w:rsid w:val="0055039C"/>
    <w:rsid w:val="0055041A"/>
    <w:rsid w:val="005504C7"/>
    <w:rsid w:val="005510EF"/>
    <w:rsid w:val="00551476"/>
    <w:rsid w:val="0055153F"/>
    <w:rsid w:val="00551751"/>
    <w:rsid w:val="005524F5"/>
    <w:rsid w:val="00552DFB"/>
    <w:rsid w:val="00553B00"/>
    <w:rsid w:val="005570C5"/>
    <w:rsid w:val="00557297"/>
    <w:rsid w:val="00560039"/>
    <w:rsid w:val="00560471"/>
    <w:rsid w:val="00561321"/>
    <w:rsid w:val="00561A62"/>
    <w:rsid w:val="00562068"/>
    <w:rsid w:val="005635F0"/>
    <w:rsid w:val="00564423"/>
    <w:rsid w:val="00564548"/>
    <w:rsid w:val="005652F8"/>
    <w:rsid w:val="005657B2"/>
    <w:rsid w:val="00566EB9"/>
    <w:rsid w:val="005677B5"/>
    <w:rsid w:val="00567DA5"/>
    <w:rsid w:val="00567DE0"/>
    <w:rsid w:val="005701FB"/>
    <w:rsid w:val="00570756"/>
    <w:rsid w:val="00570B63"/>
    <w:rsid w:val="0057148F"/>
    <w:rsid w:val="0057270A"/>
    <w:rsid w:val="0057388B"/>
    <w:rsid w:val="0057422D"/>
    <w:rsid w:val="00574F0A"/>
    <w:rsid w:val="005756F7"/>
    <w:rsid w:val="00576055"/>
    <w:rsid w:val="005804D4"/>
    <w:rsid w:val="00580BE0"/>
    <w:rsid w:val="00581694"/>
    <w:rsid w:val="00581952"/>
    <w:rsid w:val="00581B30"/>
    <w:rsid w:val="0058246F"/>
    <w:rsid w:val="00582983"/>
    <w:rsid w:val="00583064"/>
    <w:rsid w:val="005832C5"/>
    <w:rsid w:val="00584456"/>
    <w:rsid w:val="0058500F"/>
    <w:rsid w:val="00585328"/>
    <w:rsid w:val="0058575C"/>
    <w:rsid w:val="00586087"/>
    <w:rsid w:val="00590065"/>
    <w:rsid w:val="00590EA7"/>
    <w:rsid w:val="00592985"/>
    <w:rsid w:val="005938B4"/>
    <w:rsid w:val="005938E3"/>
    <w:rsid w:val="00593A6A"/>
    <w:rsid w:val="00593E6E"/>
    <w:rsid w:val="0059457B"/>
    <w:rsid w:val="005949A2"/>
    <w:rsid w:val="00594EA6"/>
    <w:rsid w:val="005952C2"/>
    <w:rsid w:val="00595DFF"/>
    <w:rsid w:val="00596C20"/>
    <w:rsid w:val="005A002D"/>
    <w:rsid w:val="005A10BE"/>
    <w:rsid w:val="005A13F6"/>
    <w:rsid w:val="005A19FE"/>
    <w:rsid w:val="005A2287"/>
    <w:rsid w:val="005A2F7A"/>
    <w:rsid w:val="005A31AF"/>
    <w:rsid w:val="005A5201"/>
    <w:rsid w:val="005A5228"/>
    <w:rsid w:val="005A6080"/>
    <w:rsid w:val="005A6799"/>
    <w:rsid w:val="005A78EB"/>
    <w:rsid w:val="005A7D9A"/>
    <w:rsid w:val="005A7ED6"/>
    <w:rsid w:val="005B1A1C"/>
    <w:rsid w:val="005B1CA2"/>
    <w:rsid w:val="005B27E0"/>
    <w:rsid w:val="005B32BC"/>
    <w:rsid w:val="005B3AFA"/>
    <w:rsid w:val="005B4D4E"/>
    <w:rsid w:val="005B55F6"/>
    <w:rsid w:val="005B65AD"/>
    <w:rsid w:val="005C0783"/>
    <w:rsid w:val="005C082E"/>
    <w:rsid w:val="005C0ACA"/>
    <w:rsid w:val="005C0C32"/>
    <w:rsid w:val="005C10E9"/>
    <w:rsid w:val="005C12EE"/>
    <w:rsid w:val="005C15C1"/>
    <w:rsid w:val="005C1D59"/>
    <w:rsid w:val="005C1ED9"/>
    <w:rsid w:val="005C2C32"/>
    <w:rsid w:val="005C2D0B"/>
    <w:rsid w:val="005C2DF1"/>
    <w:rsid w:val="005C3895"/>
    <w:rsid w:val="005C3F45"/>
    <w:rsid w:val="005C4107"/>
    <w:rsid w:val="005C49CB"/>
    <w:rsid w:val="005C4B4B"/>
    <w:rsid w:val="005C555B"/>
    <w:rsid w:val="005C5B4A"/>
    <w:rsid w:val="005C6A61"/>
    <w:rsid w:val="005C6AEC"/>
    <w:rsid w:val="005D0A16"/>
    <w:rsid w:val="005D12E9"/>
    <w:rsid w:val="005D19BE"/>
    <w:rsid w:val="005D21F4"/>
    <w:rsid w:val="005D22C0"/>
    <w:rsid w:val="005D3827"/>
    <w:rsid w:val="005D3A05"/>
    <w:rsid w:val="005D3C8F"/>
    <w:rsid w:val="005D3F6D"/>
    <w:rsid w:val="005D43F7"/>
    <w:rsid w:val="005D4C55"/>
    <w:rsid w:val="005D4CB6"/>
    <w:rsid w:val="005D4FC9"/>
    <w:rsid w:val="005D6D4B"/>
    <w:rsid w:val="005D7229"/>
    <w:rsid w:val="005D7A47"/>
    <w:rsid w:val="005D7C91"/>
    <w:rsid w:val="005D7D12"/>
    <w:rsid w:val="005E072B"/>
    <w:rsid w:val="005E0807"/>
    <w:rsid w:val="005E143B"/>
    <w:rsid w:val="005E18FB"/>
    <w:rsid w:val="005E1BD5"/>
    <w:rsid w:val="005E1CCA"/>
    <w:rsid w:val="005E1DCB"/>
    <w:rsid w:val="005E2C39"/>
    <w:rsid w:val="005E3886"/>
    <w:rsid w:val="005E3A60"/>
    <w:rsid w:val="005E40DD"/>
    <w:rsid w:val="005E433D"/>
    <w:rsid w:val="005E51F9"/>
    <w:rsid w:val="005E565F"/>
    <w:rsid w:val="005E56E9"/>
    <w:rsid w:val="005E5FC7"/>
    <w:rsid w:val="005E68BC"/>
    <w:rsid w:val="005E70EA"/>
    <w:rsid w:val="005F01A8"/>
    <w:rsid w:val="005F0674"/>
    <w:rsid w:val="005F06B8"/>
    <w:rsid w:val="005F091C"/>
    <w:rsid w:val="005F0EA3"/>
    <w:rsid w:val="005F1249"/>
    <w:rsid w:val="005F1F48"/>
    <w:rsid w:val="005F2AE5"/>
    <w:rsid w:val="005F3AD1"/>
    <w:rsid w:val="005F4723"/>
    <w:rsid w:val="005F4F54"/>
    <w:rsid w:val="005F4F69"/>
    <w:rsid w:val="005F5E4C"/>
    <w:rsid w:val="005F61A8"/>
    <w:rsid w:val="005F6285"/>
    <w:rsid w:val="005F667E"/>
    <w:rsid w:val="005F75AD"/>
    <w:rsid w:val="005F78C1"/>
    <w:rsid w:val="0060000C"/>
    <w:rsid w:val="00600761"/>
    <w:rsid w:val="00601711"/>
    <w:rsid w:val="006027AC"/>
    <w:rsid w:val="00602D3A"/>
    <w:rsid w:val="00602D6F"/>
    <w:rsid w:val="00602DF1"/>
    <w:rsid w:val="006035BE"/>
    <w:rsid w:val="00603795"/>
    <w:rsid w:val="00603A24"/>
    <w:rsid w:val="00603F14"/>
    <w:rsid w:val="00604760"/>
    <w:rsid w:val="006049F5"/>
    <w:rsid w:val="0060525D"/>
    <w:rsid w:val="00605FF8"/>
    <w:rsid w:val="0060602B"/>
    <w:rsid w:val="006071C9"/>
    <w:rsid w:val="00611660"/>
    <w:rsid w:val="006126C8"/>
    <w:rsid w:val="00612961"/>
    <w:rsid w:val="00612EF8"/>
    <w:rsid w:val="00613064"/>
    <w:rsid w:val="006133AD"/>
    <w:rsid w:val="00613BFA"/>
    <w:rsid w:val="00615727"/>
    <w:rsid w:val="00615DF4"/>
    <w:rsid w:val="00616317"/>
    <w:rsid w:val="0061783A"/>
    <w:rsid w:val="00617866"/>
    <w:rsid w:val="0062191D"/>
    <w:rsid w:val="00621EFF"/>
    <w:rsid w:val="0062236B"/>
    <w:rsid w:val="0062299B"/>
    <w:rsid w:val="006244A7"/>
    <w:rsid w:val="00624AB7"/>
    <w:rsid w:val="0062504D"/>
    <w:rsid w:val="00625282"/>
    <w:rsid w:val="00625759"/>
    <w:rsid w:val="0062591D"/>
    <w:rsid w:val="00625F50"/>
    <w:rsid w:val="00626396"/>
    <w:rsid w:val="0062692B"/>
    <w:rsid w:val="00626A17"/>
    <w:rsid w:val="00626A92"/>
    <w:rsid w:val="00626AC8"/>
    <w:rsid w:val="006273BE"/>
    <w:rsid w:val="006312D9"/>
    <w:rsid w:val="00632095"/>
    <w:rsid w:val="00632E39"/>
    <w:rsid w:val="00633D36"/>
    <w:rsid w:val="00634400"/>
    <w:rsid w:val="00634B86"/>
    <w:rsid w:val="00635044"/>
    <w:rsid w:val="00635990"/>
    <w:rsid w:val="006369FA"/>
    <w:rsid w:val="00637668"/>
    <w:rsid w:val="00637CEC"/>
    <w:rsid w:val="00640336"/>
    <w:rsid w:val="00640A34"/>
    <w:rsid w:val="00640B6F"/>
    <w:rsid w:val="00640CE6"/>
    <w:rsid w:val="00640FA8"/>
    <w:rsid w:val="00641245"/>
    <w:rsid w:val="006413A2"/>
    <w:rsid w:val="00641AC7"/>
    <w:rsid w:val="00642D20"/>
    <w:rsid w:val="00642E9B"/>
    <w:rsid w:val="00643C5C"/>
    <w:rsid w:val="00643CEE"/>
    <w:rsid w:val="006445EB"/>
    <w:rsid w:val="006456CB"/>
    <w:rsid w:val="0064580D"/>
    <w:rsid w:val="0064602A"/>
    <w:rsid w:val="006463A7"/>
    <w:rsid w:val="006500F0"/>
    <w:rsid w:val="006507C4"/>
    <w:rsid w:val="00650A07"/>
    <w:rsid w:val="00650D38"/>
    <w:rsid w:val="00650E34"/>
    <w:rsid w:val="006511FD"/>
    <w:rsid w:val="00651387"/>
    <w:rsid w:val="006523C0"/>
    <w:rsid w:val="006534E9"/>
    <w:rsid w:val="0065434E"/>
    <w:rsid w:val="00654ADE"/>
    <w:rsid w:val="00654C52"/>
    <w:rsid w:val="00654EA1"/>
    <w:rsid w:val="00655BCF"/>
    <w:rsid w:val="006561A7"/>
    <w:rsid w:val="006563D6"/>
    <w:rsid w:val="00656591"/>
    <w:rsid w:val="006578C9"/>
    <w:rsid w:val="006579EB"/>
    <w:rsid w:val="00661994"/>
    <w:rsid w:val="006623DC"/>
    <w:rsid w:val="00662F49"/>
    <w:rsid w:val="0066425E"/>
    <w:rsid w:val="006646CB"/>
    <w:rsid w:val="00664F59"/>
    <w:rsid w:val="00665057"/>
    <w:rsid w:val="00665268"/>
    <w:rsid w:val="00665C3E"/>
    <w:rsid w:val="0066696E"/>
    <w:rsid w:val="00666C59"/>
    <w:rsid w:val="00667549"/>
    <w:rsid w:val="00667562"/>
    <w:rsid w:val="00670296"/>
    <w:rsid w:val="00670DC1"/>
    <w:rsid w:val="0067182D"/>
    <w:rsid w:val="006723F7"/>
    <w:rsid w:val="00672AF8"/>
    <w:rsid w:val="00673BCA"/>
    <w:rsid w:val="006745AB"/>
    <w:rsid w:val="00674951"/>
    <w:rsid w:val="00674AFD"/>
    <w:rsid w:val="00674B88"/>
    <w:rsid w:val="00675160"/>
    <w:rsid w:val="00675557"/>
    <w:rsid w:val="00676423"/>
    <w:rsid w:val="006765F7"/>
    <w:rsid w:val="0067751A"/>
    <w:rsid w:val="00677F9C"/>
    <w:rsid w:val="00680C7A"/>
    <w:rsid w:val="00682039"/>
    <w:rsid w:val="00682A6A"/>
    <w:rsid w:val="0068375D"/>
    <w:rsid w:val="00683F98"/>
    <w:rsid w:val="0068596B"/>
    <w:rsid w:val="00685BB4"/>
    <w:rsid w:val="00686127"/>
    <w:rsid w:val="006875ED"/>
    <w:rsid w:val="00687823"/>
    <w:rsid w:val="00687F3F"/>
    <w:rsid w:val="0069528A"/>
    <w:rsid w:val="00695DD5"/>
    <w:rsid w:val="00695ED2"/>
    <w:rsid w:val="00695EED"/>
    <w:rsid w:val="006964D6"/>
    <w:rsid w:val="006A166C"/>
    <w:rsid w:val="006A19A9"/>
    <w:rsid w:val="006A216F"/>
    <w:rsid w:val="006A277C"/>
    <w:rsid w:val="006A36D8"/>
    <w:rsid w:val="006A37B0"/>
    <w:rsid w:val="006A4424"/>
    <w:rsid w:val="006A5029"/>
    <w:rsid w:val="006A506D"/>
    <w:rsid w:val="006B0018"/>
    <w:rsid w:val="006B0D13"/>
    <w:rsid w:val="006B1052"/>
    <w:rsid w:val="006B120D"/>
    <w:rsid w:val="006B1B2B"/>
    <w:rsid w:val="006B1E1E"/>
    <w:rsid w:val="006B367A"/>
    <w:rsid w:val="006B407A"/>
    <w:rsid w:val="006B40B5"/>
    <w:rsid w:val="006B4E67"/>
    <w:rsid w:val="006B51FD"/>
    <w:rsid w:val="006B5380"/>
    <w:rsid w:val="006B5AF5"/>
    <w:rsid w:val="006B61DF"/>
    <w:rsid w:val="006B68C1"/>
    <w:rsid w:val="006B69D4"/>
    <w:rsid w:val="006B6AC3"/>
    <w:rsid w:val="006B6EAB"/>
    <w:rsid w:val="006B71F2"/>
    <w:rsid w:val="006C0050"/>
    <w:rsid w:val="006C022F"/>
    <w:rsid w:val="006C0FA4"/>
    <w:rsid w:val="006C10B8"/>
    <w:rsid w:val="006C12DB"/>
    <w:rsid w:val="006C1756"/>
    <w:rsid w:val="006C1DE8"/>
    <w:rsid w:val="006C222C"/>
    <w:rsid w:val="006C2995"/>
    <w:rsid w:val="006C309B"/>
    <w:rsid w:val="006C34F0"/>
    <w:rsid w:val="006C358E"/>
    <w:rsid w:val="006C35FE"/>
    <w:rsid w:val="006C382F"/>
    <w:rsid w:val="006C3A7E"/>
    <w:rsid w:val="006C3B0D"/>
    <w:rsid w:val="006C42A6"/>
    <w:rsid w:val="006C54AA"/>
    <w:rsid w:val="006C5A7A"/>
    <w:rsid w:val="006C5C67"/>
    <w:rsid w:val="006C63C1"/>
    <w:rsid w:val="006C70CA"/>
    <w:rsid w:val="006C7B66"/>
    <w:rsid w:val="006D166D"/>
    <w:rsid w:val="006D2925"/>
    <w:rsid w:val="006D300E"/>
    <w:rsid w:val="006D489C"/>
    <w:rsid w:val="006D49B0"/>
    <w:rsid w:val="006D51D6"/>
    <w:rsid w:val="006D55A0"/>
    <w:rsid w:val="006D589B"/>
    <w:rsid w:val="006D5CB7"/>
    <w:rsid w:val="006D64CF"/>
    <w:rsid w:val="006D78DA"/>
    <w:rsid w:val="006E057E"/>
    <w:rsid w:val="006E062C"/>
    <w:rsid w:val="006E0F45"/>
    <w:rsid w:val="006E20CC"/>
    <w:rsid w:val="006E259C"/>
    <w:rsid w:val="006E29C0"/>
    <w:rsid w:val="006E2C5A"/>
    <w:rsid w:val="006E2EC9"/>
    <w:rsid w:val="006E309D"/>
    <w:rsid w:val="006E3782"/>
    <w:rsid w:val="006E41CA"/>
    <w:rsid w:val="006E42FE"/>
    <w:rsid w:val="006E431D"/>
    <w:rsid w:val="006E5017"/>
    <w:rsid w:val="006E5FB6"/>
    <w:rsid w:val="006E6393"/>
    <w:rsid w:val="006E667B"/>
    <w:rsid w:val="006E6705"/>
    <w:rsid w:val="006E75E3"/>
    <w:rsid w:val="006F02A7"/>
    <w:rsid w:val="006F09F2"/>
    <w:rsid w:val="006F1977"/>
    <w:rsid w:val="006F21A5"/>
    <w:rsid w:val="006F220B"/>
    <w:rsid w:val="006F514F"/>
    <w:rsid w:val="006F5851"/>
    <w:rsid w:val="006F65BD"/>
    <w:rsid w:val="006F6CBC"/>
    <w:rsid w:val="006F6E4A"/>
    <w:rsid w:val="006F747E"/>
    <w:rsid w:val="006F75C0"/>
    <w:rsid w:val="006F7623"/>
    <w:rsid w:val="006F76BC"/>
    <w:rsid w:val="007004E1"/>
    <w:rsid w:val="00700541"/>
    <w:rsid w:val="00700F3E"/>
    <w:rsid w:val="00701A15"/>
    <w:rsid w:val="007032A4"/>
    <w:rsid w:val="00703AC9"/>
    <w:rsid w:val="00703DF0"/>
    <w:rsid w:val="00704193"/>
    <w:rsid w:val="00704247"/>
    <w:rsid w:val="00704E22"/>
    <w:rsid w:val="00706306"/>
    <w:rsid w:val="00706E5B"/>
    <w:rsid w:val="00707EAF"/>
    <w:rsid w:val="0071062D"/>
    <w:rsid w:val="0071091B"/>
    <w:rsid w:val="00710A4E"/>
    <w:rsid w:val="00710F24"/>
    <w:rsid w:val="007118E9"/>
    <w:rsid w:val="00711937"/>
    <w:rsid w:val="00712C7A"/>
    <w:rsid w:val="007137EB"/>
    <w:rsid w:val="00713A51"/>
    <w:rsid w:val="00713C94"/>
    <w:rsid w:val="00713CC6"/>
    <w:rsid w:val="0071473C"/>
    <w:rsid w:val="00714F7C"/>
    <w:rsid w:val="0071529E"/>
    <w:rsid w:val="007158A2"/>
    <w:rsid w:val="00715A7C"/>
    <w:rsid w:val="00716595"/>
    <w:rsid w:val="00716BEF"/>
    <w:rsid w:val="00716C02"/>
    <w:rsid w:val="00716D06"/>
    <w:rsid w:val="00720369"/>
    <w:rsid w:val="00720771"/>
    <w:rsid w:val="00720927"/>
    <w:rsid w:val="00720BB3"/>
    <w:rsid w:val="00720EDE"/>
    <w:rsid w:val="00720F0F"/>
    <w:rsid w:val="00721174"/>
    <w:rsid w:val="00721C4A"/>
    <w:rsid w:val="00721F79"/>
    <w:rsid w:val="007224F3"/>
    <w:rsid w:val="007226E9"/>
    <w:rsid w:val="00723286"/>
    <w:rsid w:val="00723612"/>
    <w:rsid w:val="00723BD7"/>
    <w:rsid w:val="007259CE"/>
    <w:rsid w:val="00725D9F"/>
    <w:rsid w:val="00727283"/>
    <w:rsid w:val="00727665"/>
    <w:rsid w:val="00730086"/>
    <w:rsid w:val="0073042E"/>
    <w:rsid w:val="007304AE"/>
    <w:rsid w:val="0073130E"/>
    <w:rsid w:val="0073246F"/>
    <w:rsid w:val="00732BA6"/>
    <w:rsid w:val="00733F1A"/>
    <w:rsid w:val="00735D9A"/>
    <w:rsid w:val="007374F7"/>
    <w:rsid w:val="00737D06"/>
    <w:rsid w:val="00740C79"/>
    <w:rsid w:val="007412D5"/>
    <w:rsid w:val="00741DF7"/>
    <w:rsid w:val="00741FB8"/>
    <w:rsid w:val="0074242F"/>
    <w:rsid w:val="00742901"/>
    <w:rsid w:val="007439DA"/>
    <w:rsid w:val="0074425C"/>
    <w:rsid w:val="0074468E"/>
    <w:rsid w:val="00744866"/>
    <w:rsid w:val="007456C0"/>
    <w:rsid w:val="00745A05"/>
    <w:rsid w:val="00746A89"/>
    <w:rsid w:val="00747276"/>
    <w:rsid w:val="00750128"/>
    <w:rsid w:val="00751037"/>
    <w:rsid w:val="007517DF"/>
    <w:rsid w:val="007526A2"/>
    <w:rsid w:val="007528E1"/>
    <w:rsid w:val="00752DB3"/>
    <w:rsid w:val="00752E97"/>
    <w:rsid w:val="0075497D"/>
    <w:rsid w:val="00755120"/>
    <w:rsid w:val="00756B17"/>
    <w:rsid w:val="00756FE7"/>
    <w:rsid w:val="00757774"/>
    <w:rsid w:val="00757B76"/>
    <w:rsid w:val="007605AA"/>
    <w:rsid w:val="007609C6"/>
    <w:rsid w:val="00761340"/>
    <w:rsid w:val="007614E6"/>
    <w:rsid w:val="00761ED2"/>
    <w:rsid w:val="0076321E"/>
    <w:rsid w:val="007636F0"/>
    <w:rsid w:val="007638F9"/>
    <w:rsid w:val="007641DD"/>
    <w:rsid w:val="00764DE7"/>
    <w:rsid w:val="00765CD6"/>
    <w:rsid w:val="00766B32"/>
    <w:rsid w:val="00767599"/>
    <w:rsid w:val="0076779D"/>
    <w:rsid w:val="00767989"/>
    <w:rsid w:val="00767FA1"/>
    <w:rsid w:val="007704DB"/>
    <w:rsid w:val="007704ED"/>
    <w:rsid w:val="00770F80"/>
    <w:rsid w:val="00771A8B"/>
    <w:rsid w:val="00772221"/>
    <w:rsid w:val="00773B05"/>
    <w:rsid w:val="00773FC6"/>
    <w:rsid w:val="007756FE"/>
    <w:rsid w:val="00775C07"/>
    <w:rsid w:val="00775D4A"/>
    <w:rsid w:val="00777155"/>
    <w:rsid w:val="007771A1"/>
    <w:rsid w:val="007774B2"/>
    <w:rsid w:val="007776F9"/>
    <w:rsid w:val="00777AA0"/>
    <w:rsid w:val="00781505"/>
    <w:rsid w:val="007816BD"/>
    <w:rsid w:val="007816F2"/>
    <w:rsid w:val="00781F9A"/>
    <w:rsid w:val="007834EB"/>
    <w:rsid w:val="00783BCA"/>
    <w:rsid w:val="007847E5"/>
    <w:rsid w:val="00784994"/>
    <w:rsid w:val="00785841"/>
    <w:rsid w:val="00785B58"/>
    <w:rsid w:val="0078601B"/>
    <w:rsid w:val="0078628F"/>
    <w:rsid w:val="007862AA"/>
    <w:rsid w:val="00786E03"/>
    <w:rsid w:val="0078735B"/>
    <w:rsid w:val="00787B3A"/>
    <w:rsid w:val="00787BB0"/>
    <w:rsid w:val="00790174"/>
    <w:rsid w:val="007906D3"/>
    <w:rsid w:val="007914C0"/>
    <w:rsid w:val="00792505"/>
    <w:rsid w:val="00792C89"/>
    <w:rsid w:val="00793A10"/>
    <w:rsid w:val="00793D52"/>
    <w:rsid w:val="00794420"/>
    <w:rsid w:val="00795063"/>
    <w:rsid w:val="0079567C"/>
    <w:rsid w:val="007960FF"/>
    <w:rsid w:val="00796918"/>
    <w:rsid w:val="00796BAF"/>
    <w:rsid w:val="00797168"/>
    <w:rsid w:val="0079753D"/>
    <w:rsid w:val="00797F2B"/>
    <w:rsid w:val="007A02B0"/>
    <w:rsid w:val="007A0A89"/>
    <w:rsid w:val="007A1881"/>
    <w:rsid w:val="007A1970"/>
    <w:rsid w:val="007A1CEF"/>
    <w:rsid w:val="007A2AA7"/>
    <w:rsid w:val="007A2FA6"/>
    <w:rsid w:val="007A32AA"/>
    <w:rsid w:val="007A378E"/>
    <w:rsid w:val="007A4C74"/>
    <w:rsid w:val="007A4F4B"/>
    <w:rsid w:val="007A50F3"/>
    <w:rsid w:val="007A51C5"/>
    <w:rsid w:val="007A5497"/>
    <w:rsid w:val="007A5A39"/>
    <w:rsid w:val="007A5F9E"/>
    <w:rsid w:val="007A6002"/>
    <w:rsid w:val="007A66B4"/>
    <w:rsid w:val="007A72CA"/>
    <w:rsid w:val="007A75E6"/>
    <w:rsid w:val="007A769D"/>
    <w:rsid w:val="007A7E0B"/>
    <w:rsid w:val="007B0AEB"/>
    <w:rsid w:val="007B0B85"/>
    <w:rsid w:val="007B0DF9"/>
    <w:rsid w:val="007B1812"/>
    <w:rsid w:val="007B1836"/>
    <w:rsid w:val="007B1ECB"/>
    <w:rsid w:val="007B21B9"/>
    <w:rsid w:val="007B2885"/>
    <w:rsid w:val="007B3D46"/>
    <w:rsid w:val="007B409B"/>
    <w:rsid w:val="007B4120"/>
    <w:rsid w:val="007B438A"/>
    <w:rsid w:val="007B50D4"/>
    <w:rsid w:val="007B5328"/>
    <w:rsid w:val="007B57D6"/>
    <w:rsid w:val="007B5CDB"/>
    <w:rsid w:val="007B5DBC"/>
    <w:rsid w:val="007B680E"/>
    <w:rsid w:val="007B6969"/>
    <w:rsid w:val="007C06AC"/>
    <w:rsid w:val="007C1000"/>
    <w:rsid w:val="007C110D"/>
    <w:rsid w:val="007C1549"/>
    <w:rsid w:val="007C18AC"/>
    <w:rsid w:val="007C1E68"/>
    <w:rsid w:val="007C1F38"/>
    <w:rsid w:val="007C48DA"/>
    <w:rsid w:val="007C55B4"/>
    <w:rsid w:val="007C5A8A"/>
    <w:rsid w:val="007C64AA"/>
    <w:rsid w:val="007C66C1"/>
    <w:rsid w:val="007C6736"/>
    <w:rsid w:val="007C6EF5"/>
    <w:rsid w:val="007C7900"/>
    <w:rsid w:val="007C7A59"/>
    <w:rsid w:val="007D0EB3"/>
    <w:rsid w:val="007D1351"/>
    <w:rsid w:val="007D1C43"/>
    <w:rsid w:val="007D1DDA"/>
    <w:rsid w:val="007D28BC"/>
    <w:rsid w:val="007D296A"/>
    <w:rsid w:val="007D2DE8"/>
    <w:rsid w:val="007D2E56"/>
    <w:rsid w:val="007D3814"/>
    <w:rsid w:val="007D3EA2"/>
    <w:rsid w:val="007D45D7"/>
    <w:rsid w:val="007D48C3"/>
    <w:rsid w:val="007D4EC5"/>
    <w:rsid w:val="007D518B"/>
    <w:rsid w:val="007D5E9D"/>
    <w:rsid w:val="007D640E"/>
    <w:rsid w:val="007D6734"/>
    <w:rsid w:val="007D6AFC"/>
    <w:rsid w:val="007D7536"/>
    <w:rsid w:val="007D7639"/>
    <w:rsid w:val="007D7A0A"/>
    <w:rsid w:val="007E0FC4"/>
    <w:rsid w:val="007E1829"/>
    <w:rsid w:val="007E1C14"/>
    <w:rsid w:val="007E201C"/>
    <w:rsid w:val="007E3D02"/>
    <w:rsid w:val="007E5054"/>
    <w:rsid w:val="007E5121"/>
    <w:rsid w:val="007E60C4"/>
    <w:rsid w:val="007E6135"/>
    <w:rsid w:val="007E6541"/>
    <w:rsid w:val="007E750D"/>
    <w:rsid w:val="007E7647"/>
    <w:rsid w:val="007E7DD8"/>
    <w:rsid w:val="007F0181"/>
    <w:rsid w:val="007F0339"/>
    <w:rsid w:val="007F130C"/>
    <w:rsid w:val="007F4004"/>
    <w:rsid w:val="007F4076"/>
    <w:rsid w:val="007F4598"/>
    <w:rsid w:val="007F5B43"/>
    <w:rsid w:val="007F5C8E"/>
    <w:rsid w:val="007F5CC7"/>
    <w:rsid w:val="007F5E8F"/>
    <w:rsid w:val="007F6FA6"/>
    <w:rsid w:val="007F70AF"/>
    <w:rsid w:val="007F785D"/>
    <w:rsid w:val="00800241"/>
    <w:rsid w:val="008003D9"/>
    <w:rsid w:val="008015A7"/>
    <w:rsid w:val="00801F79"/>
    <w:rsid w:val="00802395"/>
    <w:rsid w:val="0080323C"/>
    <w:rsid w:val="008034B5"/>
    <w:rsid w:val="00803870"/>
    <w:rsid w:val="00803B2C"/>
    <w:rsid w:val="00803BB7"/>
    <w:rsid w:val="008046E6"/>
    <w:rsid w:val="00804F48"/>
    <w:rsid w:val="00804F60"/>
    <w:rsid w:val="00806396"/>
    <w:rsid w:val="00806E7C"/>
    <w:rsid w:val="00807CF8"/>
    <w:rsid w:val="00810185"/>
    <w:rsid w:val="00811473"/>
    <w:rsid w:val="00813E04"/>
    <w:rsid w:val="0081445F"/>
    <w:rsid w:val="00814894"/>
    <w:rsid w:val="00814FA5"/>
    <w:rsid w:val="008156C4"/>
    <w:rsid w:val="00816B28"/>
    <w:rsid w:val="00817F3F"/>
    <w:rsid w:val="008202FA"/>
    <w:rsid w:val="00820893"/>
    <w:rsid w:val="00821A2A"/>
    <w:rsid w:val="00821EE9"/>
    <w:rsid w:val="00822439"/>
    <w:rsid w:val="00823A37"/>
    <w:rsid w:val="00823ED4"/>
    <w:rsid w:val="00824912"/>
    <w:rsid w:val="0082569F"/>
    <w:rsid w:val="00825874"/>
    <w:rsid w:val="008260A7"/>
    <w:rsid w:val="00826FB3"/>
    <w:rsid w:val="0082758B"/>
    <w:rsid w:val="008277FF"/>
    <w:rsid w:val="00830841"/>
    <w:rsid w:val="00830EB1"/>
    <w:rsid w:val="0083151D"/>
    <w:rsid w:val="0083268B"/>
    <w:rsid w:val="00833103"/>
    <w:rsid w:val="0083359E"/>
    <w:rsid w:val="00833AEB"/>
    <w:rsid w:val="0083423D"/>
    <w:rsid w:val="00834437"/>
    <w:rsid w:val="008344D1"/>
    <w:rsid w:val="00834AD3"/>
    <w:rsid w:val="00835230"/>
    <w:rsid w:val="0083539D"/>
    <w:rsid w:val="00835E9E"/>
    <w:rsid w:val="008360A3"/>
    <w:rsid w:val="008364E8"/>
    <w:rsid w:val="008364F2"/>
    <w:rsid w:val="00837303"/>
    <w:rsid w:val="00840239"/>
    <w:rsid w:val="0084044F"/>
    <w:rsid w:val="0084077C"/>
    <w:rsid w:val="008408DE"/>
    <w:rsid w:val="00840E48"/>
    <w:rsid w:val="00842BCE"/>
    <w:rsid w:val="00842C7F"/>
    <w:rsid w:val="0084314B"/>
    <w:rsid w:val="00843630"/>
    <w:rsid w:val="008443EF"/>
    <w:rsid w:val="00844768"/>
    <w:rsid w:val="008464B9"/>
    <w:rsid w:val="008471C8"/>
    <w:rsid w:val="008471E7"/>
    <w:rsid w:val="0084722E"/>
    <w:rsid w:val="0084723F"/>
    <w:rsid w:val="00847676"/>
    <w:rsid w:val="00847812"/>
    <w:rsid w:val="0084797A"/>
    <w:rsid w:val="00847CC7"/>
    <w:rsid w:val="008508F2"/>
    <w:rsid w:val="00852124"/>
    <w:rsid w:val="008529A7"/>
    <w:rsid w:val="0085327E"/>
    <w:rsid w:val="00853354"/>
    <w:rsid w:val="008536EA"/>
    <w:rsid w:val="00853EF3"/>
    <w:rsid w:val="00854A2B"/>
    <w:rsid w:val="00855072"/>
    <w:rsid w:val="00855780"/>
    <w:rsid w:val="008566C0"/>
    <w:rsid w:val="00856B4F"/>
    <w:rsid w:val="00856EC5"/>
    <w:rsid w:val="008575D0"/>
    <w:rsid w:val="008575F0"/>
    <w:rsid w:val="0085788A"/>
    <w:rsid w:val="00860F7A"/>
    <w:rsid w:val="0086134A"/>
    <w:rsid w:val="00862AD6"/>
    <w:rsid w:val="00862B95"/>
    <w:rsid w:val="00863495"/>
    <w:rsid w:val="0086402A"/>
    <w:rsid w:val="0086446B"/>
    <w:rsid w:val="00864AF1"/>
    <w:rsid w:val="00866754"/>
    <w:rsid w:val="00866CF0"/>
    <w:rsid w:val="008679C9"/>
    <w:rsid w:val="008700D6"/>
    <w:rsid w:val="00870118"/>
    <w:rsid w:val="00870DC4"/>
    <w:rsid w:val="00871242"/>
    <w:rsid w:val="00871AB3"/>
    <w:rsid w:val="00871E3A"/>
    <w:rsid w:val="00871F29"/>
    <w:rsid w:val="008724CB"/>
    <w:rsid w:val="008724ED"/>
    <w:rsid w:val="00872EC2"/>
    <w:rsid w:val="00873635"/>
    <w:rsid w:val="008736F9"/>
    <w:rsid w:val="0087395B"/>
    <w:rsid w:val="008739DF"/>
    <w:rsid w:val="0087433B"/>
    <w:rsid w:val="00875DB9"/>
    <w:rsid w:val="00876390"/>
    <w:rsid w:val="008765A1"/>
    <w:rsid w:val="00877C95"/>
    <w:rsid w:val="00877E6B"/>
    <w:rsid w:val="00880F6A"/>
    <w:rsid w:val="00883BBD"/>
    <w:rsid w:val="00884140"/>
    <w:rsid w:val="008844C0"/>
    <w:rsid w:val="0088510B"/>
    <w:rsid w:val="00885999"/>
    <w:rsid w:val="00885AA2"/>
    <w:rsid w:val="008865A6"/>
    <w:rsid w:val="008869B4"/>
    <w:rsid w:val="00886A69"/>
    <w:rsid w:val="0088713D"/>
    <w:rsid w:val="0088798E"/>
    <w:rsid w:val="00887EF7"/>
    <w:rsid w:val="0089131D"/>
    <w:rsid w:val="008925F8"/>
    <w:rsid w:val="00893C36"/>
    <w:rsid w:val="00893C6F"/>
    <w:rsid w:val="0089404A"/>
    <w:rsid w:val="00894BCC"/>
    <w:rsid w:val="00895CA7"/>
    <w:rsid w:val="0089754C"/>
    <w:rsid w:val="008A02A4"/>
    <w:rsid w:val="008A053C"/>
    <w:rsid w:val="008A0644"/>
    <w:rsid w:val="008A0CAD"/>
    <w:rsid w:val="008A30EA"/>
    <w:rsid w:val="008A3ABB"/>
    <w:rsid w:val="008A48F5"/>
    <w:rsid w:val="008A539B"/>
    <w:rsid w:val="008A56C0"/>
    <w:rsid w:val="008A7663"/>
    <w:rsid w:val="008B01DC"/>
    <w:rsid w:val="008B049F"/>
    <w:rsid w:val="008B172C"/>
    <w:rsid w:val="008B2EE4"/>
    <w:rsid w:val="008B44A0"/>
    <w:rsid w:val="008B48C0"/>
    <w:rsid w:val="008B4D7B"/>
    <w:rsid w:val="008B59BF"/>
    <w:rsid w:val="008B6573"/>
    <w:rsid w:val="008B7739"/>
    <w:rsid w:val="008B7EBF"/>
    <w:rsid w:val="008C099B"/>
    <w:rsid w:val="008C0EB3"/>
    <w:rsid w:val="008C1377"/>
    <w:rsid w:val="008C25C7"/>
    <w:rsid w:val="008C32EF"/>
    <w:rsid w:val="008C335A"/>
    <w:rsid w:val="008C39C0"/>
    <w:rsid w:val="008C4646"/>
    <w:rsid w:val="008C4707"/>
    <w:rsid w:val="008C5647"/>
    <w:rsid w:val="008C5929"/>
    <w:rsid w:val="008C5ABA"/>
    <w:rsid w:val="008C5CAC"/>
    <w:rsid w:val="008C61B2"/>
    <w:rsid w:val="008C6A17"/>
    <w:rsid w:val="008C7546"/>
    <w:rsid w:val="008D17A8"/>
    <w:rsid w:val="008D186D"/>
    <w:rsid w:val="008D2393"/>
    <w:rsid w:val="008D2767"/>
    <w:rsid w:val="008D2E91"/>
    <w:rsid w:val="008D3802"/>
    <w:rsid w:val="008D3830"/>
    <w:rsid w:val="008D3D9A"/>
    <w:rsid w:val="008D457F"/>
    <w:rsid w:val="008D4AF6"/>
    <w:rsid w:val="008D5242"/>
    <w:rsid w:val="008D6884"/>
    <w:rsid w:val="008D6AC0"/>
    <w:rsid w:val="008D78CC"/>
    <w:rsid w:val="008D78D8"/>
    <w:rsid w:val="008D7C3E"/>
    <w:rsid w:val="008D7EA3"/>
    <w:rsid w:val="008E027F"/>
    <w:rsid w:val="008E03AE"/>
    <w:rsid w:val="008E183F"/>
    <w:rsid w:val="008E1E27"/>
    <w:rsid w:val="008E20C8"/>
    <w:rsid w:val="008E34B5"/>
    <w:rsid w:val="008E3A42"/>
    <w:rsid w:val="008E3CC9"/>
    <w:rsid w:val="008E3DA8"/>
    <w:rsid w:val="008E41E2"/>
    <w:rsid w:val="008E4255"/>
    <w:rsid w:val="008E5981"/>
    <w:rsid w:val="008E66AE"/>
    <w:rsid w:val="008E7547"/>
    <w:rsid w:val="008F066F"/>
    <w:rsid w:val="008F0823"/>
    <w:rsid w:val="008F0E46"/>
    <w:rsid w:val="008F10D6"/>
    <w:rsid w:val="008F17D7"/>
    <w:rsid w:val="008F2314"/>
    <w:rsid w:val="008F2BB1"/>
    <w:rsid w:val="008F2CB6"/>
    <w:rsid w:val="008F3C50"/>
    <w:rsid w:val="008F3C8E"/>
    <w:rsid w:val="008F3E25"/>
    <w:rsid w:val="008F4F90"/>
    <w:rsid w:val="008F5717"/>
    <w:rsid w:val="008F5965"/>
    <w:rsid w:val="008F667B"/>
    <w:rsid w:val="008F729E"/>
    <w:rsid w:val="008F750A"/>
    <w:rsid w:val="00900699"/>
    <w:rsid w:val="009015F9"/>
    <w:rsid w:val="00901A7A"/>
    <w:rsid w:val="009022DD"/>
    <w:rsid w:val="009026EC"/>
    <w:rsid w:val="00902A70"/>
    <w:rsid w:val="00902AF2"/>
    <w:rsid w:val="00903188"/>
    <w:rsid w:val="0090327B"/>
    <w:rsid w:val="009036A8"/>
    <w:rsid w:val="009040CB"/>
    <w:rsid w:val="00905BA0"/>
    <w:rsid w:val="009060A9"/>
    <w:rsid w:val="009069E0"/>
    <w:rsid w:val="00906B78"/>
    <w:rsid w:val="00910764"/>
    <w:rsid w:val="009113BB"/>
    <w:rsid w:val="009120DB"/>
    <w:rsid w:val="009121C2"/>
    <w:rsid w:val="0091263B"/>
    <w:rsid w:val="00912B53"/>
    <w:rsid w:val="00912FD2"/>
    <w:rsid w:val="00913B76"/>
    <w:rsid w:val="00914FA0"/>
    <w:rsid w:val="009157CD"/>
    <w:rsid w:val="00915D26"/>
    <w:rsid w:val="00915E88"/>
    <w:rsid w:val="00916EA2"/>
    <w:rsid w:val="00916EBF"/>
    <w:rsid w:val="009175A5"/>
    <w:rsid w:val="0092056B"/>
    <w:rsid w:val="0092065E"/>
    <w:rsid w:val="00920A3A"/>
    <w:rsid w:val="00920B30"/>
    <w:rsid w:val="00920EDC"/>
    <w:rsid w:val="00921277"/>
    <w:rsid w:val="0092174B"/>
    <w:rsid w:val="009217E2"/>
    <w:rsid w:val="00921A12"/>
    <w:rsid w:val="00921B2D"/>
    <w:rsid w:val="00921C95"/>
    <w:rsid w:val="00921E54"/>
    <w:rsid w:val="0092213C"/>
    <w:rsid w:val="00922735"/>
    <w:rsid w:val="00922CB7"/>
    <w:rsid w:val="00923B5D"/>
    <w:rsid w:val="0092413C"/>
    <w:rsid w:val="00924316"/>
    <w:rsid w:val="0092552B"/>
    <w:rsid w:val="00926823"/>
    <w:rsid w:val="00926E6C"/>
    <w:rsid w:val="00930A42"/>
    <w:rsid w:val="00930C3A"/>
    <w:rsid w:val="00932D6D"/>
    <w:rsid w:val="00932E5D"/>
    <w:rsid w:val="00934920"/>
    <w:rsid w:val="009357EE"/>
    <w:rsid w:val="009368B9"/>
    <w:rsid w:val="009368C0"/>
    <w:rsid w:val="009400B8"/>
    <w:rsid w:val="00940124"/>
    <w:rsid w:val="009403D1"/>
    <w:rsid w:val="0094189A"/>
    <w:rsid w:val="00941B0A"/>
    <w:rsid w:val="00941ED3"/>
    <w:rsid w:val="00942488"/>
    <w:rsid w:val="00942975"/>
    <w:rsid w:val="00942A45"/>
    <w:rsid w:val="00942F13"/>
    <w:rsid w:val="00943D1F"/>
    <w:rsid w:val="00944B1E"/>
    <w:rsid w:val="00944F85"/>
    <w:rsid w:val="0094533D"/>
    <w:rsid w:val="00945D36"/>
    <w:rsid w:val="0094772A"/>
    <w:rsid w:val="00950349"/>
    <w:rsid w:val="00951011"/>
    <w:rsid w:val="00951DD2"/>
    <w:rsid w:val="00952AEC"/>
    <w:rsid w:val="009549C0"/>
    <w:rsid w:val="00954A89"/>
    <w:rsid w:val="00954D3A"/>
    <w:rsid w:val="0095556B"/>
    <w:rsid w:val="009558FC"/>
    <w:rsid w:val="009559E2"/>
    <w:rsid w:val="00955E5E"/>
    <w:rsid w:val="00960900"/>
    <w:rsid w:val="00960A27"/>
    <w:rsid w:val="0096187A"/>
    <w:rsid w:val="00961E40"/>
    <w:rsid w:val="00961E85"/>
    <w:rsid w:val="009621E2"/>
    <w:rsid w:val="0096234D"/>
    <w:rsid w:val="00962A2F"/>
    <w:rsid w:val="0096306F"/>
    <w:rsid w:val="0096349D"/>
    <w:rsid w:val="00963F74"/>
    <w:rsid w:val="0096442F"/>
    <w:rsid w:val="00964F6D"/>
    <w:rsid w:val="0096565F"/>
    <w:rsid w:val="00965BC7"/>
    <w:rsid w:val="00965FF9"/>
    <w:rsid w:val="00966120"/>
    <w:rsid w:val="009661D0"/>
    <w:rsid w:val="00967DAA"/>
    <w:rsid w:val="009706B2"/>
    <w:rsid w:val="00970DCE"/>
    <w:rsid w:val="009721B5"/>
    <w:rsid w:val="0097289B"/>
    <w:rsid w:val="00975EE3"/>
    <w:rsid w:val="00976144"/>
    <w:rsid w:val="00977C8D"/>
    <w:rsid w:val="00977FC8"/>
    <w:rsid w:val="009814DC"/>
    <w:rsid w:val="00982A82"/>
    <w:rsid w:val="00982EC6"/>
    <w:rsid w:val="00983370"/>
    <w:rsid w:val="00983B5A"/>
    <w:rsid w:val="00984515"/>
    <w:rsid w:val="009858C8"/>
    <w:rsid w:val="00985BA1"/>
    <w:rsid w:val="00986F83"/>
    <w:rsid w:val="0098702A"/>
    <w:rsid w:val="009874AB"/>
    <w:rsid w:val="0098758B"/>
    <w:rsid w:val="00990B96"/>
    <w:rsid w:val="00990E20"/>
    <w:rsid w:val="00992467"/>
    <w:rsid w:val="00993293"/>
    <w:rsid w:val="009932B5"/>
    <w:rsid w:val="009935FE"/>
    <w:rsid w:val="00994281"/>
    <w:rsid w:val="00994757"/>
    <w:rsid w:val="009958D1"/>
    <w:rsid w:val="00996531"/>
    <w:rsid w:val="00996790"/>
    <w:rsid w:val="0099686A"/>
    <w:rsid w:val="00997FFE"/>
    <w:rsid w:val="009A0C91"/>
    <w:rsid w:val="009A122A"/>
    <w:rsid w:val="009A146C"/>
    <w:rsid w:val="009A25D9"/>
    <w:rsid w:val="009A29D2"/>
    <w:rsid w:val="009A2F18"/>
    <w:rsid w:val="009A3584"/>
    <w:rsid w:val="009A4CC5"/>
    <w:rsid w:val="009A5A04"/>
    <w:rsid w:val="009A616B"/>
    <w:rsid w:val="009A6831"/>
    <w:rsid w:val="009A702A"/>
    <w:rsid w:val="009A713D"/>
    <w:rsid w:val="009A71CB"/>
    <w:rsid w:val="009A730E"/>
    <w:rsid w:val="009B0052"/>
    <w:rsid w:val="009B0261"/>
    <w:rsid w:val="009B0549"/>
    <w:rsid w:val="009B0D31"/>
    <w:rsid w:val="009B14C8"/>
    <w:rsid w:val="009B1A29"/>
    <w:rsid w:val="009B2322"/>
    <w:rsid w:val="009B2965"/>
    <w:rsid w:val="009B2A62"/>
    <w:rsid w:val="009B2C6F"/>
    <w:rsid w:val="009B2EC9"/>
    <w:rsid w:val="009B2ED0"/>
    <w:rsid w:val="009B4E99"/>
    <w:rsid w:val="009B5268"/>
    <w:rsid w:val="009B56ED"/>
    <w:rsid w:val="009B57BA"/>
    <w:rsid w:val="009B5AEF"/>
    <w:rsid w:val="009B5B46"/>
    <w:rsid w:val="009B6C1F"/>
    <w:rsid w:val="009B7951"/>
    <w:rsid w:val="009B7C23"/>
    <w:rsid w:val="009B7CBA"/>
    <w:rsid w:val="009B7D7F"/>
    <w:rsid w:val="009C04AA"/>
    <w:rsid w:val="009C3410"/>
    <w:rsid w:val="009C39E8"/>
    <w:rsid w:val="009C48CA"/>
    <w:rsid w:val="009C5F9C"/>
    <w:rsid w:val="009C684F"/>
    <w:rsid w:val="009C6C27"/>
    <w:rsid w:val="009C717A"/>
    <w:rsid w:val="009C79D5"/>
    <w:rsid w:val="009C7C74"/>
    <w:rsid w:val="009D0854"/>
    <w:rsid w:val="009D0A0F"/>
    <w:rsid w:val="009D38BC"/>
    <w:rsid w:val="009D4428"/>
    <w:rsid w:val="009D535B"/>
    <w:rsid w:val="009D536C"/>
    <w:rsid w:val="009D537B"/>
    <w:rsid w:val="009D6162"/>
    <w:rsid w:val="009E07C7"/>
    <w:rsid w:val="009E0AB4"/>
    <w:rsid w:val="009E10E8"/>
    <w:rsid w:val="009E179B"/>
    <w:rsid w:val="009E1C85"/>
    <w:rsid w:val="009E22E6"/>
    <w:rsid w:val="009E2784"/>
    <w:rsid w:val="009E2CCA"/>
    <w:rsid w:val="009E2DA8"/>
    <w:rsid w:val="009E3599"/>
    <w:rsid w:val="009E36B1"/>
    <w:rsid w:val="009E389C"/>
    <w:rsid w:val="009E42C2"/>
    <w:rsid w:val="009E4411"/>
    <w:rsid w:val="009E5542"/>
    <w:rsid w:val="009E785C"/>
    <w:rsid w:val="009E7B2E"/>
    <w:rsid w:val="009F143B"/>
    <w:rsid w:val="009F1583"/>
    <w:rsid w:val="009F2B5D"/>
    <w:rsid w:val="009F2D6D"/>
    <w:rsid w:val="009F3256"/>
    <w:rsid w:val="009F33C1"/>
    <w:rsid w:val="009F3A87"/>
    <w:rsid w:val="009F4871"/>
    <w:rsid w:val="009F4927"/>
    <w:rsid w:val="009F65A1"/>
    <w:rsid w:val="009F6A6A"/>
    <w:rsid w:val="009F6F22"/>
    <w:rsid w:val="009F75AD"/>
    <w:rsid w:val="00A00372"/>
    <w:rsid w:val="00A009E6"/>
    <w:rsid w:val="00A015D7"/>
    <w:rsid w:val="00A01C65"/>
    <w:rsid w:val="00A01FB7"/>
    <w:rsid w:val="00A02735"/>
    <w:rsid w:val="00A0319F"/>
    <w:rsid w:val="00A032BC"/>
    <w:rsid w:val="00A0333A"/>
    <w:rsid w:val="00A03E5F"/>
    <w:rsid w:val="00A050F1"/>
    <w:rsid w:val="00A05759"/>
    <w:rsid w:val="00A05CC5"/>
    <w:rsid w:val="00A06221"/>
    <w:rsid w:val="00A06E4C"/>
    <w:rsid w:val="00A07121"/>
    <w:rsid w:val="00A076FA"/>
    <w:rsid w:val="00A07719"/>
    <w:rsid w:val="00A07E8D"/>
    <w:rsid w:val="00A100B5"/>
    <w:rsid w:val="00A1138B"/>
    <w:rsid w:val="00A12E02"/>
    <w:rsid w:val="00A13BFA"/>
    <w:rsid w:val="00A13CE0"/>
    <w:rsid w:val="00A142EB"/>
    <w:rsid w:val="00A147FE"/>
    <w:rsid w:val="00A1506D"/>
    <w:rsid w:val="00A1623F"/>
    <w:rsid w:val="00A163CC"/>
    <w:rsid w:val="00A16947"/>
    <w:rsid w:val="00A16948"/>
    <w:rsid w:val="00A169D4"/>
    <w:rsid w:val="00A172FF"/>
    <w:rsid w:val="00A175F3"/>
    <w:rsid w:val="00A17635"/>
    <w:rsid w:val="00A20121"/>
    <w:rsid w:val="00A2035C"/>
    <w:rsid w:val="00A212C7"/>
    <w:rsid w:val="00A225A5"/>
    <w:rsid w:val="00A22BFE"/>
    <w:rsid w:val="00A22E42"/>
    <w:rsid w:val="00A234E0"/>
    <w:rsid w:val="00A246FE"/>
    <w:rsid w:val="00A24B1E"/>
    <w:rsid w:val="00A24CCA"/>
    <w:rsid w:val="00A2521B"/>
    <w:rsid w:val="00A2541E"/>
    <w:rsid w:val="00A254E5"/>
    <w:rsid w:val="00A256C6"/>
    <w:rsid w:val="00A25A35"/>
    <w:rsid w:val="00A25FB4"/>
    <w:rsid w:val="00A272EA"/>
    <w:rsid w:val="00A2795F"/>
    <w:rsid w:val="00A27994"/>
    <w:rsid w:val="00A27E0D"/>
    <w:rsid w:val="00A30260"/>
    <w:rsid w:val="00A31BF9"/>
    <w:rsid w:val="00A329C6"/>
    <w:rsid w:val="00A32C79"/>
    <w:rsid w:val="00A338D7"/>
    <w:rsid w:val="00A33FC7"/>
    <w:rsid w:val="00A34C00"/>
    <w:rsid w:val="00A37308"/>
    <w:rsid w:val="00A40FC3"/>
    <w:rsid w:val="00A411C2"/>
    <w:rsid w:val="00A41492"/>
    <w:rsid w:val="00A41987"/>
    <w:rsid w:val="00A423C6"/>
    <w:rsid w:val="00A43038"/>
    <w:rsid w:val="00A439C8"/>
    <w:rsid w:val="00A43E8B"/>
    <w:rsid w:val="00A44F9D"/>
    <w:rsid w:val="00A453E2"/>
    <w:rsid w:val="00A458B8"/>
    <w:rsid w:val="00A464D2"/>
    <w:rsid w:val="00A477C2"/>
    <w:rsid w:val="00A52133"/>
    <w:rsid w:val="00A523D4"/>
    <w:rsid w:val="00A52960"/>
    <w:rsid w:val="00A5323F"/>
    <w:rsid w:val="00A5333E"/>
    <w:rsid w:val="00A5401E"/>
    <w:rsid w:val="00A54732"/>
    <w:rsid w:val="00A5560C"/>
    <w:rsid w:val="00A559F1"/>
    <w:rsid w:val="00A566C1"/>
    <w:rsid w:val="00A56B05"/>
    <w:rsid w:val="00A57266"/>
    <w:rsid w:val="00A5744D"/>
    <w:rsid w:val="00A57F9A"/>
    <w:rsid w:val="00A602D0"/>
    <w:rsid w:val="00A606D1"/>
    <w:rsid w:val="00A60874"/>
    <w:rsid w:val="00A609C5"/>
    <w:rsid w:val="00A60B23"/>
    <w:rsid w:val="00A6191F"/>
    <w:rsid w:val="00A62081"/>
    <w:rsid w:val="00A62C11"/>
    <w:rsid w:val="00A62CEA"/>
    <w:rsid w:val="00A63B37"/>
    <w:rsid w:val="00A649A3"/>
    <w:rsid w:val="00A64C7F"/>
    <w:rsid w:val="00A654D7"/>
    <w:rsid w:val="00A661CD"/>
    <w:rsid w:val="00A669B5"/>
    <w:rsid w:val="00A66BA9"/>
    <w:rsid w:val="00A67123"/>
    <w:rsid w:val="00A70DE7"/>
    <w:rsid w:val="00A70E41"/>
    <w:rsid w:val="00A71723"/>
    <w:rsid w:val="00A71DCA"/>
    <w:rsid w:val="00A72080"/>
    <w:rsid w:val="00A7365F"/>
    <w:rsid w:val="00A737E4"/>
    <w:rsid w:val="00A7433E"/>
    <w:rsid w:val="00A7481C"/>
    <w:rsid w:val="00A74A2D"/>
    <w:rsid w:val="00A760EA"/>
    <w:rsid w:val="00A76BF0"/>
    <w:rsid w:val="00A775B1"/>
    <w:rsid w:val="00A77AC1"/>
    <w:rsid w:val="00A80B44"/>
    <w:rsid w:val="00A818C2"/>
    <w:rsid w:val="00A82E0D"/>
    <w:rsid w:val="00A836BD"/>
    <w:rsid w:val="00A838F5"/>
    <w:rsid w:val="00A83CFE"/>
    <w:rsid w:val="00A83D80"/>
    <w:rsid w:val="00A84342"/>
    <w:rsid w:val="00A84732"/>
    <w:rsid w:val="00A84EB5"/>
    <w:rsid w:val="00A850C0"/>
    <w:rsid w:val="00A86323"/>
    <w:rsid w:val="00A86908"/>
    <w:rsid w:val="00A86E84"/>
    <w:rsid w:val="00A87103"/>
    <w:rsid w:val="00A87987"/>
    <w:rsid w:val="00A87A6E"/>
    <w:rsid w:val="00A87D2F"/>
    <w:rsid w:val="00A87D92"/>
    <w:rsid w:val="00A90094"/>
    <w:rsid w:val="00A90757"/>
    <w:rsid w:val="00A91347"/>
    <w:rsid w:val="00A91CC2"/>
    <w:rsid w:val="00A91DBA"/>
    <w:rsid w:val="00A92401"/>
    <w:rsid w:val="00A929C4"/>
    <w:rsid w:val="00A93259"/>
    <w:rsid w:val="00A93CD6"/>
    <w:rsid w:val="00A9439A"/>
    <w:rsid w:val="00A94E54"/>
    <w:rsid w:val="00A95972"/>
    <w:rsid w:val="00AA02FD"/>
    <w:rsid w:val="00AA0558"/>
    <w:rsid w:val="00AA0E1B"/>
    <w:rsid w:val="00AA10C4"/>
    <w:rsid w:val="00AA112A"/>
    <w:rsid w:val="00AA23F9"/>
    <w:rsid w:val="00AA2B30"/>
    <w:rsid w:val="00AA2BE0"/>
    <w:rsid w:val="00AA304B"/>
    <w:rsid w:val="00AA33D9"/>
    <w:rsid w:val="00AA4377"/>
    <w:rsid w:val="00AA4385"/>
    <w:rsid w:val="00AA49E5"/>
    <w:rsid w:val="00AA4E58"/>
    <w:rsid w:val="00AA4F84"/>
    <w:rsid w:val="00AA5922"/>
    <w:rsid w:val="00AA5E33"/>
    <w:rsid w:val="00AA611F"/>
    <w:rsid w:val="00AA6231"/>
    <w:rsid w:val="00AA6814"/>
    <w:rsid w:val="00AA7D16"/>
    <w:rsid w:val="00AB055E"/>
    <w:rsid w:val="00AB1207"/>
    <w:rsid w:val="00AB185F"/>
    <w:rsid w:val="00AB2525"/>
    <w:rsid w:val="00AB3046"/>
    <w:rsid w:val="00AB306C"/>
    <w:rsid w:val="00AB33B7"/>
    <w:rsid w:val="00AB39A1"/>
    <w:rsid w:val="00AB3F1E"/>
    <w:rsid w:val="00AB4CD2"/>
    <w:rsid w:val="00AB6965"/>
    <w:rsid w:val="00AC06A0"/>
    <w:rsid w:val="00AC114C"/>
    <w:rsid w:val="00AC1D15"/>
    <w:rsid w:val="00AC4096"/>
    <w:rsid w:val="00AC478C"/>
    <w:rsid w:val="00AC4F89"/>
    <w:rsid w:val="00AC575B"/>
    <w:rsid w:val="00AC57A4"/>
    <w:rsid w:val="00AC6A01"/>
    <w:rsid w:val="00AC7CD7"/>
    <w:rsid w:val="00AD0492"/>
    <w:rsid w:val="00AD1008"/>
    <w:rsid w:val="00AD10C1"/>
    <w:rsid w:val="00AD2308"/>
    <w:rsid w:val="00AD2C82"/>
    <w:rsid w:val="00AD3188"/>
    <w:rsid w:val="00AD39A2"/>
    <w:rsid w:val="00AD3C4F"/>
    <w:rsid w:val="00AD4224"/>
    <w:rsid w:val="00AD4303"/>
    <w:rsid w:val="00AD4D26"/>
    <w:rsid w:val="00AD4ED3"/>
    <w:rsid w:val="00AD53BF"/>
    <w:rsid w:val="00AD53F7"/>
    <w:rsid w:val="00AD58D6"/>
    <w:rsid w:val="00AD5977"/>
    <w:rsid w:val="00AD69E3"/>
    <w:rsid w:val="00AD7328"/>
    <w:rsid w:val="00AD7A10"/>
    <w:rsid w:val="00AE038E"/>
    <w:rsid w:val="00AE076A"/>
    <w:rsid w:val="00AE16ED"/>
    <w:rsid w:val="00AE18B8"/>
    <w:rsid w:val="00AE22C4"/>
    <w:rsid w:val="00AE27B7"/>
    <w:rsid w:val="00AE2D77"/>
    <w:rsid w:val="00AE3119"/>
    <w:rsid w:val="00AE37CD"/>
    <w:rsid w:val="00AE3BBF"/>
    <w:rsid w:val="00AE48A1"/>
    <w:rsid w:val="00AE4933"/>
    <w:rsid w:val="00AE517A"/>
    <w:rsid w:val="00AE6018"/>
    <w:rsid w:val="00AE7475"/>
    <w:rsid w:val="00AF1088"/>
    <w:rsid w:val="00AF223B"/>
    <w:rsid w:val="00AF25C6"/>
    <w:rsid w:val="00AF3094"/>
    <w:rsid w:val="00AF31CC"/>
    <w:rsid w:val="00AF3427"/>
    <w:rsid w:val="00AF36DA"/>
    <w:rsid w:val="00AF3AA3"/>
    <w:rsid w:val="00AF3CF8"/>
    <w:rsid w:val="00AF4662"/>
    <w:rsid w:val="00AF4B90"/>
    <w:rsid w:val="00AF4C0D"/>
    <w:rsid w:val="00AF4DFA"/>
    <w:rsid w:val="00AF6FBD"/>
    <w:rsid w:val="00AF7FB5"/>
    <w:rsid w:val="00B01BA5"/>
    <w:rsid w:val="00B01CEB"/>
    <w:rsid w:val="00B02880"/>
    <w:rsid w:val="00B02CE1"/>
    <w:rsid w:val="00B036A5"/>
    <w:rsid w:val="00B036F6"/>
    <w:rsid w:val="00B038AF"/>
    <w:rsid w:val="00B03ACB"/>
    <w:rsid w:val="00B0431F"/>
    <w:rsid w:val="00B04A8F"/>
    <w:rsid w:val="00B04AAE"/>
    <w:rsid w:val="00B04CDA"/>
    <w:rsid w:val="00B04D06"/>
    <w:rsid w:val="00B04D8B"/>
    <w:rsid w:val="00B059D4"/>
    <w:rsid w:val="00B0732A"/>
    <w:rsid w:val="00B10219"/>
    <w:rsid w:val="00B1035F"/>
    <w:rsid w:val="00B11375"/>
    <w:rsid w:val="00B119C3"/>
    <w:rsid w:val="00B11CBC"/>
    <w:rsid w:val="00B11D66"/>
    <w:rsid w:val="00B12F34"/>
    <w:rsid w:val="00B134AB"/>
    <w:rsid w:val="00B13701"/>
    <w:rsid w:val="00B13900"/>
    <w:rsid w:val="00B13DB7"/>
    <w:rsid w:val="00B15563"/>
    <w:rsid w:val="00B15BB4"/>
    <w:rsid w:val="00B160B4"/>
    <w:rsid w:val="00B1644C"/>
    <w:rsid w:val="00B1711F"/>
    <w:rsid w:val="00B175C1"/>
    <w:rsid w:val="00B21CBF"/>
    <w:rsid w:val="00B22BB0"/>
    <w:rsid w:val="00B23476"/>
    <w:rsid w:val="00B2381A"/>
    <w:rsid w:val="00B244E9"/>
    <w:rsid w:val="00B24A7F"/>
    <w:rsid w:val="00B24D25"/>
    <w:rsid w:val="00B2674F"/>
    <w:rsid w:val="00B271BC"/>
    <w:rsid w:val="00B2729C"/>
    <w:rsid w:val="00B2774D"/>
    <w:rsid w:val="00B27755"/>
    <w:rsid w:val="00B27BCC"/>
    <w:rsid w:val="00B3024D"/>
    <w:rsid w:val="00B305FB"/>
    <w:rsid w:val="00B30DB6"/>
    <w:rsid w:val="00B30EB1"/>
    <w:rsid w:val="00B31281"/>
    <w:rsid w:val="00B32324"/>
    <w:rsid w:val="00B32EB8"/>
    <w:rsid w:val="00B336A7"/>
    <w:rsid w:val="00B33B21"/>
    <w:rsid w:val="00B33FCF"/>
    <w:rsid w:val="00B34506"/>
    <w:rsid w:val="00B3488D"/>
    <w:rsid w:val="00B34968"/>
    <w:rsid w:val="00B362DE"/>
    <w:rsid w:val="00B36B4F"/>
    <w:rsid w:val="00B36DA6"/>
    <w:rsid w:val="00B36DE5"/>
    <w:rsid w:val="00B3729D"/>
    <w:rsid w:val="00B410EB"/>
    <w:rsid w:val="00B41374"/>
    <w:rsid w:val="00B415EA"/>
    <w:rsid w:val="00B41A36"/>
    <w:rsid w:val="00B41DA7"/>
    <w:rsid w:val="00B41FA7"/>
    <w:rsid w:val="00B42271"/>
    <w:rsid w:val="00B42AAD"/>
    <w:rsid w:val="00B42DED"/>
    <w:rsid w:val="00B42DF7"/>
    <w:rsid w:val="00B42E68"/>
    <w:rsid w:val="00B4387F"/>
    <w:rsid w:val="00B448D6"/>
    <w:rsid w:val="00B453E3"/>
    <w:rsid w:val="00B46544"/>
    <w:rsid w:val="00B467FF"/>
    <w:rsid w:val="00B50397"/>
    <w:rsid w:val="00B503B5"/>
    <w:rsid w:val="00B51DB3"/>
    <w:rsid w:val="00B522E2"/>
    <w:rsid w:val="00B52879"/>
    <w:rsid w:val="00B542A8"/>
    <w:rsid w:val="00B5498F"/>
    <w:rsid w:val="00B54ABE"/>
    <w:rsid w:val="00B54AD8"/>
    <w:rsid w:val="00B552E2"/>
    <w:rsid w:val="00B55593"/>
    <w:rsid w:val="00B55A13"/>
    <w:rsid w:val="00B55E41"/>
    <w:rsid w:val="00B563CB"/>
    <w:rsid w:val="00B576F4"/>
    <w:rsid w:val="00B60FBB"/>
    <w:rsid w:val="00B62B06"/>
    <w:rsid w:val="00B634C0"/>
    <w:rsid w:val="00B636B9"/>
    <w:rsid w:val="00B63C35"/>
    <w:rsid w:val="00B64158"/>
    <w:rsid w:val="00B6459D"/>
    <w:rsid w:val="00B64F47"/>
    <w:rsid w:val="00B650D9"/>
    <w:rsid w:val="00B65472"/>
    <w:rsid w:val="00B663A4"/>
    <w:rsid w:val="00B67ABE"/>
    <w:rsid w:val="00B67F68"/>
    <w:rsid w:val="00B707A5"/>
    <w:rsid w:val="00B70C55"/>
    <w:rsid w:val="00B70F1C"/>
    <w:rsid w:val="00B71869"/>
    <w:rsid w:val="00B71B0B"/>
    <w:rsid w:val="00B72CF8"/>
    <w:rsid w:val="00B7456F"/>
    <w:rsid w:val="00B746FC"/>
    <w:rsid w:val="00B7588A"/>
    <w:rsid w:val="00B80187"/>
    <w:rsid w:val="00B80841"/>
    <w:rsid w:val="00B80B8E"/>
    <w:rsid w:val="00B8126D"/>
    <w:rsid w:val="00B818AA"/>
    <w:rsid w:val="00B83411"/>
    <w:rsid w:val="00B8360B"/>
    <w:rsid w:val="00B83AAF"/>
    <w:rsid w:val="00B849A3"/>
    <w:rsid w:val="00B8684F"/>
    <w:rsid w:val="00B87182"/>
    <w:rsid w:val="00B876F8"/>
    <w:rsid w:val="00B87CA7"/>
    <w:rsid w:val="00B904FF"/>
    <w:rsid w:val="00B90A0E"/>
    <w:rsid w:val="00B92125"/>
    <w:rsid w:val="00B921A0"/>
    <w:rsid w:val="00B921BD"/>
    <w:rsid w:val="00B922E0"/>
    <w:rsid w:val="00B931F0"/>
    <w:rsid w:val="00B93237"/>
    <w:rsid w:val="00B939D3"/>
    <w:rsid w:val="00B94402"/>
    <w:rsid w:val="00B946CA"/>
    <w:rsid w:val="00B953AF"/>
    <w:rsid w:val="00B95855"/>
    <w:rsid w:val="00B95E7F"/>
    <w:rsid w:val="00B965FD"/>
    <w:rsid w:val="00B968B2"/>
    <w:rsid w:val="00B96D6E"/>
    <w:rsid w:val="00B97059"/>
    <w:rsid w:val="00B97F64"/>
    <w:rsid w:val="00BA0029"/>
    <w:rsid w:val="00BA0499"/>
    <w:rsid w:val="00BA0712"/>
    <w:rsid w:val="00BA0C08"/>
    <w:rsid w:val="00BA1D63"/>
    <w:rsid w:val="00BA2762"/>
    <w:rsid w:val="00BA334F"/>
    <w:rsid w:val="00BA50DD"/>
    <w:rsid w:val="00BA76F1"/>
    <w:rsid w:val="00BA7A5B"/>
    <w:rsid w:val="00BB029A"/>
    <w:rsid w:val="00BB1651"/>
    <w:rsid w:val="00BB1BC9"/>
    <w:rsid w:val="00BB1C61"/>
    <w:rsid w:val="00BB22F4"/>
    <w:rsid w:val="00BB263D"/>
    <w:rsid w:val="00BB31BD"/>
    <w:rsid w:val="00BB33D6"/>
    <w:rsid w:val="00BB3E03"/>
    <w:rsid w:val="00BB4186"/>
    <w:rsid w:val="00BB4B6B"/>
    <w:rsid w:val="00BB4D67"/>
    <w:rsid w:val="00BB4FAA"/>
    <w:rsid w:val="00BB5266"/>
    <w:rsid w:val="00BB526B"/>
    <w:rsid w:val="00BB5E81"/>
    <w:rsid w:val="00BB6BFF"/>
    <w:rsid w:val="00BB792F"/>
    <w:rsid w:val="00BC0C4F"/>
    <w:rsid w:val="00BC1368"/>
    <w:rsid w:val="00BC196B"/>
    <w:rsid w:val="00BC1AC4"/>
    <w:rsid w:val="00BC1F1E"/>
    <w:rsid w:val="00BC2F99"/>
    <w:rsid w:val="00BC3115"/>
    <w:rsid w:val="00BC318E"/>
    <w:rsid w:val="00BC7BA5"/>
    <w:rsid w:val="00BC7FA3"/>
    <w:rsid w:val="00BD08F2"/>
    <w:rsid w:val="00BD0BD7"/>
    <w:rsid w:val="00BD22DB"/>
    <w:rsid w:val="00BD2383"/>
    <w:rsid w:val="00BD2B4C"/>
    <w:rsid w:val="00BD3EE5"/>
    <w:rsid w:val="00BD4EA7"/>
    <w:rsid w:val="00BD51CA"/>
    <w:rsid w:val="00BD5E2E"/>
    <w:rsid w:val="00BD647A"/>
    <w:rsid w:val="00BD6809"/>
    <w:rsid w:val="00BD694D"/>
    <w:rsid w:val="00BD6D8D"/>
    <w:rsid w:val="00BD75F2"/>
    <w:rsid w:val="00BE1067"/>
    <w:rsid w:val="00BE11E4"/>
    <w:rsid w:val="00BE14F2"/>
    <w:rsid w:val="00BE1FD7"/>
    <w:rsid w:val="00BE20A0"/>
    <w:rsid w:val="00BE2400"/>
    <w:rsid w:val="00BE2824"/>
    <w:rsid w:val="00BE445F"/>
    <w:rsid w:val="00BE49CD"/>
    <w:rsid w:val="00BE52A2"/>
    <w:rsid w:val="00BE58D6"/>
    <w:rsid w:val="00BE5BBF"/>
    <w:rsid w:val="00BE5C36"/>
    <w:rsid w:val="00BE63FD"/>
    <w:rsid w:val="00BE7401"/>
    <w:rsid w:val="00BE7411"/>
    <w:rsid w:val="00BF05B0"/>
    <w:rsid w:val="00BF09F1"/>
    <w:rsid w:val="00BF1631"/>
    <w:rsid w:val="00BF1AD1"/>
    <w:rsid w:val="00BF1E08"/>
    <w:rsid w:val="00BF3267"/>
    <w:rsid w:val="00BF34E4"/>
    <w:rsid w:val="00BF3689"/>
    <w:rsid w:val="00BF41C0"/>
    <w:rsid w:val="00BF455F"/>
    <w:rsid w:val="00BF55EF"/>
    <w:rsid w:val="00BF5A0E"/>
    <w:rsid w:val="00BF6031"/>
    <w:rsid w:val="00BF6117"/>
    <w:rsid w:val="00BF7040"/>
    <w:rsid w:val="00BF7785"/>
    <w:rsid w:val="00BF7BAA"/>
    <w:rsid w:val="00C00201"/>
    <w:rsid w:val="00C007A2"/>
    <w:rsid w:val="00C044A2"/>
    <w:rsid w:val="00C05118"/>
    <w:rsid w:val="00C0523D"/>
    <w:rsid w:val="00C054BB"/>
    <w:rsid w:val="00C0574D"/>
    <w:rsid w:val="00C06914"/>
    <w:rsid w:val="00C07B3C"/>
    <w:rsid w:val="00C10370"/>
    <w:rsid w:val="00C109C4"/>
    <w:rsid w:val="00C10DB4"/>
    <w:rsid w:val="00C10F08"/>
    <w:rsid w:val="00C11B92"/>
    <w:rsid w:val="00C126C5"/>
    <w:rsid w:val="00C130C2"/>
    <w:rsid w:val="00C146CF"/>
    <w:rsid w:val="00C15111"/>
    <w:rsid w:val="00C1558B"/>
    <w:rsid w:val="00C16297"/>
    <w:rsid w:val="00C1658D"/>
    <w:rsid w:val="00C166C0"/>
    <w:rsid w:val="00C20833"/>
    <w:rsid w:val="00C21364"/>
    <w:rsid w:val="00C2179F"/>
    <w:rsid w:val="00C224B2"/>
    <w:rsid w:val="00C2297F"/>
    <w:rsid w:val="00C234C2"/>
    <w:rsid w:val="00C234E7"/>
    <w:rsid w:val="00C23835"/>
    <w:rsid w:val="00C23A81"/>
    <w:rsid w:val="00C23C07"/>
    <w:rsid w:val="00C23E24"/>
    <w:rsid w:val="00C24345"/>
    <w:rsid w:val="00C24997"/>
    <w:rsid w:val="00C2499A"/>
    <w:rsid w:val="00C25230"/>
    <w:rsid w:val="00C2554A"/>
    <w:rsid w:val="00C26534"/>
    <w:rsid w:val="00C267D8"/>
    <w:rsid w:val="00C26902"/>
    <w:rsid w:val="00C26A1B"/>
    <w:rsid w:val="00C26B70"/>
    <w:rsid w:val="00C3007C"/>
    <w:rsid w:val="00C304E5"/>
    <w:rsid w:val="00C30C29"/>
    <w:rsid w:val="00C30D5E"/>
    <w:rsid w:val="00C3134B"/>
    <w:rsid w:val="00C31E51"/>
    <w:rsid w:val="00C32CB1"/>
    <w:rsid w:val="00C32FDC"/>
    <w:rsid w:val="00C33E63"/>
    <w:rsid w:val="00C345BF"/>
    <w:rsid w:val="00C34CD9"/>
    <w:rsid w:val="00C34E87"/>
    <w:rsid w:val="00C35022"/>
    <w:rsid w:val="00C350B5"/>
    <w:rsid w:val="00C3516D"/>
    <w:rsid w:val="00C357DE"/>
    <w:rsid w:val="00C35C2F"/>
    <w:rsid w:val="00C35D6C"/>
    <w:rsid w:val="00C35F84"/>
    <w:rsid w:val="00C36323"/>
    <w:rsid w:val="00C3658C"/>
    <w:rsid w:val="00C36C4F"/>
    <w:rsid w:val="00C37376"/>
    <w:rsid w:val="00C40A8B"/>
    <w:rsid w:val="00C40E43"/>
    <w:rsid w:val="00C413FE"/>
    <w:rsid w:val="00C41AD8"/>
    <w:rsid w:val="00C41E50"/>
    <w:rsid w:val="00C4260E"/>
    <w:rsid w:val="00C42809"/>
    <w:rsid w:val="00C42DFF"/>
    <w:rsid w:val="00C43CA1"/>
    <w:rsid w:val="00C442A3"/>
    <w:rsid w:val="00C45293"/>
    <w:rsid w:val="00C455E2"/>
    <w:rsid w:val="00C46C3E"/>
    <w:rsid w:val="00C47163"/>
    <w:rsid w:val="00C47629"/>
    <w:rsid w:val="00C477D6"/>
    <w:rsid w:val="00C47927"/>
    <w:rsid w:val="00C4798A"/>
    <w:rsid w:val="00C47B4E"/>
    <w:rsid w:val="00C50407"/>
    <w:rsid w:val="00C508B7"/>
    <w:rsid w:val="00C50E6A"/>
    <w:rsid w:val="00C51D1C"/>
    <w:rsid w:val="00C52969"/>
    <w:rsid w:val="00C531DF"/>
    <w:rsid w:val="00C53991"/>
    <w:rsid w:val="00C53CD7"/>
    <w:rsid w:val="00C54263"/>
    <w:rsid w:val="00C54845"/>
    <w:rsid w:val="00C54856"/>
    <w:rsid w:val="00C55081"/>
    <w:rsid w:val="00C55377"/>
    <w:rsid w:val="00C55549"/>
    <w:rsid w:val="00C55A2A"/>
    <w:rsid w:val="00C55E11"/>
    <w:rsid w:val="00C56C1C"/>
    <w:rsid w:val="00C56CC2"/>
    <w:rsid w:val="00C5796C"/>
    <w:rsid w:val="00C57ECE"/>
    <w:rsid w:val="00C60135"/>
    <w:rsid w:val="00C60B6A"/>
    <w:rsid w:val="00C63984"/>
    <w:rsid w:val="00C63DBD"/>
    <w:rsid w:val="00C64E3C"/>
    <w:rsid w:val="00C651D2"/>
    <w:rsid w:val="00C65707"/>
    <w:rsid w:val="00C66568"/>
    <w:rsid w:val="00C66722"/>
    <w:rsid w:val="00C7112E"/>
    <w:rsid w:val="00C71D9B"/>
    <w:rsid w:val="00C7319E"/>
    <w:rsid w:val="00C73EB7"/>
    <w:rsid w:val="00C75963"/>
    <w:rsid w:val="00C76B4A"/>
    <w:rsid w:val="00C775AE"/>
    <w:rsid w:val="00C77C1B"/>
    <w:rsid w:val="00C77C25"/>
    <w:rsid w:val="00C80058"/>
    <w:rsid w:val="00C807E2"/>
    <w:rsid w:val="00C814FF"/>
    <w:rsid w:val="00C82A8E"/>
    <w:rsid w:val="00C82D78"/>
    <w:rsid w:val="00C833C2"/>
    <w:rsid w:val="00C84827"/>
    <w:rsid w:val="00C853E7"/>
    <w:rsid w:val="00C8597D"/>
    <w:rsid w:val="00C859CC"/>
    <w:rsid w:val="00C859FD"/>
    <w:rsid w:val="00C85D92"/>
    <w:rsid w:val="00C867FB"/>
    <w:rsid w:val="00C870ED"/>
    <w:rsid w:val="00C87B6E"/>
    <w:rsid w:val="00C9051E"/>
    <w:rsid w:val="00C915FA"/>
    <w:rsid w:val="00C922E4"/>
    <w:rsid w:val="00C92C4B"/>
    <w:rsid w:val="00C92CCA"/>
    <w:rsid w:val="00C93642"/>
    <w:rsid w:val="00C947D3"/>
    <w:rsid w:val="00C949CB"/>
    <w:rsid w:val="00C94E8F"/>
    <w:rsid w:val="00C95093"/>
    <w:rsid w:val="00C960A0"/>
    <w:rsid w:val="00C96D26"/>
    <w:rsid w:val="00C9731D"/>
    <w:rsid w:val="00C9733A"/>
    <w:rsid w:val="00C976CA"/>
    <w:rsid w:val="00C97B4B"/>
    <w:rsid w:val="00CA0B85"/>
    <w:rsid w:val="00CA1260"/>
    <w:rsid w:val="00CA1730"/>
    <w:rsid w:val="00CA19F6"/>
    <w:rsid w:val="00CA244E"/>
    <w:rsid w:val="00CA2505"/>
    <w:rsid w:val="00CA3362"/>
    <w:rsid w:val="00CA3EA1"/>
    <w:rsid w:val="00CA46BA"/>
    <w:rsid w:val="00CA615C"/>
    <w:rsid w:val="00CA770F"/>
    <w:rsid w:val="00CA7A2A"/>
    <w:rsid w:val="00CB030C"/>
    <w:rsid w:val="00CB1837"/>
    <w:rsid w:val="00CB1904"/>
    <w:rsid w:val="00CB1A20"/>
    <w:rsid w:val="00CB2782"/>
    <w:rsid w:val="00CB2B96"/>
    <w:rsid w:val="00CB447F"/>
    <w:rsid w:val="00CB4719"/>
    <w:rsid w:val="00CB477F"/>
    <w:rsid w:val="00CB57D8"/>
    <w:rsid w:val="00CB587A"/>
    <w:rsid w:val="00CB5887"/>
    <w:rsid w:val="00CB643D"/>
    <w:rsid w:val="00CB65F0"/>
    <w:rsid w:val="00CB6CC6"/>
    <w:rsid w:val="00CB7051"/>
    <w:rsid w:val="00CB766F"/>
    <w:rsid w:val="00CB7726"/>
    <w:rsid w:val="00CB7CD7"/>
    <w:rsid w:val="00CB7EE4"/>
    <w:rsid w:val="00CC1AA5"/>
    <w:rsid w:val="00CC1C74"/>
    <w:rsid w:val="00CC2909"/>
    <w:rsid w:val="00CC2C1A"/>
    <w:rsid w:val="00CC3925"/>
    <w:rsid w:val="00CC3A9E"/>
    <w:rsid w:val="00CC409E"/>
    <w:rsid w:val="00CC528C"/>
    <w:rsid w:val="00CC64A9"/>
    <w:rsid w:val="00CC67DF"/>
    <w:rsid w:val="00CC7BFF"/>
    <w:rsid w:val="00CD03EB"/>
    <w:rsid w:val="00CD0E1A"/>
    <w:rsid w:val="00CD1318"/>
    <w:rsid w:val="00CD1E52"/>
    <w:rsid w:val="00CD2097"/>
    <w:rsid w:val="00CD23EF"/>
    <w:rsid w:val="00CD368E"/>
    <w:rsid w:val="00CD37CE"/>
    <w:rsid w:val="00CD3D75"/>
    <w:rsid w:val="00CD55D1"/>
    <w:rsid w:val="00CD681C"/>
    <w:rsid w:val="00CD6CA5"/>
    <w:rsid w:val="00CD7181"/>
    <w:rsid w:val="00CD7C31"/>
    <w:rsid w:val="00CE057D"/>
    <w:rsid w:val="00CE0872"/>
    <w:rsid w:val="00CE08E1"/>
    <w:rsid w:val="00CE0F50"/>
    <w:rsid w:val="00CE166A"/>
    <w:rsid w:val="00CE1B70"/>
    <w:rsid w:val="00CE1BB1"/>
    <w:rsid w:val="00CE1E74"/>
    <w:rsid w:val="00CE269C"/>
    <w:rsid w:val="00CE2F14"/>
    <w:rsid w:val="00CE3423"/>
    <w:rsid w:val="00CE393B"/>
    <w:rsid w:val="00CE44C7"/>
    <w:rsid w:val="00CE4675"/>
    <w:rsid w:val="00CE569B"/>
    <w:rsid w:val="00CE6B1D"/>
    <w:rsid w:val="00CF02E8"/>
    <w:rsid w:val="00CF05F7"/>
    <w:rsid w:val="00CF08D6"/>
    <w:rsid w:val="00CF1857"/>
    <w:rsid w:val="00CF1954"/>
    <w:rsid w:val="00CF1C53"/>
    <w:rsid w:val="00CF1FC6"/>
    <w:rsid w:val="00CF237E"/>
    <w:rsid w:val="00CF2463"/>
    <w:rsid w:val="00CF2EBA"/>
    <w:rsid w:val="00CF31AE"/>
    <w:rsid w:val="00CF4111"/>
    <w:rsid w:val="00CF41E2"/>
    <w:rsid w:val="00CF43E6"/>
    <w:rsid w:val="00CF44EF"/>
    <w:rsid w:val="00CF464C"/>
    <w:rsid w:val="00CF5418"/>
    <w:rsid w:val="00CF56B2"/>
    <w:rsid w:val="00CF6D26"/>
    <w:rsid w:val="00CF7094"/>
    <w:rsid w:val="00CF720D"/>
    <w:rsid w:val="00CF7DF8"/>
    <w:rsid w:val="00D00009"/>
    <w:rsid w:val="00D000F0"/>
    <w:rsid w:val="00D00A5A"/>
    <w:rsid w:val="00D01526"/>
    <w:rsid w:val="00D01BEA"/>
    <w:rsid w:val="00D02EA5"/>
    <w:rsid w:val="00D0323A"/>
    <w:rsid w:val="00D03338"/>
    <w:rsid w:val="00D03721"/>
    <w:rsid w:val="00D03EC0"/>
    <w:rsid w:val="00D05588"/>
    <w:rsid w:val="00D05CAC"/>
    <w:rsid w:val="00D07872"/>
    <w:rsid w:val="00D079B8"/>
    <w:rsid w:val="00D12FD9"/>
    <w:rsid w:val="00D13269"/>
    <w:rsid w:val="00D1397F"/>
    <w:rsid w:val="00D1642C"/>
    <w:rsid w:val="00D168EA"/>
    <w:rsid w:val="00D17034"/>
    <w:rsid w:val="00D17077"/>
    <w:rsid w:val="00D175FB"/>
    <w:rsid w:val="00D1760C"/>
    <w:rsid w:val="00D20620"/>
    <w:rsid w:val="00D20B84"/>
    <w:rsid w:val="00D20F0A"/>
    <w:rsid w:val="00D223F8"/>
    <w:rsid w:val="00D229E8"/>
    <w:rsid w:val="00D2405D"/>
    <w:rsid w:val="00D24C42"/>
    <w:rsid w:val="00D24DE7"/>
    <w:rsid w:val="00D255C7"/>
    <w:rsid w:val="00D25BF9"/>
    <w:rsid w:val="00D27F4F"/>
    <w:rsid w:val="00D30259"/>
    <w:rsid w:val="00D30E2B"/>
    <w:rsid w:val="00D3217F"/>
    <w:rsid w:val="00D325E1"/>
    <w:rsid w:val="00D335B7"/>
    <w:rsid w:val="00D34456"/>
    <w:rsid w:val="00D34E85"/>
    <w:rsid w:val="00D34FCF"/>
    <w:rsid w:val="00D358E7"/>
    <w:rsid w:val="00D3627D"/>
    <w:rsid w:val="00D372ED"/>
    <w:rsid w:val="00D373BF"/>
    <w:rsid w:val="00D37720"/>
    <w:rsid w:val="00D3776C"/>
    <w:rsid w:val="00D408F2"/>
    <w:rsid w:val="00D40F89"/>
    <w:rsid w:val="00D41530"/>
    <w:rsid w:val="00D41A9C"/>
    <w:rsid w:val="00D41FA3"/>
    <w:rsid w:val="00D42D73"/>
    <w:rsid w:val="00D43596"/>
    <w:rsid w:val="00D4788F"/>
    <w:rsid w:val="00D47C77"/>
    <w:rsid w:val="00D47EE9"/>
    <w:rsid w:val="00D50253"/>
    <w:rsid w:val="00D50A06"/>
    <w:rsid w:val="00D51B1A"/>
    <w:rsid w:val="00D51C01"/>
    <w:rsid w:val="00D53387"/>
    <w:rsid w:val="00D53479"/>
    <w:rsid w:val="00D53D73"/>
    <w:rsid w:val="00D54EAA"/>
    <w:rsid w:val="00D5573A"/>
    <w:rsid w:val="00D5675F"/>
    <w:rsid w:val="00D56BA0"/>
    <w:rsid w:val="00D56E06"/>
    <w:rsid w:val="00D576A3"/>
    <w:rsid w:val="00D57836"/>
    <w:rsid w:val="00D57B6E"/>
    <w:rsid w:val="00D60036"/>
    <w:rsid w:val="00D6013B"/>
    <w:rsid w:val="00D6015D"/>
    <w:rsid w:val="00D60C66"/>
    <w:rsid w:val="00D60E5A"/>
    <w:rsid w:val="00D61394"/>
    <w:rsid w:val="00D6177F"/>
    <w:rsid w:val="00D61B89"/>
    <w:rsid w:val="00D61D34"/>
    <w:rsid w:val="00D62F71"/>
    <w:rsid w:val="00D6307C"/>
    <w:rsid w:val="00D630F2"/>
    <w:rsid w:val="00D639A8"/>
    <w:rsid w:val="00D63F2E"/>
    <w:rsid w:val="00D641C1"/>
    <w:rsid w:val="00D64312"/>
    <w:rsid w:val="00D658B1"/>
    <w:rsid w:val="00D65D71"/>
    <w:rsid w:val="00D65EA2"/>
    <w:rsid w:val="00D67478"/>
    <w:rsid w:val="00D7005D"/>
    <w:rsid w:val="00D70194"/>
    <w:rsid w:val="00D7088C"/>
    <w:rsid w:val="00D71437"/>
    <w:rsid w:val="00D72474"/>
    <w:rsid w:val="00D726EC"/>
    <w:rsid w:val="00D72B19"/>
    <w:rsid w:val="00D72B3E"/>
    <w:rsid w:val="00D73C65"/>
    <w:rsid w:val="00D73DE8"/>
    <w:rsid w:val="00D74D1F"/>
    <w:rsid w:val="00D74E60"/>
    <w:rsid w:val="00D7542A"/>
    <w:rsid w:val="00D76F9E"/>
    <w:rsid w:val="00D7716F"/>
    <w:rsid w:val="00D7791D"/>
    <w:rsid w:val="00D80098"/>
    <w:rsid w:val="00D80474"/>
    <w:rsid w:val="00D81B5C"/>
    <w:rsid w:val="00D824B6"/>
    <w:rsid w:val="00D82D1B"/>
    <w:rsid w:val="00D84E74"/>
    <w:rsid w:val="00D852CC"/>
    <w:rsid w:val="00D854BE"/>
    <w:rsid w:val="00D85777"/>
    <w:rsid w:val="00D85A57"/>
    <w:rsid w:val="00D85AE0"/>
    <w:rsid w:val="00D867A7"/>
    <w:rsid w:val="00D901B5"/>
    <w:rsid w:val="00D90A62"/>
    <w:rsid w:val="00D90C08"/>
    <w:rsid w:val="00D91A92"/>
    <w:rsid w:val="00D91D4E"/>
    <w:rsid w:val="00D9256D"/>
    <w:rsid w:val="00D93BA9"/>
    <w:rsid w:val="00D93D8D"/>
    <w:rsid w:val="00D93FFE"/>
    <w:rsid w:val="00D948E0"/>
    <w:rsid w:val="00D94FBC"/>
    <w:rsid w:val="00D951E4"/>
    <w:rsid w:val="00D970BA"/>
    <w:rsid w:val="00DA1505"/>
    <w:rsid w:val="00DA1B7A"/>
    <w:rsid w:val="00DA20D8"/>
    <w:rsid w:val="00DA2FDE"/>
    <w:rsid w:val="00DA34E5"/>
    <w:rsid w:val="00DA3769"/>
    <w:rsid w:val="00DA39D7"/>
    <w:rsid w:val="00DA4445"/>
    <w:rsid w:val="00DA4570"/>
    <w:rsid w:val="00DA470F"/>
    <w:rsid w:val="00DA4B42"/>
    <w:rsid w:val="00DA530B"/>
    <w:rsid w:val="00DA5529"/>
    <w:rsid w:val="00DA5BE2"/>
    <w:rsid w:val="00DA606D"/>
    <w:rsid w:val="00DA654D"/>
    <w:rsid w:val="00DA6BCA"/>
    <w:rsid w:val="00DA6F83"/>
    <w:rsid w:val="00DA71B5"/>
    <w:rsid w:val="00DA71B9"/>
    <w:rsid w:val="00DA767B"/>
    <w:rsid w:val="00DA786C"/>
    <w:rsid w:val="00DB0D53"/>
    <w:rsid w:val="00DB1644"/>
    <w:rsid w:val="00DB1D0A"/>
    <w:rsid w:val="00DB1FDA"/>
    <w:rsid w:val="00DB2264"/>
    <w:rsid w:val="00DB375A"/>
    <w:rsid w:val="00DB45BE"/>
    <w:rsid w:val="00DB4A1F"/>
    <w:rsid w:val="00DB522B"/>
    <w:rsid w:val="00DB7D45"/>
    <w:rsid w:val="00DC017D"/>
    <w:rsid w:val="00DC15ED"/>
    <w:rsid w:val="00DC2784"/>
    <w:rsid w:val="00DC28E2"/>
    <w:rsid w:val="00DC2B94"/>
    <w:rsid w:val="00DC3571"/>
    <w:rsid w:val="00DC439B"/>
    <w:rsid w:val="00DC4B1B"/>
    <w:rsid w:val="00DC4E5A"/>
    <w:rsid w:val="00DC532B"/>
    <w:rsid w:val="00DC5528"/>
    <w:rsid w:val="00DC5576"/>
    <w:rsid w:val="00DC7AF0"/>
    <w:rsid w:val="00DC7BEA"/>
    <w:rsid w:val="00DC7D93"/>
    <w:rsid w:val="00DD10B4"/>
    <w:rsid w:val="00DD1190"/>
    <w:rsid w:val="00DD12F2"/>
    <w:rsid w:val="00DD1B3F"/>
    <w:rsid w:val="00DD1D14"/>
    <w:rsid w:val="00DD2136"/>
    <w:rsid w:val="00DD2198"/>
    <w:rsid w:val="00DD2B18"/>
    <w:rsid w:val="00DD4456"/>
    <w:rsid w:val="00DD45F4"/>
    <w:rsid w:val="00DD56F1"/>
    <w:rsid w:val="00DD5BBA"/>
    <w:rsid w:val="00DD6188"/>
    <w:rsid w:val="00DD63E4"/>
    <w:rsid w:val="00DD6C90"/>
    <w:rsid w:val="00DD701B"/>
    <w:rsid w:val="00DD7AFE"/>
    <w:rsid w:val="00DD7ECC"/>
    <w:rsid w:val="00DE018C"/>
    <w:rsid w:val="00DE0D4E"/>
    <w:rsid w:val="00DE13BA"/>
    <w:rsid w:val="00DE29DD"/>
    <w:rsid w:val="00DE2D22"/>
    <w:rsid w:val="00DE39DA"/>
    <w:rsid w:val="00DE48EE"/>
    <w:rsid w:val="00DE4A89"/>
    <w:rsid w:val="00DE5442"/>
    <w:rsid w:val="00DE5786"/>
    <w:rsid w:val="00DE71B3"/>
    <w:rsid w:val="00DF110B"/>
    <w:rsid w:val="00DF1285"/>
    <w:rsid w:val="00DF1F99"/>
    <w:rsid w:val="00DF2367"/>
    <w:rsid w:val="00DF2517"/>
    <w:rsid w:val="00DF380B"/>
    <w:rsid w:val="00DF3E69"/>
    <w:rsid w:val="00DF4127"/>
    <w:rsid w:val="00DF4B42"/>
    <w:rsid w:val="00DF5326"/>
    <w:rsid w:val="00DF5B86"/>
    <w:rsid w:val="00DF6037"/>
    <w:rsid w:val="00DF6304"/>
    <w:rsid w:val="00DF6709"/>
    <w:rsid w:val="00DF67CD"/>
    <w:rsid w:val="00DF739E"/>
    <w:rsid w:val="00DF79C5"/>
    <w:rsid w:val="00E00035"/>
    <w:rsid w:val="00E00D80"/>
    <w:rsid w:val="00E012A1"/>
    <w:rsid w:val="00E01A11"/>
    <w:rsid w:val="00E01B73"/>
    <w:rsid w:val="00E025AE"/>
    <w:rsid w:val="00E027BE"/>
    <w:rsid w:val="00E0304F"/>
    <w:rsid w:val="00E031E3"/>
    <w:rsid w:val="00E03523"/>
    <w:rsid w:val="00E0376B"/>
    <w:rsid w:val="00E042A5"/>
    <w:rsid w:val="00E04326"/>
    <w:rsid w:val="00E0435D"/>
    <w:rsid w:val="00E04569"/>
    <w:rsid w:val="00E0561B"/>
    <w:rsid w:val="00E05DC2"/>
    <w:rsid w:val="00E05E8B"/>
    <w:rsid w:val="00E06D8C"/>
    <w:rsid w:val="00E06F99"/>
    <w:rsid w:val="00E06FAB"/>
    <w:rsid w:val="00E0708F"/>
    <w:rsid w:val="00E07091"/>
    <w:rsid w:val="00E07679"/>
    <w:rsid w:val="00E0794E"/>
    <w:rsid w:val="00E07C27"/>
    <w:rsid w:val="00E10B95"/>
    <w:rsid w:val="00E10CD5"/>
    <w:rsid w:val="00E1169E"/>
    <w:rsid w:val="00E11785"/>
    <w:rsid w:val="00E117B7"/>
    <w:rsid w:val="00E11CF2"/>
    <w:rsid w:val="00E1225D"/>
    <w:rsid w:val="00E124EF"/>
    <w:rsid w:val="00E13396"/>
    <w:rsid w:val="00E13F0E"/>
    <w:rsid w:val="00E1498E"/>
    <w:rsid w:val="00E149CE"/>
    <w:rsid w:val="00E14B11"/>
    <w:rsid w:val="00E1526C"/>
    <w:rsid w:val="00E15C52"/>
    <w:rsid w:val="00E17227"/>
    <w:rsid w:val="00E176D2"/>
    <w:rsid w:val="00E178B0"/>
    <w:rsid w:val="00E17E87"/>
    <w:rsid w:val="00E17EE1"/>
    <w:rsid w:val="00E20314"/>
    <w:rsid w:val="00E204D8"/>
    <w:rsid w:val="00E22541"/>
    <w:rsid w:val="00E22770"/>
    <w:rsid w:val="00E22BC4"/>
    <w:rsid w:val="00E22C4C"/>
    <w:rsid w:val="00E23283"/>
    <w:rsid w:val="00E23FBB"/>
    <w:rsid w:val="00E24B19"/>
    <w:rsid w:val="00E24F91"/>
    <w:rsid w:val="00E25512"/>
    <w:rsid w:val="00E26655"/>
    <w:rsid w:val="00E26847"/>
    <w:rsid w:val="00E268CD"/>
    <w:rsid w:val="00E27D5E"/>
    <w:rsid w:val="00E3002A"/>
    <w:rsid w:val="00E30C83"/>
    <w:rsid w:val="00E31F9D"/>
    <w:rsid w:val="00E33648"/>
    <w:rsid w:val="00E33742"/>
    <w:rsid w:val="00E33890"/>
    <w:rsid w:val="00E33FDA"/>
    <w:rsid w:val="00E34E48"/>
    <w:rsid w:val="00E36790"/>
    <w:rsid w:val="00E36AA3"/>
    <w:rsid w:val="00E37F09"/>
    <w:rsid w:val="00E400BA"/>
    <w:rsid w:val="00E401C8"/>
    <w:rsid w:val="00E416CE"/>
    <w:rsid w:val="00E4213F"/>
    <w:rsid w:val="00E42298"/>
    <w:rsid w:val="00E426A5"/>
    <w:rsid w:val="00E42713"/>
    <w:rsid w:val="00E42C51"/>
    <w:rsid w:val="00E43750"/>
    <w:rsid w:val="00E441FB"/>
    <w:rsid w:val="00E44260"/>
    <w:rsid w:val="00E444CE"/>
    <w:rsid w:val="00E44BAC"/>
    <w:rsid w:val="00E50F7D"/>
    <w:rsid w:val="00E52937"/>
    <w:rsid w:val="00E52BAD"/>
    <w:rsid w:val="00E533EE"/>
    <w:rsid w:val="00E549A4"/>
    <w:rsid w:val="00E54D8F"/>
    <w:rsid w:val="00E5585E"/>
    <w:rsid w:val="00E55B29"/>
    <w:rsid w:val="00E56437"/>
    <w:rsid w:val="00E56499"/>
    <w:rsid w:val="00E566E1"/>
    <w:rsid w:val="00E57E68"/>
    <w:rsid w:val="00E617A9"/>
    <w:rsid w:val="00E61A3B"/>
    <w:rsid w:val="00E61AD8"/>
    <w:rsid w:val="00E62596"/>
    <w:rsid w:val="00E627C3"/>
    <w:rsid w:val="00E62B90"/>
    <w:rsid w:val="00E63169"/>
    <w:rsid w:val="00E64CD9"/>
    <w:rsid w:val="00E67CFA"/>
    <w:rsid w:val="00E67E14"/>
    <w:rsid w:val="00E704C4"/>
    <w:rsid w:val="00E724D2"/>
    <w:rsid w:val="00E72CBF"/>
    <w:rsid w:val="00E73027"/>
    <w:rsid w:val="00E730C5"/>
    <w:rsid w:val="00E73930"/>
    <w:rsid w:val="00E74BD6"/>
    <w:rsid w:val="00E75296"/>
    <w:rsid w:val="00E75BCA"/>
    <w:rsid w:val="00E76877"/>
    <w:rsid w:val="00E76D89"/>
    <w:rsid w:val="00E778D7"/>
    <w:rsid w:val="00E77A9A"/>
    <w:rsid w:val="00E802E1"/>
    <w:rsid w:val="00E80AED"/>
    <w:rsid w:val="00E80DF6"/>
    <w:rsid w:val="00E814E3"/>
    <w:rsid w:val="00E816AE"/>
    <w:rsid w:val="00E819EF"/>
    <w:rsid w:val="00E81E81"/>
    <w:rsid w:val="00E82998"/>
    <w:rsid w:val="00E8314F"/>
    <w:rsid w:val="00E83736"/>
    <w:rsid w:val="00E83756"/>
    <w:rsid w:val="00E83B74"/>
    <w:rsid w:val="00E83EBC"/>
    <w:rsid w:val="00E84FD3"/>
    <w:rsid w:val="00E865C3"/>
    <w:rsid w:val="00E867B7"/>
    <w:rsid w:val="00E86DC8"/>
    <w:rsid w:val="00E86DFB"/>
    <w:rsid w:val="00E86E64"/>
    <w:rsid w:val="00E878FD"/>
    <w:rsid w:val="00E87FD1"/>
    <w:rsid w:val="00E90D43"/>
    <w:rsid w:val="00E9133D"/>
    <w:rsid w:val="00E91F01"/>
    <w:rsid w:val="00E92E0E"/>
    <w:rsid w:val="00E933E8"/>
    <w:rsid w:val="00E93FDC"/>
    <w:rsid w:val="00E94888"/>
    <w:rsid w:val="00E94E18"/>
    <w:rsid w:val="00E95143"/>
    <w:rsid w:val="00E95395"/>
    <w:rsid w:val="00E95F93"/>
    <w:rsid w:val="00E97277"/>
    <w:rsid w:val="00E97476"/>
    <w:rsid w:val="00E975B5"/>
    <w:rsid w:val="00EA0C7D"/>
    <w:rsid w:val="00EA0DF6"/>
    <w:rsid w:val="00EA0E52"/>
    <w:rsid w:val="00EA14DA"/>
    <w:rsid w:val="00EA1C79"/>
    <w:rsid w:val="00EA286E"/>
    <w:rsid w:val="00EA2CDA"/>
    <w:rsid w:val="00EA4882"/>
    <w:rsid w:val="00EA4EE5"/>
    <w:rsid w:val="00EA5822"/>
    <w:rsid w:val="00EA5D9A"/>
    <w:rsid w:val="00EA665F"/>
    <w:rsid w:val="00EA69E7"/>
    <w:rsid w:val="00EA6D30"/>
    <w:rsid w:val="00EA7FAF"/>
    <w:rsid w:val="00EB0AC5"/>
    <w:rsid w:val="00EB25DB"/>
    <w:rsid w:val="00EB2700"/>
    <w:rsid w:val="00EB50D7"/>
    <w:rsid w:val="00EB65A8"/>
    <w:rsid w:val="00EB6E48"/>
    <w:rsid w:val="00EB766C"/>
    <w:rsid w:val="00EB7736"/>
    <w:rsid w:val="00EC0796"/>
    <w:rsid w:val="00EC0BFA"/>
    <w:rsid w:val="00EC12E1"/>
    <w:rsid w:val="00EC24B6"/>
    <w:rsid w:val="00EC26BB"/>
    <w:rsid w:val="00EC28B7"/>
    <w:rsid w:val="00EC2BCA"/>
    <w:rsid w:val="00EC33D5"/>
    <w:rsid w:val="00EC3988"/>
    <w:rsid w:val="00EC513C"/>
    <w:rsid w:val="00EC5F8A"/>
    <w:rsid w:val="00EC61EF"/>
    <w:rsid w:val="00EC79FF"/>
    <w:rsid w:val="00EC7D0B"/>
    <w:rsid w:val="00EC7F38"/>
    <w:rsid w:val="00ED03F0"/>
    <w:rsid w:val="00ED062D"/>
    <w:rsid w:val="00ED0A0C"/>
    <w:rsid w:val="00ED117E"/>
    <w:rsid w:val="00ED1D7F"/>
    <w:rsid w:val="00ED1DE7"/>
    <w:rsid w:val="00ED308D"/>
    <w:rsid w:val="00ED5F3E"/>
    <w:rsid w:val="00ED64E6"/>
    <w:rsid w:val="00ED6551"/>
    <w:rsid w:val="00ED6F76"/>
    <w:rsid w:val="00ED70F8"/>
    <w:rsid w:val="00EE02CE"/>
    <w:rsid w:val="00EE08AA"/>
    <w:rsid w:val="00EE0F39"/>
    <w:rsid w:val="00EE166F"/>
    <w:rsid w:val="00EE19E8"/>
    <w:rsid w:val="00EE1BB9"/>
    <w:rsid w:val="00EE26CD"/>
    <w:rsid w:val="00EE2842"/>
    <w:rsid w:val="00EE3131"/>
    <w:rsid w:val="00EE31E2"/>
    <w:rsid w:val="00EE3560"/>
    <w:rsid w:val="00EE4032"/>
    <w:rsid w:val="00EE440E"/>
    <w:rsid w:val="00EE456D"/>
    <w:rsid w:val="00EE4719"/>
    <w:rsid w:val="00EE4D37"/>
    <w:rsid w:val="00EE4DF2"/>
    <w:rsid w:val="00EE5A8C"/>
    <w:rsid w:val="00EE5C75"/>
    <w:rsid w:val="00EE63BE"/>
    <w:rsid w:val="00EE7626"/>
    <w:rsid w:val="00EE7D17"/>
    <w:rsid w:val="00EF05AD"/>
    <w:rsid w:val="00EF0B62"/>
    <w:rsid w:val="00EF148A"/>
    <w:rsid w:val="00EF1501"/>
    <w:rsid w:val="00EF1971"/>
    <w:rsid w:val="00EF198A"/>
    <w:rsid w:val="00EF19D1"/>
    <w:rsid w:val="00EF1AD9"/>
    <w:rsid w:val="00EF1DB2"/>
    <w:rsid w:val="00EF2067"/>
    <w:rsid w:val="00EF23D3"/>
    <w:rsid w:val="00EF346A"/>
    <w:rsid w:val="00EF383E"/>
    <w:rsid w:val="00EF38C9"/>
    <w:rsid w:val="00EF3DA3"/>
    <w:rsid w:val="00EF3EA4"/>
    <w:rsid w:val="00EF434B"/>
    <w:rsid w:val="00EF4BED"/>
    <w:rsid w:val="00EF5B96"/>
    <w:rsid w:val="00EF67C7"/>
    <w:rsid w:val="00EF6D27"/>
    <w:rsid w:val="00EF710C"/>
    <w:rsid w:val="00EF73EB"/>
    <w:rsid w:val="00EF7A8C"/>
    <w:rsid w:val="00F006F5"/>
    <w:rsid w:val="00F0117F"/>
    <w:rsid w:val="00F01209"/>
    <w:rsid w:val="00F0144C"/>
    <w:rsid w:val="00F01513"/>
    <w:rsid w:val="00F01691"/>
    <w:rsid w:val="00F0237B"/>
    <w:rsid w:val="00F0262B"/>
    <w:rsid w:val="00F02975"/>
    <w:rsid w:val="00F02F19"/>
    <w:rsid w:val="00F033BD"/>
    <w:rsid w:val="00F036E1"/>
    <w:rsid w:val="00F03AAD"/>
    <w:rsid w:val="00F040BD"/>
    <w:rsid w:val="00F040FF"/>
    <w:rsid w:val="00F04B5E"/>
    <w:rsid w:val="00F04C1C"/>
    <w:rsid w:val="00F04F0F"/>
    <w:rsid w:val="00F05573"/>
    <w:rsid w:val="00F05B30"/>
    <w:rsid w:val="00F06964"/>
    <w:rsid w:val="00F07ABD"/>
    <w:rsid w:val="00F07D39"/>
    <w:rsid w:val="00F10509"/>
    <w:rsid w:val="00F1062E"/>
    <w:rsid w:val="00F120F2"/>
    <w:rsid w:val="00F12CDC"/>
    <w:rsid w:val="00F12D31"/>
    <w:rsid w:val="00F13E4B"/>
    <w:rsid w:val="00F13F05"/>
    <w:rsid w:val="00F142B9"/>
    <w:rsid w:val="00F14485"/>
    <w:rsid w:val="00F150A6"/>
    <w:rsid w:val="00F15778"/>
    <w:rsid w:val="00F16006"/>
    <w:rsid w:val="00F16361"/>
    <w:rsid w:val="00F165F7"/>
    <w:rsid w:val="00F16D94"/>
    <w:rsid w:val="00F1798C"/>
    <w:rsid w:val="00F21D00"/>
    <w:rsid w:val="00F22698"/>
    <w:rsid w:val="00F22E35"/>
    <w:rsid w:val="00F23261"/>
    <w:rsid w:val="00F24010"/>
    <w:rsid w:val="00F25BAB"/>
    <w:rsid w:val="00F268A8"/>
    <w:rsid w:val="00F27556"/>
    <w:rsid w:val="00F278AE"/>
    <w:rsid w:val="00F2791A"/>
    <w:rsid w:val="00F27DE5"/>
    <w:rsid w:val="00F31475"/>
    <w:rsid w:val="00F31692"/>
    <w:rsid w:val="00F31AB7"/>
    <w:rsid w:val="00F32C33"/>
    <w:rsid w:val="00F32F30"/>
    <w:rsid w:val="00F331D0"/>
    <w:rsid w:val="00F348CD"/>
    <w:rsid w:val="00F35F98"/>
    <w:rsid w:val="00F36812"/>
    <w:rsid w:val="00F36AF2"/>
    <w:rsid w:val="00F36D75"/>
    <w:rsid w:val="00F37623"/>
    <w:rsid w:val="00F37B05"/>
    <w:rsid w:val="00F37BE7"/>
    <w:rsid w:val="00F403C8"/>
    <w:rsid w:val="00F409CF"/>
    <w:rsid w:val="00F40B22"/>
    <w:rsid w:val="00F40F56"/>
    <w:rsid w:val="00F41692"/>
    <w:rsid w:val="00F423BB"/>
    <w:rsid w:val="00F42BED"/>
    <w:rsid w:val="00F435B6"/>
    <w:rsid w:val="00F439FF"/>
    <w:rsid w:val="00F44C98"/>
    <w:rsid w:val="00F44DED"/>
    <w:rsid w:val="00F45B28"/>
    <w:rsid w:val="00F4635E"/>
    <w:rsid w:val="00F46875"/>
    <w:rsid w:val="00F473A3"/>
    <w:rsid w:val="00F500B2"/>
    <w:rsid w:val="00F502AB"/>
    <w:rsid w:val="00F50D75"/>
    <w:rsid w:val="00F51362"/>
    <w:rsid w:val="00F52667"/>
    <w:rsid w:val="00F52EBB"/>
    <w:rsid w:val="00F540FC"/>
    <w:rsid w:val="00F54A6A"/>
    <w:rsid w:val="00F54A80"/>
    <w:rsid w:val="00F56AEC"/>
    <w:rsid w:val="00F57002"/>
    <w:rsid w:val="00F57E39"/>
    <w:rsid w:val="00F603E1"/>
    <w:rsid w:val="00F6092C"/>
    <w:rsid w:val="00F60C72"/>
    <w:rsid w:val="00F6120C"/>
    <w:rsid w:val="00F61260"/>
    <w:rsid w:val="00F612F3"/>
    <w:rsid w:val="00F61BFC"/>
    <w:rsid w:val="00F62071"/>
    <w:rsid w:val="00F62648"/>
    <w:rsid w:val="00F62C16"/>
    <w:rsid w:val="00F64783"/>
    <w:rsid w:val="00F648B3"/>
    <w:rsid w:val="00F64E75"/>
    <w:rsid w:val="00F65C39"/>
    <w:rsid w:val="00F66587"/>
    <w:rsid w:val="00F676B4"/>
    <w:rsid w:val="00F67FD5"/>
    <w:rsid w:val="00F70432"/>
    <w:rsid w:val="00F70553"/>
    <w:rsid w:val="00F71186"/>
    <w:rsid w:val="00F71517"/>
    <w:rsid w:val="00F73FB3"/>
    <w:rsid w:val="00F74307"/>
    <w:rsid w:val="00F745E1"/>
    <w:rsid w:val="00F74613"/>
    <w:rsid w:val="00F75CE0"/>
    <w:rsid w:val="00F75EC9"/>
    <w:rsid w:val="00F76EC5"/>
    <w:rsid w:val="00F77528"/>
    <w:rsid w:val="00F77871"/>
    <w:rsid w:val="00F808EE"/>
    <w:rsid w:val="00F817E9"/>
    <w:rsid w:val="00F81BCC"/>
    <w:rsid w:val="00F81BF0"/>
    <w:rsid w:val="00F81D3A"/>
    <w:rsid w:val="00F826CB"/>
    <w:rsid w:val="00F82E07"/>
    <w:rsid w:val="00F8388F"/>
    <w:rsid w:val="00F83955"/>
    <w:rsid w:val="00F840BF"/>
    <w:rsid w:val="00F84253"/>
    <w:rsid w:val="00F84D4C"/>
    <w:rsid w:val="00F85D65"/>
    <w:rsid w:val="00F8609D"/>
    <w:rsid w:val="00F8683F"/>
    <w:rsid w:val="00F8750E"/>
    <w:rsid w:val="00F87B00"/>
    <w:rsid w:val="00F87B8F"/>
    <w:rsid w:val="00F9006D"/>
    <w:rsid w:val="00F90A19"/>
    <w:rsid w:val="00F90DA1"/>
    <w:rsid w:val="00F90DF5"/>
    <w:rsid w:val="00F92C01"/>
    <w:rsid w:val="00F92CFA"/>
    <w:rsid w:val="00F92F87"/>
    <w:rsid w:val="00F9346A"/>
    <w:rsid w:val="00F938AC"/>
    <w:rsid w:val="00F941AC"/>
    <w:rsid w:val="00F94801"/>
    <w:rsid w:val="00F94F76"/>
    <w:rsid w:val="00F95D0A"/>
    <w:rsid w:val="00F96640"/>
    <w:rsid w:val="00F969F7"/>
    <w:rsid w:val="00F97BAC"/>
    <w:rsid w:val="00FA0073"/>
    <w:rsid w:val="00FA00B4"/>
    <w:rsid w:val="00FA0909"/>
    <w:rsid w:val="00FA1344"/>
    <w:rsid w:val="00FA18A4"/>
    <w:rsid w:val="00FA20FA"/>
    <w:rsid w:val="00FA28B1"/>
    <w:rsid w:val="00FA2D82"/>
    <w:rsid w:val="00FA39C7"/>
    <w:rsid w:val="00FA49EA"/>
    <w:rsid w:val="00FA51C0"/>
    <w:rsid w:val="00FA53CD"/>
    <w:rsid w:val="00FA674A"/>
    <w:rsid w:val="00FA712A"/>
    <w:rsid w:val="00FA7BBF"/>
    <w:rsid w:val="00FB09D0"/>
    <w:rsid w:val="00FB13BC"/>
    <w:rsid w:val="00FB1CCE"/>
    <w:rsid w:val="00FB2B00"/>
    <w:rsid w:val="00FB2F70"/>
    <w:rsid w:val="00FB3B7E"/>
    <w:rsid w:val="00FB3D4F"/>
    <w:rsid w:val="00FB447B"/>
    <w:rsid w:val="00FB497B"/>
    <w:rsid w:val="00FB6A58"/>
    <w:rsid w:val="00FC06F9"/>
    <w:rsid w:val="00FC1723"/>
    <w:rsid w:val="00FC1923"/>
    <w:rsid w:val="00FC19A1"/>
    <w:rsid w:val="00FC2288"/>
    <w:rsid w:val="00FC29FD"/>
    <w:rsid w:val="00FC2B07"/>
    <w:rsid w:val="00FC3766"/>
    <w:rsid w:val="00FC3C88"/>
    <w:rsid w:val="00FC3F74"/>
    <w:rsid w:val="00FC3F8B"/>
    <w:rsid w:val="00FC4166"/>
    <w:rsid w:val="00FC41BD"/>
    <w:rsid w:val="00FC59EE"/>
    <w:rsid w:val="00FC6B8C"/>
    <w:rsid w:val="00FC729C"/>
    <w:rsid w:val="00FC7907"/>
    <w:rsid w:val="00FC79DC"/>
    <w:rsid w:val="00FC7A4E"/>
    <w:rsid w:val="00FD000F"/>
    <w:rsid w:val="00FD0407"/>
    <w:rsid w:val="00FD1087"/>
    <w:rsid w:val="00FD14A1"/>
    <w:rsid w:val="00FD2876"/>
    <w:rsid w:val="00FD28D6"/>
    <w:rsid w:val="00FD2990"/>
    <w:rsid w:val="00FD3DAB"/>
    <w:rsid w:val="00FD496E"/>
    <w:rsid w:val="00FD60DC"/>
    <w:rsid w:val="00FD6195"/>
    <w:rsid w:val="00FD65D8"/>
    <w:rsid w:val="00FD6FCC"/>
    <w:rsid w:val="00FD7092"/>
    <w:rsid w:val="00FD73C5"/>
    <w:rsid w:val="00FD7C35"/>
    <w:rsid w:val="00FE0B78"/>
    <w:rsid w:val="00FE1BBC"/>
    <w:rsid w:val="00FE1F25"/>
    <w:rsid w:val="00FE2E3B"/>
    <w:rsid w:val="00FE2E87"/>
    <w:rsid w:val="00FE3965"/>
    <w:rsid w:val="00FE3F14"/>
    <w:rsid w:val="00FE464D"/>
    <w:rsid w:val="00FE4E27"/>
    <w:rsid w:val="00FE5323"/>
    <w:rsid w:val="00FE60AD"/>
    <w:rsid w:val="00FE64D0"/>
    <w:rsid w:val="00FE6991"/>
    <w:rsid w:val="00FE714A"/>
    <w:rsid w:val="00FE7759"/>
    <w:rsid w:val="00FF0469"/>
    <w:rsid w:val="00FF285B"/>
    <w:rsid w:val="00FF2CBE"/>
    <w:rsid w:val="00FF356C"/>
    <w:rsid w:val="00FF36AB"/>
    <w:rsid w:val="00FF389A"/>
    <w:rsid w:val="00FF392E"/>
    <w:rsid w:val="00FF3F4F"/>
    <w:rsid w:val="00FF41FE"/>
    <w:rsid w:val="00FF70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26"/>
    <w:rPr>
      <w:sz w:val="24"/>
      <w:szCs w:val="24"/>
      <w:lang w:eastAsia="zh-CN"/>
    </w:rPr>
  </w:style>
  <w:style w:type="paragraph" w:styleId="1">
    <w:name w:val="heading 1"/>
    <w:basedOn w:val="a"/>
    <w:next w:val="a"/>
    <w:qFormat/>
    <w:rsid w:val="0084722E"/>
    <w:pPr>
      <w:keepNext/>
      <w:tabs>
        <w:tab w:val="num" w:pos="0"/>
        <w:tab w:val="left" w:pos="3960"/>
      </w:tabs>
      <w:ind w:left="540" w:right="5575"/>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722E"/>
  </w:style>
  <w:style w:type="character" w:customStyle="1" w:styleId="WW8Num1z1">
    <w:name w:val="WW8Num1z1"/>
    <w:rsid w:val="0084722E"/>
  </w:style>
  <w:style w:type="character" w:customStyle="1" w:styleId="WW8Num1z2">
    <w:name w:val="WW8Num1z2"/>
    <w:rsid w:val="0084722E"/>
  </w:style>
  <w:style w:type="character" w:customStyle="1" w:styleId="WW8Num1z3">
    <w:name w:val="WW8Num1z3"/>
    <w:rsid w:val="0084722E"/>
  </w:style>
  <w:style w:type="character" w:customStyle="1" w:styleId="WW8Num1z4">
    <w:name w:val="WW8Num1z4"/>
    <w:rsid w:val="0084722E"/>
  </w:style>
  <w:style w:type="character" w:customStyle="1" w:styleId="WW8Num1z5">
    <w:name w:val="WW8Num1z5"/>
    <w:rsid w:val="0084722E"/>
  </w:style>
  <w:style w:type="character" w:customStyle="1" w:styleId="WW8Num1z6">
    <w:name w:val="WW8Num1z6"/>
    <w:rsid w:val="0084722E"/>
  </w:style>
  <w:style w:type="character" w:customStyle="1" w:styleId="WW8Num1z7">
    <w:name w:val="WW8Num1z7"/>
    <w:rsid w:val="0084722E"/>
  </w:style>
  <w:style w:type="character" w:customStyle="1" w:styleId="WW8Num1z8">
    <w:name w:val="WW8Num1z8"/>
    <w:rsid w:val="0084722E"/>
  </w:style>
  <w:style w:type="character" w:customStyle="1" w:styleId="2">
    <w:name w:val="Основной шрифт абзаца2"/>
    <w:rsid w:val="0084722E"/>
  </w:style>
  <w:style w:type="character" w:customStyle="1" w:styleId="WW8Num2z0">
    <w:name w:val="WW8Num2z0"/>
    <w:rsid w:val="0084722E"/>
    <w:rPr>
      <w:rFonts w:hint="default"/>
    </w:rPr>
  </w:style>
  <w:style w:type="character" w:customStyle="1" w:styleId="WW8Num2z1">
    <w:name w:val="WW8Num2z1"/>
    <w:rsid w:val="0084722E"/>
  </w:style>
  <w:style w:type="character" w:customStyle="1" w:styleId="WW8Num2z2">
    <w:name w:val="WW8Num2z2"/>
    <w:rsid w:val="0084722E"/>
  </w:style>
  <w:style w:type="character" w:customStyle="1" w:styleId="WW8Num2z3">
    <w:name w:val="WW8Num2z3"/>
    <w:rsid w:val="0084722E"/>
  </w:style>
  <w:style w:type="character" w:customStyle="1" w:styleId="WW8Num2z4">
    <w:name w:val="WW8Num2z4"/>
    <w:rsid w:val="0084722E"/>
  </w:style>
  <w:style w:type="character" w:customStyle="1" w:styleId="WW8Num2z5">
    <w:name w:val="WW8Num2z5"/>
    <w:rsid w:val="0084722E"/>
  </w:style>
  <w:style w:type="character" w:customStyle="1" w:styleId="WW8Num2z6">
    <w:name w:val="WW8Num2z6"/>
    <w:rsid w:val="0084722E"/>
  </w:style>
  <w:style w:type="character" w:customStyle="1" w:styleId="WW8Num2z7">
    <w:name w:val="WW8Num2z7"/>
    <w:rsid w:val="0084722E"/>
  </w:style>
  <w:style w:type="character" w:customStyle="1" w:styleId="WW8Num2z8">
    <w:name w:val="WW8Num2z8"/>
    <w:rsid w:val="0084722E"/>
  </w:style>
  <w:style w:type="character" w:customStyle="1" w:styleId="10">
    <w:name w:val="Основной шрифт абзаца1"/>
    <w:rsid w:val="0084722E"/>
  </w:style>
  <w:style w:type="character" w:styleId="a3">
    <w:name w:val="page number"/>
    <w:basedOn w:val="10"/>
    <w:rsid w:val="0084722E"/>
  </w:style>
  <w:style w:type="character" w:customStyle="1" w:styleId="a4">
    <w:name w:val="Основной текст Знак"/>
    <w:uiPriority w:val="99"/>
    <w:rsid w:val="0084722E"/>
    <w:rPr>
      <w:sz w:val="24"/>
    </w:rPr>
  </w:style>
  <w:style w:type="character" w:customStyle="1" w:styleId="11">
    <w:name w:val="Заголовок 1 Знак"/>
    <w:rsid w:val="0084722E"/>
    <w:rPr>
      <w:sz w:val="28"/>
      <w:szCs w:val="24"/>
    </w:rPr>
  </w:style>
  <w:style w:type="character" w:customStyle="1" w:styleId="a5">
    <w:name w:val="Текст выноски Знак"/>
    <w:uiPriority w:val="99"/>
    <w:rsid w:val="0084722E"/>
    <w:rPr>
      <w:rFonts w:ascii="Tahoma" w:hAnsi="Tahoma" w:cs="Tahoma"/>
      <w:sz w:val="16"/>
      <w:szCs w:val="16"/>
    </w:rPr>
  </w:style>
  <w:style w:type="character" w:styleId="a6">
    <w:name w:val="Hyperlink"/>
    <w:uiPriority w:val="99"/>
    <w:rsid w:val="0084722E"/>
    <w:rPr>
      <w:color w:val="000080"/>
      <w:u w:val="single"/>
    </w:rPr>
  </w:style>
  <w:style w:type="paragraph" w:customStyle="1" w:styleId="a7">
    <w:name w:val="Заголовок"/>
    <w:basedOn w:val="a"/>
    <w:next w:val="a8"/>
    <w:rsid w:val="0084722E"/>
    <w:pPr>
      <w:keepNext/>
      <w:spacing w:before="240" w:after="120"/>
    </w:pPr>
    <w:rPr>
      <w:rFonts w:ascii="Liberation Sans" w:eastAsia="Microsoft YaHei" w:hAnsi="Liberation Sans" w:cs="Mangal"/>
      <w:sz w:val="28"/>
      <w:szCs w:val="28"/>
    </w:rPr>
  </w:style>
  <w:style w:type="paragraph" w:styleId="a8">
    <w:name w:val="Body Text"/>
    <w:basedOn w:val="a"/>
    <w:uiPriority w:val="99"/>
    <w:rsid w:val="0084722E"/>
    <w:pPr>
      <w:jc w:val="both"/>
    </w:pPr>
    <w:rPr>
      <w:szCs w:val="20"/>
    </w:rPr>
  </w:style>
  <w:style w:type="paragraph" w:styleId="a9">
    <w:name w:val="List"/>
    <w:basedOn w:val="a8"/>
    <w:rsid w:val="0084722E"/>
    <w:rPr>
      <w:rFonts w:cs="Mangal"/>
    </w:rPr>
  </w:style>
  <w:style w:type="paragraph" w:styleId="aa">
    <w:name w:val="caption"/>
    <w:basedOn w:val="a"/>
    <w:qFormat/>
    <w:rsid w:val="0084722E"/>
    <w:pPr>
      <w:suppressLineNumbers/>
      <w:spacing w:before="120" w:after="120"/>
    </w:pPr>
    <w:rPr>
      <w:rFonts w:cs="Mangal"/>
      <w:i/>
      <w:iCs/>
    </w:rPr>
  </w:style>
  <w:style w:type="paragraph" w:customStyle="1" w:styleId="20">
    <w:name w:val="Указатель2"/>
    <w:basedOn w:val="a"/>
    <w:rsid w:val="0084722E"/>
    <w:pPr>
      <w:suppressLineNumbers/>
    </w:pPr>
    <w:rPr>
      <w:rFonts w:cs="Mangal"/>
    </w:rPr>
  </w:style>
  <w:style w:type="paragraph" w:customStyle="1" w:styleId="12">
    <w:name w:val="Название объекта1"/>
    <w:basedOn w:val="a"/>
    <w:rsid w:val="0084722E"/>
    <w:pPr>
      <w:suppressLineNumbers/>
      <w:spacing w:before="120" w:after="120"/>
    </w:pPr>
    <w:rPr>
      <w:rFonts w:cs="Mangal"/>
      <w:i/>
      <w:iCs/>
    </w:rPr>
  </w:style>
  <w:style w:type="paragraph" w:customStyle="1" w:styleId="13">
    <w:name w:val="Указатель1"/>
    <w:basedOn w:val="a"/>
    <w:rsid w:val="0084722E"/>
    <w:pPr>
      <w:suppressLineNumbers/>
    </w:pPr>
    <w:rPr>
      <w:rFonts w:cs="Mangal"/>
    </w:rPr>
  </w:style>
  <w:style w:type="paragraph" w:customStyle="1" w:styleId="Topcorners">
    <w:name w:val="Top corners"/>
    <w:basedOn w:val="a"/>
    <w:rsid w:val="0084722E"/>
    <w:pPr>
      <w:tabs>
        <w:tab w:val="center" w:pos="2520"/>
        <w:tab w:val="right" w:pos="5040"/>
        <w:tab w:val="left" w:pos="5760"/>
        <w:tab w:val="center" w:pos="7920"/>
        <w:tab w:val="right" w:pos="9990"/>
      </w:tabs>
      <w:jc w:val="both"/>
    </w:pPr>
    <w:rPr>
      <w:rFonts w:ascii="NTTimes/Cyrillic" w:hAnsi="NTTimes/Cyrillic" w:cs="NTTimes/Cyrillic"/>
      <w:sz w:val="26"/>
      <w:szCs w:val="20"/>
    </w:rPr>
  </w:style>
  <w:style w:type="paragraph" w:customStyle="1" w:styleId="ConsPlusNormal">
    <w:name w:val="ConsPlusNormal"/>
    <w:rsid w:val="0084722E"/>
    <w:pPr>
      <w:widowControl w:val="0"/>
      <w:suppressAutoHyphens/>
      <w:autoSpaceDE w:val="0"/>
      <w:ind w:firstLine="720"/>
    </w:pPr>
    <w:rPr>
      <w:rFonts w:ascii="Arial" w:hAnsi="Arial" w:cs="Arial"/>
      <w:lang w:eastAsia="zh-CN"/>
    </w:rPr>
  </w:style>
  <w:style w:type="paragraph" w:styleId="ab">
    <w:name w:val="header"/>
    <w:basedOn w:val="a"/>
    <w:link w:val="ac"/>
    <w:uiPriority w:val="99"/>
    <w:rsid w:val="0084722E"/>
    <w:pPr>
      <w:tabs>
        <w:tab w:val="center" w:pos="4677"/>
        <w:tab w:val="right" w:pos="9355"/>
      </w:tabs>
    </w:pPr>
  </w:style>
  <w:style w:type="paragraph" w:customStyle="1" w:styleId="LO-Normal">
    <w:name w:val="LO-Normal"/>
    <w:rsid w:val="0084722E"/>
    <w:pPr>
      <w:suppressAutoHyphens/>
    </w:pPr>
    <w:rPr>
      <w:lang w:eastAsia="zh-CN"/>
    </w:rPr>
  </w:style>
  <w:style w:type="paragraph" w:customStyle="1" w:styleId="ConsPlusNonformat">
    <w:name w:val="ConsPlusNonformat"/>
    <w:rsid w:val="0084722E"/>
    <w:pPr>
      <w:widowControl w:val="0"/>
      <w:suppressAutoHyphens/>
      <w:autoSpaceDE w:val="0"/>
    </w:pPr>
    <w:rPr>
      <w:rFonts w:ascii="Courier New" w:hAnsi="Courier New" w:cs="Courier New"/>
      <w:lang w:eastAsia="zh-CN"/>
    </w:rPr>
  </w:style>
  <w:style w:type="paragraph" w:styleId="ad">
    <w:name w:val="footer"/>
    <w:basedOn w:val="a"/>
    <w:link w:val="ae"/>
    <w:uiPriority w:val="99"/>
    <w:rsid w:val="0084722E"/>
    <w:pPr>
      <w:tabs>
        <w:tab w:val="center" w:pos="4677"/>
        <w:tab w:val="right" w:pos="9355"/>
      </w:tabs>
    </w:pPr>
  </w:style>
  <w:style w:type="paragraph" w:styleId="af">
    <w:name w:val="Balloon Text"/>
    <w:basedOn w:val="a"/>
    <w:uiPriority w:val="99"/>
    <w:rsid w:val="0084722E"/>
    <w:rPr>
      <w:rFonts w:ascii="Tahoma" w:hAnsi="Tahoma" w:cs="Tahoma"/>
      <w:sz w:val="16"/>
      <w:szCs w:val="16"/>
    </w:rPr>
  </w:style>
  <w:style w:type="paragraph" w:customStyle="1" w:styleId="ConsPlusTitle">
    <w:name w:val="ConsPlusTitle"/>
    <w:rsid w:val="0084722E"/>
    <w:pPr>
      <w:widowControl w:val="0"/>
      <w:suppressAutoHyphens/>
      <w:autoSpaceDE w:val="0"/>
    </w:pPr>
    <w:rPr>
      <w:rFonts w:ascii="Calibri" w:hAnsi="Calibri" w:cs="Calibri"/>
      <w:b/>
      <w:sz w:val="22"/>
      <w:lang w:eastAsia="zh-CN"/>
    </w:rPr>
  </w:style>
  <w:style w:type="character" w:customStyle="1" w:styleId="ac">
    <w:name w:val="Верхний колонтитул Знак"/>
    <w:link w:val="ab"/>
    <w:uiPriority w:val="99"/>
    <w:rsid w:val="001479C2"/>
    <w:rPr>
      <w:sz w:val="24"/>
      <w:szCs w:val="24"/>
      <w:lang w:eastAsia="zh-CN"/>
    </w:rPr>
  </w:style>
  <w:style w:type="paragraph" w:styleId="af0">
    <w:name w:val="List Paragraph"/>
    <w:basedOn w:val="a"/>
    <w:uiPriority w:val="34"/>
    <w:qFormat/>
    <w:rsid w:val="00B15BB4"/>
    <w:pPr>
      <w:ind w:left="708"/>
    </w:pPr>
  </w:style>
  <w:style w:type="table" w:styleId="af1">
    <w:name w:val="Table Grid"/>
    <w:basedOn w:val="a1"/>
    <w:uiPriority w:val="59"/>
    <w:rsid w:val="004518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link w:val="ad"/>
    <w:uiPriority w:val="99"/>
    <w:rsid w:val="00315395"/>
    <w:rPr>
      <w:sz w:val="24"/>
      <w:szCs w:val="24"/>
      <w:lang w:eastAsia="zh-CN"/>
    </w:rPr>
  </w:style>
  <w:style w:type="table" w:customStyle="1" w:styleId="14">
    <w:name w:val="Сетка таблицы1"/>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665C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265192"/>
    <w:rPr>
      <w:rFonts w:ascii="Courier New" w:hAnsi="Courier New" w:cs="Courier New"/>
    </w:rPr>
  </w:style>
  <w:style w:type="table" w:customStyle="1" w:styleId="4">
    <w:name w:val="Сетка таблицы4"/>
    <w:basedOn w:val="a1"/>
    <w:next w:val="af1"/>
    <w:uiPriority w:val="59"/>
    <w:rsid w:val="00C3737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D63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26"/>
    <w:rPr>
      <w:sz w:val="24"/>
      <w:szCs w:val="24"/>
      <w:lang w:eastAsia="zh-CN"/>
    </w:rPr>
  </w:style>
  <w:style w:type="paragraph" w:styleId="1">
    <w:name w:val="heading 1"/>
    <w:basedOn w:val="a"/>
    <w:next w:val="a"/>
    <w:qFormat/>
    <w:rsid w:val="0084722E"/>
    <w:pPr>
      <w:keepNext/>
      <w:tabs>
        <w:tab w:val="num" w:pos="0"/>
        <w:tab w:val="left" w:pos="3960"/>
      </w:tabs>
      <w:ind w:left="540" w:right="5575"/>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4722E"/>
  </w:style>
  <w:style w:type="character" w:customStyle="1" w:styleId="WW8Num1z1">
    <w:name w:val="WW8Num1z1"/>
    <w:rsid w:val="0084722E"/>
  </w:style>
  <w:style w:type="character" w:customStyle="1" w:styleId="WW8Num1z2">
    <w:name w:val="WW8Num1z2"/>
    <w:rsid w:val="0084722E"/>
  </w:style>
  <w:style w:type="character" w:customStyle="1" w:styleId="WW8Num1z3">
    <w:name w:val="WW8Num1z3"/>
    <w:rsid w:val="0084722E"/>
  </w:style>
  <w:style w:type="character" w:customStyle="1" w:styleId="WW8Num1z4">
    <w:name w:val="WW8Num1z4"/>
    <w:rsid w:val="0084722E"/>
  </w:style>
  <w:style w:type="character" w:customStyle="1" w:styleId="WW8Num1z5">
    <w:name w:val="WW8Num1z5"/>
    <w:rsid w:val="0084722E"/>
  </w:style>
  <w:style w:type="character" w:customStyle="1" w:styleId="WW8Num1z6">
    <w:name w:val="WW8Num1z6"/>
    <w:rsid w:val="0084722E"/>
  </w:style>
  <w:style w:type="character" w:customStyle="1" w:styleId="WW8Num1z7">
    <w:name w:val="WW8Num1z7"/>
    <w:rsid w:val="0084722E"/>
  </w:style>
  <w:style w:type="character" w:customStyle="1" w:styleId="WW8Num1z8">
    <w:name w:val="WW8Num1z8"/>
    <w:rsid w:val="0084722E"/>
  </w:style>
  <w:style w:type="character" w:customStyle="1" w:styleId="2">
    <w:name w:val="Основной шрифт абзаца2"/>
    <w:rsid w:val="0084722E"/>
  </w:style>
  <w:style w:type="character" w:customStyle="1" w:styleId="WW8Num2z0">
    <w:name w:val="WW8Num2z0"/>
    <w:rsid w:val="0084722E"/>
    <w:rPr>
      <w:rFonts w:hint="default"/>
    </w:rPr>
  </w:style>
  <w:style w:type="character" w:customStyle="1" w:styleId="WW8Num2z1">
    <w:name w:val="WW8Num2z1"/>
    <w:rsid w:val="0084722E"/>
  </w:style>
  <w:style w:type="character" w:customStyle="1" w:styleId="WW8Num2z2">
    <w:name w:val="WW8Num2z2"/>
    <w:rsid w:val="0084722E"/>
  </w:style>
  <w:style w:type="character" w:customStyle="1" w:styleId="WW8Num2z3">
    <w:name w:val="WW8Num2z3"/>
    <w:rsid w:val="0084722E"/>
  </w:style>
  <w:style w:type="character" w:customStyle="1" w:styleId="WW8Num2z4">
    <w:name w:val="WW8Num2z4"/>
    <w:rsid w:val="0084722E"/>
  </w:style>
  <w:style w:type="character" w:customStyle="1" w:styleId="WW8Num2z5">
    <w:name w:val="WW8Num2z5"/>
    <w:rsid w:val="0084722E"/>
  </w:style>
  <w:style w:type="character" w:customStyle="1" w:styleId="WW8Num2z6">
    <w:name w:val="WW8Num2z6"/>
    <w:rsid w:val="0084722E"/>
  </w:style>
  <w:style w:type="character" w:customStyle="1" w:styleId="WW8Num2z7">
    <w:name w:val="WW8Num2z7"/>
    <w:rsid w:val="0084722E"/>
  </w:style>
  <w:style w:type="character" w:customStyle="1" w:styleId="WW8Num2z8">
    <w:name w:val="WW8Num2z8"/>
    <w:rsid w:val="0084722E"/>
  </w:style>
  <w:style w:type="character" w:customStyle="1" w:styleId="10">
    <w:name w:val="Основной шрифт абзаца1"/>
    <w:rsid w:val="0084722E"/>
  </w:style>
  <w:style w:type="character" w:styleId="a3">
    <w:name w:val="page number"/>
    <w:basedOn w:val="10"/>
    <w:rsid w:val="0084722E"/>
  </w:style>
  <w:style w:type="character" w:customStyle="1" w:styleId="a4">
    <w:name w:val="Основной текст Знак"/>
    <w:uiPriority w:val="99"/>
    <w:rsid w:val="0084722E"/>
    <w:rPr>
      <w:sz w:val="24"/>
    </w:rPr>
  </w:style>
  <w:style w:type="character" w:customStyle="1" w:styleId="11">
    <w:name w:val="Заголовок 1 Знак"/>
    <w:rsid w:val="0084722E"/>
    <w:rPr>
      <w:sz w:val="28"/>
      <w:szCs w:val="24"/>
    </w:rPr>
  </w:style>
  <w:style w:type="character" w:customStyle="1" w:styleId="a5">
    <w:name w:val="Текст выноски Знак"/>
    <w:uiPriority w:val="99"/>
    <w:rsid w:val="0084722E"/>
    <w:rPr>
      <w:rFonts w:ascii="Tahoma" w:hAnsi="Tahoma" w:cs="Tahoma"/>
      <w:sz w:val="16"/>
      <w:szCs w:val="16"/>
    </w:rPr>
  </w:style>
  <w:style w:type="character" w:styleId="a6">
    <w:name w:val="Hyperlink"/>
    <w:uiPriority w:val="99"/>
    <w:rsid w:val="0084722E"/>
    <w:rPr>
      <w:color w:val="000080"/>
      <w:u w:val="single"/>
    </w:rPr>
  </w:style>
  <w:style w:type="paragraph" w:customStyle="1" w:styleId="a7">
    <w:name w:val="Заголовок"/>
    <w:basedOn w:val="a"/>
    <w:next w:val="a8"/>
    <w:rsid w:val="0084722E"/>
    <w:pPr>
      <w:keepNext/>
      <w:spacing w:before="240" w:after="120"/>
    </w:pPr>
    <w:rPr>
      <w:rFonts w:ascii="Liberation Sans" w:eastAsia="Microsoft YaHei" w:hAnsi="Liberation Sans" w:cs="Mangal"/>
      <w:sz w:val="28"/>
      <w:szCs w:val="28"/>
    </w:rPr>
  </w:style>
  <w:style w:type="paragraph" w:styleId="a8">
    <w:name w:val="Body Text"/>
    <w:basedOn w:val="a"/>
    <w:uiPriority w:val="99"/>
    <w:rsid w:val="0084722E"/>
    <w:pPr>
      <w:jc w:val="both"/>
    </w:pPr>
    <w:rPr>
      <w:szCs w:val="20"/>
    </w:rPr>
  </w:style>
  <w:style w:type="paragraph" w:styleId="a9">
    <w:name w:val="List"/>
    <w:basedOn w:val="a8"/>
    <w:rsid w:val="0084722E"/>
    <w:rPr>
      <w:rFonts w:cs="Mangal"/>
    </w:rPr>
  </w:style>
  <w:style w:type="paragraph" w:styleId="aa">
    <w:name w:val="caption"/>
    <w:basedOn w:val="a"/>
    <w:qFormat/>
    <w:rsid w:val="0084722E"/>
    <w:pPr>
      <w:suppressLineNumbers/>
      <w:spacing w:before="120" w:after="120"/>
    </w:pPr>
    <w:rPr>
      <w:rFonts w:cs="Mangal"/>
      <w:i/>
      <w:iCs/>
    </w:rPr>
  </w:style>
  <w:style w:type="paragraph" w:customStyle="1" w:styleId="20">
    <w:name w:val="Указатель2"/>
    <w:basedOn w:val="a"/>
    <w:rsid w:val="0084722E"/>
    <w:pPr>
      <w:suppressLineNumbers/>
    </w:pPr>
    <w:rPr>
      <w:rFonts w:cs="Mangal"/>
    </w:rPr>
  </w:style>
  <w:style w:type="paragraph" w:customStyle="1" w:styleId="12">
    <w:name w:val="Название объекта1"/>
    <w:basedOn w:val="a"/>
    <w:rsid w:val="0084722E"/>
    <w:pPr>
      <w:suppressLineNumbers/>
      <w:spacing w:before="120" w:after="120"/>
    </w:pPr>
    <w:rPr>
      <w:rFonts w:cs="Mangal"/>
      <w:i/>
      <w:iCs/>
    </w:rPr>
  </w:style>
  <w:style w:type="paragraph" w:customStyle="1" w:styleId="13">
    <w:name w:val="Указатель1"/>
    <w:basedOn w:val="a"/>
    <w:rsid w:val="0084722E"/>
    <w:pPr>
      <w:suppressLineNumbers/>
    </w:pPr>
    <w:rPr>
      <w:rFonts w:cs="Mangal"/>
    </w:rPr>
  </w:style>
  <w:style w:type="paragraph" w:customStyle="1" w:styleId="Topcorners">
    <w:name w:val="Top corners"/>
    <w:basedOn w:val="a"/>
    <w:rsid w:val="0084722E"/>
    <w:pPr>
      <w:tabs>
        <w:tab w:val="center" w:pos="2520"/>
        <w:tab w:val="right" w:pos="5040"/>
        <w:tab w:val="left" w:pos="5760"/>
        <w:tab w:val="center" w:pos="7920"/>
        <w:tab w:val="right" w:pos="9990"/>
      </w:tabs>
      <w:jc w:val="both"/>
    </w:pPr>
    <w:rPr>
      <w:rFonts w:ascii="NTTimes/Cyrillic" w:hAnsi="NTTimes/Cyrillic" w:cs="NTTimes/Cyrillic"/>
      <w:sz w:val="26"/>
      <w:szCs w:val="20"/>
    </w:rPr>
  </w:style>
  <w:style w:type="paragraph" w:customStyle="1" w:styleId="ConsPlusNormal">
    <w:name w:val="ConsPlusNormal"/>
    <w:rsid w:val="0084722E"/>
    <w:pPr>
      <w:widowControl w:val="0"/>
      <w:suppressAutoHyphens/>
      <w:autoSpaceDE w:val="0"/>
      <w:ind w:firstLine="720"/>
    </w:pPr>
    <w:rPr>
      <w:rFonts w:ascii="Arial" w:hAnsi="Arial" w:cs="Arial"/>
      <w:lang w:eastAsia="zh-CN"/>
    </w:rPr>
  </w:style>
  <w:style w:type="paragraph" w:styleId="ab">
    <w:name w:val="header"/>
    <w:basedOn w:val="a"/>
    <w:link w:val="ac"/>
    <w:uiPriority w:val="99"/>
    <w:rsid w:val="0084722E"/>
    <w:pPr>
      <w:tabs>
        <w:tab w:val="center" w:pos="4677"/>
        <w:tab w:val="right" w:pos="9355"/>
      </w:tabs>
    </w:pPr>
  </w:style>
  <w:style w:type="paragraph" w:customStyle="1" w:styleId="LO-Normal">
    <w:name w:val="LO-Normal"/>
    <w:rsid w:val="0084722E"/>
    <w:pPr>
      <w:suppressAutoHyphens/>
    </w:pPr>
    <w:rPr>
      <w:lang w:eastAsia="zh-CN"/>
    </w:rPr>
  </w:style>
  <w:style w:type="paragraph" w:customStyle="1" w:styleId="ConsPlusNonformat">
    <w:name w:val="ConsPlusNonformat"/>
    <w:rsid w:val="0084722E"/>
    <w:pPr>
      <w:widowControl w:val="0"/>
      <w:suppressAutoHyphens/>
      <w:autoSpaceDE w:val="0"/>
    </w:pPr>
    <w:rPr>
      <w:rFonts w:ascii="Courier New" w:hAnsi="Courier New" w:cs="Courier New"/>
      <w:lang w:eastAsia="zh-CN"/>
    </w:rPr>
  </w:style>
  <w:style w:type="paragraph" w:styleId="ad">
    <w:name w:val="footer"/>
    <w:basedOn w:val="a"/>
    <w:link w:val="ae"/>
    <w:uiPriority w:val="99"/>
    <w:rsid w:val="0084722E"/>
    <w:pPr>
      <w:tabs>
        <w:tab w:val="center" w:pos="4677"/>
        <w:tab w:val="right" w:pos="9355"/>
      </w:tabs>
    </w:pPr>
  </w:style>
  <w:style w:type="paragraph" w:styleId="af">
    <w:name w:val="Balloon Text"/>
    <w:basedOn w:val="a"/>
    <w:uiPriority w:val="99"/>
    <w:rsid w:val="0084722E"/>
    <w:rPr>
      <w:rFonts w:ascii="Tahoma" w:hAnsi="Tahoma" w:cs="Tahoma"/>
      <w:sz w:val="16"/>
      <w:szCs w:val="16"/>
    </w:rPr>
  </w:style>
  <w:style w:type="paragraph" w:customStyle="1" w:styleId="ConsPlusTitle">
    <w:name w:val="ConsPlusTitle"/>
    <w:rsid w:val="0084722E"/>
    <w:pPr>
      <w:widowControl w:val="0"/>
      <w:suppressAutoHyphens/>
      <w:autoSpaceDE w:val="0"/>
    </w:pPr>
    <w:rPr>
      <w:rFonts w:ascii="Calibri" w:hAnsi="Calibri" w:cs="Calibri"/>
      <w:b/>
      <w:sz w:val="22"/>
      <w:lang w:eastAsia="zh-CN"/>
    </w:rPr>
  </w:style>
  <w:style w:type="character" w:customStyle="1" w:styleId="ac">
    <w:name w:val="Верхний колонтитул Знак"/>
    <w:link w:val="ab"/>
    <w:uiPriority w:val="99"/>
    <w:rsid w:val="001479C2"/>
    <w:rPr>
      <w:sz w:val="24"/>
      <w:szCs w:val="24"/>
      <w:lang w:eastAsia="zh-CN"/>
    </w:rPr>
  </w:style>
  <w:style w:type="paragraph" w:styleId="af0">
    <w:name w:val="List Paragraph"/>
    <w:basedOn w:val="a"/>
    <w:uiPriority w:val="34"/>
    <w:qFormat/>
    <w:rsid w:val="00B15BB4"/>
    <w:pPr>
      <w:ind w:left="708"/>
    </w:pPr>
  </w:style>
  <w:style w:type="table" w:styleId="af1">
    <w:name w:val="Table Grid"/>
    <w:basedOn w:val="a1"/>
    <w:uiPriority w:val="59"/>
    <w:rsid w:val="004518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link w:val="ad"/>
    <w:uiPriority w:val="99"/>
    <w:rsid w:val="00315395"/>
    <w:rPr>
      <w:sz w:val="24"/>
      <w:szCs w:val="24"/>
      <w:lang w:eastAsia="zh-CN"/>
    </w:rPr>
  </w:style>
  <w:style w:type="table" w:customStyle="1" w:styleId="14">
    <w:name w:val="Сетка таблицы1"/>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1E09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1"/>
    <w:uiPriority w:val="59"/>
    <w:rsid w:val="00665C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265192"/>
    <w:rPr>
      <w:rFonts w:ascii="Courier New" w:hAnsi="Courier New" w:cs="Courier New"/>
    </w:rPr>
  </w:style>
  <w:style w:type="table" w:customStyle="1" w:styleId="4">
    <w:name w:val="Сетка таблицы4"/>
    <w:basedOn w:val="a1"/>
    <w:next w:val="af1"/>
    <w:uiPriority w:val="59"/>
    <w:rsid w:val="00C3737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D6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1633">
      <w:bodyDiv w:val="1"/>
      <w:marLeft w:val="0"/>
      <w:marRight w:val="0"/>
      <w:marTop w:val="0"/>
      <w:marBottom w:val="0"/>
      <w:divBdr>
        <w:top w:val="none" w:sz="0" w:space="0" w:color="auto"/>
        <w:left w:val="none" w:sz="0" w:space="0" w:color="auto"/>
        <w:bottom w:val="none" w:sz="0" w:space="0" w:color="auto"/>
        <w:right w:val="none" w:sz="0" w:space="0" w:color="auto"/>
      </w:divBdr>
    </w:div>
    <w:div w:id="74205700">
      <w:bodyDiv w:val="1"/>
      <w:marLeft w:val="0"/>
      <w:marRight w:val="0"/>
      <w:marTop w:val="0"/>
      <w:marBottom w:val="0"/>
      <w:divBdr>
        <w:top w:val="none" w:sz="0" w:space="0" w:color="auto"/>
        <w:left w:val="none" w:sz="0" w:space="0" w:color="auto"/>
        <w:bottom w:val="none" w:sz="0" w:space="0" w:color="auto"/>
        <w:right w:val="none" w:sz="0" w:space="0" w:color="auto"/>
      </w:divBdr>
    </w:div>
    <w:div w:id="124856555">
      <w:bodyDiv w:val="1"/>
      <w:marLeft w:val="0"/>
      <w:marRight w:val="0"/>
      <w:marTop w:val="0"/>
      <w:marBottom w:val="0"/>
      <w:divBdr>
        <w:top w:val="none" w:sz="0" w:space="0" w:color="auto"/>
        <w:left w:val="none" w:sz="0" w:space="0" w:color="auto"/>
        <w:bottom w:val="none" w:sz="0" w:space="0" w:color="auto"/>
        <w:right w:val="none" w:sz="0" w:space="0" w:color="auto"/>
      </w:divBdr>
    </w:div>
    <w:div w:id="133719474">
      <w:bodyDiv w:val="1"/>
      <w:marLeft w:val="0"/>
      <w:marRight w:val="0"/>
      <w:marTop w:val="0"/>
      <w:marBottom w:val="0"/>
      <w:divBdr>
        <w:top w:val="none" w:sz="0" w:space="0" w:color="auto"/>
        <w:left w:val="none" w:sz="0" w:space="0" w:color="auto"/>
        <w:bottom w:val="none" w:sz="0" w:space="0" w:color="auto"/>
        <w:right w:val="none" w:sz="0" w:space="0" w:color="auto"/>
      </w:divBdr>
    </w:div>
    <w:div w:id="180974988">
      <w:bodyDiv w:val="1"/>
      <w:marLeft w:val="0"/>
      <w:marRight w:val="0"/>
      <w:marTop w:val="0"/>
      <w:marBottom w:val="0"/>
      <w:divBdr>
        <w:top w:val="none" w:sz="0" w:space="0" w:color="auto"/>
        <w:left w:val="none" w:sz="0" w:space="0" w:color="auto"/>
        <w:bottom w:val="none" w:sz="0" w:space="0" w:color="auto"/>
        <w:right w:val="none" w:sz="0" w:space="0" w:color="auto"/>
      </w:divBdr>
    </w:div>
    <w:div w:id="192693901">
      <w:bodyDiv w:val="1"/>
      <w:marLeft w:val="0"/>
      <w:marRight w:val="0"/>
      <w:marTop w:val="0"/>
      <w:marBottom w:val="0"/>
      <w:divBdr>
        <w:top w:val="none" w:sz="0" w:space="0" w:color="auto"/>
        <w:left w:val="none" w:sz="0" w:space="0" w:color="auto"/>
        <w:bottom w:val="none" w:sz="0" w:space="0" w:color="auto"/>
        <w:right w:val="none" w:sz="0" w:space="0" w:color="auto"/>
      </w:divBdr>
    </w:div>
    <w:div w:id="206450723">
      <w:bodyDiv w:val="1"/>
      <w:marLeft w:val="0"/>
      <w:marRight w:val="0"/>
      <w:marTop w:val="0"/>
      <w:marBottom w:val="0"/>
      <w:divBdr>
        <w:top w:val="none" w:sz="0" w:space="0" w:color="auto"/>
        <w:left w:val="none" w:sz="0" w:space="0" w:color="auto"/>
        <w:bottom w:val="none" w:sz="0" w:space="0" w:color="auto"/>
        <w:right w:val="none" w:sz="0" w:space="0" w:color="auto"/>
      </w:divBdr>
    </w:div>
    <w:div w:id="389768802">
      <w:bodyDiv w:val="1"/>
      <w:marLeft w:val="0"/>
      <w:marRight w:val="0"/>
      <w:marTop w:val="0"/>
      <w:marBottom w:val="0"/>
      <w:divBdr>
        <w:top w:val="none" w:sz="0" w:space="0" w:color="auto"/>
        <w:left w:val="none" w:sz="0" w:space="0" w:color="auto"/>
        <w:bottom w:val="none" w:sz="0" w:space="0" w:color="auto"/>
        <w:right w:val="none" w:sz="0" w:space="0" w:color="auto"/>
      </w:divBdr>
    </w:div>
    <w:div w:id="543637470">
      <w:bodyDiv w:val="1"/>
      <w:marLeft w:val="0"/>
      <w:marRight w:val="0"/>
      <w:marTop w:val="0"/>
      <w:marBottom w:val="0"/>
      <w:divBdr>
        <w:top w:val="none" w:sz="0" w:space="0" w:color="auto"/>
        <w:left w:val="none" w:sz="0" w:space="0" w:color="auto"/>
        <w:bottom w:val="none" w:sz="0" w:space="0" w:color="auto"/>
        <w:right w:val="none" w:sz="0" w:space="0" w:color="auto"/>
      </w:divBdr>
    </w:div>
    <w:div w:id="685788210">
      <w:bodyDiv w:val="1"/>
      <w:marLeft w:val="0"/>
      <w:marRight w:val="0"/>
      <w:marTop w:val="0"/>
      <w:marBottom w:val="0"/>
      <w:divBdr>
        <w:top w:val="none" w:sz="0" w:space="0" w:color="auto"/>
        <w:left w:val="none" w:sz="0" w:space="0" w:color="auto"/>
        <w:bottom w:val="none" w:sz="0" w:space="0" w:color="auto"/>
        <w:right w:val="none" w:sz="0" w:space="0" w:color="auto"/>
      </w:divBdr>
    </w:div>
    <w:div w:id="731387959">
      <w:bodyDiv w:val="1"/>
      <w:marLeft w:val="0"/>
      <w:marRight w:val="0"/>
      <w:marTop w:val="0"/>
      <w:marBottom w:val="0"/>
      <w:divBdr>
        <w:top w:val="none" w:sz="0" w:space="0" w:color="auto"/>
        <w:left w:val="none" w:sz="0" w:space="0" w:color="auto"/>
        <w:bottom w:val="none" w:sz="0" w:space="0" w:color="auto"/>
        <w:right w:val="none" w:sz="0" w:space="0" w:color="auto"/>
      </w:divBdr>
    </w:div>
    <w:div w:id="832767723">
      <w:bodyDiv w:val="1"/>
      <w:marLeft w:val="0"/>
      <w:marRight w:val="0"/>
      <w:marTop w:val="0"/>
      <w:marBottom w:val="0"/>
      <w:divBdr>
        <w:top w:val="none" w:sz="0" w:space="0" w:color="auto"/>
        <w:left w:val="none" w:sz="0" w:space="0" w:color="auto"/>
        <w:bottom w:val="none" w:sz="0" w:space="0" w:color="auto"/>
        <w:right w:val="none" w:sz="0" w:space="0" w:color="auto"/>
      </w:divBdr>
    </w:div>
    <w:div w:id="958950112">
      <w:bodyDiv w:val="1"/>
      <w:marLeft w:val="0"/>
      <w:marRight w:val="0"/>
      <w:marTop w:val="0"/>
      <w:marBottom w:val="0"/>
      <w:divBdr>
        <w:top w:val="none" w:sz="0" w:space="0" w:color="auto"/>
        <w:left w:val="none" w:sz="0" w:space="0" w:color="auto"/>
        <w:bottom w:val="none" w:sz="0" w:space="0" w:color="auto"/>
        <w:right w:val="none" w:sz="0" w:space="0" w:color="auto"/>
      </w:divBdr>
    </w:div>
    <w:div w:id="962731500">
      <w:bodyDiv w:val="1"/>
      <w:marLeft w:val="0"/>
      <w:marRight w:val="0"/>
      <w:marTop w:val="0"/>
      <w:marBottom w:val="0"/>
      <w:divBdr>
        <w:top w:val="none" w:sz="0" w:space="0" w:color="auto"/>
        <w:left w:val="none" w:sz="0" w:space="0" w:color="auto"/>
        <w:bottom w:val="none" w:sz="0" w:space="0" w:color="auto"/>
        <w:right w:val="none" w:sz="0" w:space="0" w:color="auto"/>
      </w:divBdr>
    </w:div>
    <w:div w:id="963848556">
      <w:bodyDiv w:val="1"/>
      <w:marLeft w:val="0"/>
      <w:marRight w:val="0"/>
      <w:marTop w:val="0"/>
      <w:marBottom w:val="0"/>
      <w:divBdr>
        <w:top w:val="none" w:sz="0" w:space="0" w:color="auto"/>
        <w:left w:val="none" w:sz="0" w:space="0" w:color="auto"/>
        <w:bottom w:val="none" w:sz="0" w:space="0" w:color="auto"/>
        <w:right w:val="none" w:sz="0" w:space="0" w:color="auto"/>
      </w:divBdr>
    </w:div>
    <w:div w:id="984314969">
      <w:bodyDiv w:val="1"/>
      <w:marLeft w:val="0"/>
      <w:marRight w:val="0"/>
      <w:marTop w:val="0"/>
      <w:marBottom w:val="0"/>
      <w:divBdr>
        <w:top w:val="none" w:sz="0" w:space="0" w:color="auto"/>
        <w:left w:val="none" w:sz="0" w:space="0" w:color="auto"/>
        <w:bottom w:val="none" w:sz="0" w:space="0" w:color="auto"/>
        <w:right w:val="none" w:sz="0" w:space="0" w:color="auto"/>
      </w:divBdr>
    </w:div>
    <w:div w:id="1013653473">
      <w:bodyDiv w:val="1"/>
      <w:marLeft w:val="0"/>
      <w:marRight w:val="0"/>
      <w:marTop w:val="0"/>
      <w:marBottom w:val="0"/>
      <w:divBdr>
        <w:top w:val="none" w:sz="0" w:space="0" w:color="auto"/>
        <w:left w:val="none" w:sz="0" w:space="0" w:color="auto"/>
        <w:bottom w:val="none" w:sz="0" w:space="0" w:color="auto"/>
        <w:right w:val="none" w:sz="0" w:space="0" w:color="auto"/>
      </w:divBdr>
    </w:div>
    <w:div w:id="1039548378">
      <w:bodyDiv w:val="1"/>
      <w:marLeft w:val="0"/>
      <w:marRight w:val="0"/>
      <w:marTop w:val="0"/>
      <w:marBottom w:val="0"/>
      <w:divBdr>
        <w:top w:val="none" w:sz="0" w:space="0" w:color="auto"/>
        <w:left w:val="none" w:sz="0" w:space="0" w:color="auto"/>
        <w:bottom w:val="none" w:sz="0" w:space="0" w:color="auto"/>
        <w:right w:val="none" w:sz="0" w:space="0" w:color="auto"/>
      </w:divBdr>
    </w:div>
    <w:div w:id="1052340129">
      <w:bodyDiv w:val="1"/>
      <w:marLeft w:val="0"/>
      <w:marRight w:val="0"/>
      <w:marTop w:val="0"/>
      <w:marBottom w:val="0"/>
      <w:divBdr>
        <w:top w:val="none" w:sz="0" w:space="0" w:color="auto"/>
        <w:left w:val="none" w:sz="0" w:space="0" w:color="auto"/>
        <w:bottom w:val="none" w:sz="0" w:space="0" w:color="auto"/>
        <w:right w:val="none" w:sz="0" w:space="0" w:color="auto"/>
      </w:divBdr>
      <w:divsChild>
        <w:div w:id="1091972311">
          <w:marLeft w:val="0"/>
          <w:marRight w:val="0"/>
          <w:marTop w:val="0"/>
          <w:marBottom w:val="0"/>
          <w:divBdr>
            <w:top w:val="none" w:sz="0" w:space="0" w:color="auto"/>
            <w:left w:val="none" w:sz="0" w:space="0" w:color="auto"/>
            <w:bottom w:val="none" w:sz="0" w:space="0" w:color="auto"/>
            <w:right w:val="none" w:sz="0" w:space="0" w:color="auto"/>
          </w:divBdr>
        </w:div>
      </w:divsChild>
    </w:div>
    <w:div w:id="1073162779">
      <w:bodyDiv w:val="1"/>
      <w:marLeft w:val="0"/>
      <w:marRight w:val="0"/>
      <w:marTop w:val="0"/>
      <w:marBottom w:val="0"/>
      <w:divBdr>
        <w:top w:val="none" w:sz="0" w:space="0" w:color="auto"/>
        <w:left w:val="none" w:sz="0" w:space="0" w:color="auto"/>
        <w:bottom w:val="none" w:sz="0" w:space="0" w:color="auto"/>
        <w:right w:val="none" w:sz="0" w:space="0" w:color="auto"/>
      </w:divBdr>
    </w:div>
    <w:div w:id="1130124217">
      <w:bodyDiv w:val="1"/>
      <w:marLeft w:val="0"/>
      <w:marRight w:val="0"/>
      <w:marTop w:val="0"/>
      <w:marBottom w:val="0"/>
      <w:divBdr>
        <w:top w:val="none" w:sz="0" w:space="0" w:color="auto"/>
        <w:left w:val="none" w:sz="0" w:space="0" w:color="auto"/>
        <w:bottom w:val="none" w:sz="0" w:space="0" w:color="auto"/>
        <w:right w:val="none" w:sz="0" w:space="0" w:color="auto"/>
      </w:divBdr>
    </w:div>
    <w:div w:id="1182354950">
      <w:bodyDiv w:val="1"/>
      <w:marLeft w:val="0"/>
      <w:marRight w:val="0"/>
      <w:marTop w:val="0"/>
      <w:marBottom w:val="0"/>
      <w:divBdr>
        <w:top w:val="none" w:sz="0" w:space="0" w:color="auto"/>
        <w:left w:val="none" w:sz="0" w:space="0" w:color="auto"/>
        <w:bottom w:val="none" w:sz="0" w:space="0" w:color="auto"/>
        <w:right w:val="none" w:sz="0" w:space="0" w:color="auto"/>
      </w:divBdr>
    </w:div>
    <w:div w:id="1199314486">
      <w:bodyDiv w:val="1"/>
      <w:marLeft w:val="0"/>
      <w:marRight w:val="0"/>
      <w:marTop w:val="0"/>
      <w:marBottom w:val="0"/>
      <w:divBdr>
        <w:top w:val="none" w:sz="0" w:space="0" w:color="auto"/>
        <w:left w:val="none" w:sz="0" w:space="0" w:color="auto"/>
        <w:bottom w:val="none" w:sz="0" w:space="0" w:color="auto"/>
        <w:right w:val="none" w:sz="0" w:space="0" w:color="auto"/>
      </w:divBdr>
    </w:div>
    <w:div w:id="1262492098">
      <w:bodyDiv w:val="1"/>
      <w:marLeft w:val="0"/>
      <w:marRight w:val="0"/>
      <w:marTop w:val="0"/>
      <w:marBottom w:val="0"/>
      <w:divBdr>
        <w:top w:val="none" w:sz="0" w:space="0" w:color="auto"/>
        <w:left w:val="none" w:sz="0" w:space="0" w:color="auto"/>
        <w:bottom w:val="none" w:sz="0" w:space="0" w:color="auto"/>
        <w:right w:val="none" w:sz="0" w:space="0" w:color="auto"/>
      </w:divBdr>
      <w:divsChild>
        <w:div w:id="1452745042">
          <w:marLeft w:val="0"/>
          <w:marRight w:val="0"/>
          <w:marTop w:val="0"/>
          <w:marBottom w:val="0"/>
          <w:divBdr>
            <w:top w:val="none" w:sz="0" w:space="0" w:color="auto"/>
            <w:left w:val="none" w:sz="0" w:space="0" w:color="auto"/>
            <w:bottom w:val="none" w:sz="0" w:space="0" w:color="auto"/>
            <w:right w:val="none" w:sz="0" w:space="0" w:color="auto"/>
          </w:divBdr>
          <w:divsChild>
            <w:div w:id="579297466">
              <w:marLeft w:val="0"/>
              <w:marRight w:val="0"/>
              <w:marTop w:val="0"/>
              <w:marBottom w:val="0"/>
              <w:divBdr>
                <w:top w:val="none" w:sz="0" w:space="0" w:color="auto"/>
                <w:left w:val="none" w:sz="0" w:space="0" w:color="auto"/>
                <w:bottom w:val="none" w:sz="0" w:space="0" w:color="auto"/>
                <w:right w:val="none" w:sz="0" w:space="0" w:color="auto"/>
              </w:divBdr>
            </w:div>
          </w:divsChild>
        </w:div>
        <w:div w:id="1662273576">
          <w:marLeft w:val="0"/>
          <w:marRight w:val="0"/>
          <w:marTop w:val="0"/>
          <w:marBottom w:val="0"/>
          <w:divBdr>
            <w:top w:val="none" w:sz="0" w:space="0" w:color="auto"/>
            <w:left w:val="none" w:sz="0" w:space="0" w:color="auto"/>
            <w:bottom w:val="none" w:sz="0" w:space="0" w:color="auto"/>
            <w:right w:val="none" w:sz="0" w:space="0" w:color="auto"/>
          </w:divBdr>
          <w:divsChild>
            <w:div w:id="16844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0538">
      <w:bodyDiv w:val="1"/>
      <w:marLeft w:val="0"/>
      <w:marRight w:val="0"/>
      <w:marTop w:val="0"/>
      <w:marBottom w:val="0"/>
      <w:divBdr>
        <w:top w:val="none" w:sz="0" w:space="0" w:color="auto"/>
        <w:left w:val="none" w:sz="0" w:space="0" w:color="auto"/>
        <w:bottom w:val="none" w:sz="0" w:space="0" w:color="auto"/>
        <w:right w:val="none" w:sz="0" w:space="0" w:color="auto"/>
      </w:divBdr>
    </w:div>
    <w:div w:id="1349719878">
      <w:bodyDiv w:val="1"/>
      <w:marLeft w:val="0"/>
      <w:marRight w:val="0"/>
      <w:marTop w:val="0"/>
      <w:marBottom w:val="0"/>
      <w:divBdr>
        <w:top w:val="none" w:sz="0" w:space="0" w:color="auto"/>
        <w:left w:val="none" w:sz="0" w:space="0" w:color="auto"/>
        <w:bottom w:val="none" w:sz="0" w:space="0" w:color="auto"/>
        <w:right w:val="none" w:sz="0" w:space="0" w:color="auto"/>
      </w:divBdr>
    </w:div>
    <w:div w:id="1412659687">
      <w:bodyDiv w:val="1"/>
      <w:marLeft w:val="0"/>
      <w:marRight w:val="0"/>
      <w:marTop w:val="0"/>
      <w:marBottom w:val="0"/>
      <w:divBdr>
        <w:top w:val="none" w:sz="0" w:space="0" w:color="auto"/>
        <w:left w:val="none" w:sz="0" w:space="0" w:color="auto"/>
        <w:bottom w:val="none" w:sz="0" w:space="0" w:color="auto"/>
        <w:right w:val="none" w:sz="0" w:space="0" w:color="auto"/>
      </w:divBdr>
    </w:div>
    <w:div w:id="1503199395">
      <w:bodyDiv w:val="1"/>
      <w:marLeft w:val="0"/>
      <w:marRight w:val="0"/>
      <w:marTop w:val="0"/>
      <w:marBottom w:val="0"/>
      <w:divBdr>
        <w:top w:val="none" w:sz="0" w:space="0" w:color="auto"/>
        <w:left w:val="none" w:sz="0" w:space="0" w:color="auto"/>
        <w:bottom w:val="none" w:sz="0" w:space="0" w:color="auto"/>
        <w:right w:val="none" w:sz="0" w:space="0" w:color="auto"/>
      </w:divBdr>
    </w:div>
    <w:div w:id="1559626393">
      <w:bodyDiv w:val="1"/>
      <w:marLeft w:val="0"/>
      <w:marRight w:val="0"/>
      <w:marTop w:val="0"/>
      <w:marBottom w:val="0"/>
      <w:divBdr>
        <w:top w:val="none" w:sz="0" w:space="0" w:color="auto"/>
        <w:left w:val="none" w:sz="0" w:space="0" w:color="auto"/>
        <w:bottom w:val="none" w:sz="0" w:space="0" w:color="auto"/>
        <w:right w:val="none" w:sz="0" w:space="0" w:color="auto"/>
      </w:divBdr>
    </w:div>
    <w:div w:id="1688019467">
      <w:bodyDiv w:val="1"/>
      <w:marLeft w:val="0"/>
      <w:marRight w:val="0"/>
      <w:marTop w:val="0"/>
      <w:marBottom w:val="0"/>
      <w:divBdr>
        <w:top w:val="none" w:sz="0" w:space="0" w:color="auto"/>
        <w:left w:val="none" w:sz="0" w:space="0" w:color="auto"/>
        <w:bottom w:val="none" w:sz="0" w:space="0" w:color="auto"/>
        <w:right w:val="none" w:sz="0" w:space="0" w:color="auto"/>
      </w:divBdr>
    </w:div>
    <w:div w:id="1706637810">
      <w:bodyDiv w:val="1"/>
      <w:marLeft w:val="0"/>
      <w:marRight w:val="0"/>
      <w:marTop w:val="0"/>
      <w:marBottom w:val="0"/>
      <w:divBdr>
        <w:top w:val="none" w:sz="0" w:space="0" w:color="auto"/>
        <w:left w:val="none" w:sz="0" w:space="0" w:color="auto"/>
        <w:bottom w:val="none" w:sz="0" w:space="0" w:color="auto"/>
        <w:right w:val="none" w:sz="0" w:space="0" w:color="auto"/>
      </w:divBdr>
    </w:div>
    <w:div w:id="1719354874">
      <w:bodyDiv w:val="1"/>
      <w:marLeft w:val="0"/>
      <w:marRight w:val="0"/>
      <w:marTop w:val="0"/>
      <w:marBottom w:val="0"/>
      <w:divBdr>
        <w:top w:val="none" w:sz="0" w:space="0" w:color="auto"/>
        <w:left w:val="none" w:sz="0" w:space="0" w:color="auto"/>
        <w:bottom w:val="none" w:sz="0" w:space="0" w:color="auto"/>
        <w:right w:val="none" w:sz="0" w:space="0" w:color="auto"/>
      </w:divBdr>
    </w:div>
    <w:div w:id="1729264912">
      <w:bodyDiv w:val="1"/>
      <w:marLeft w:val="0"/>
      <w:marRight w:val="0"/>
      <w:marTop w:val="0"/>
      <w:marBottom w:val="0"/>
      <w:divBdr>
        <w:top w:val="none" w:sz="0" w:space="0" w:color="auto"/>
        <w:left w:val="none" w:sz="0" w:space="0" w:color="auto"/>
        <w:bottom w:val="none" w:sz="0" w:space="0" w:color="auto"/>
        <w:right w:val="none" w:sz="0" w:space="0" w:color="auto"/>
      </w:divBdr>
    </w:div>
    <w:div w:id="1758405561">
      <w:bodyDiv w:val="1"/>
      <w:marLeft w:val="0"/>
      <w:marRight w:val="0"/>
      <w:marTop w:val="0"/>
      <w:marBottom w:val="0"/>
      <w:divBdr>
        <w:top w:val="none" w:sz="0" w:space="0" w:color="auto"/>
        <w:left w:val="none" w:sz="0" w:space="0" w:color="auto"/>
        <w:bottom w:val="none" w:sz="0" w:space="0" w:color="auto"/>
        <w:right w:val="none" w:sz="0" w:space="0" w:color="auto"/>
      </w:divBdr>
    </w:div>
    <w:div w:id="1792935682">
      <w:bodyDiv w:val="1"/>
      <w:marLeft w:val="0"/>
      <w:marRight w:val="0"/>
      <w:marTop w:val="0"/>
      <w:marBottom w:val="0"/>
      <w:divBdr>
        <w:top w:val="none" w:sz="0" w:space="0" w:color="auto"/>
        <w:left w:val="none" w:sz="0" w:space="0" w:color="auto"/>
        <w:bottom w:val="none" w:sz="0" w:space="0" w:color="auto"/>
        <w:right w:val="none" w:sz="0" w:space="0" w:color="auto"/>
      </w:divBdr>
    </w:div>
    <w:div w:id="1809398839">
      <w:bodyDiv w:val="1"/>
      <w:marLeft w:val="0"/>
      <w:marRight w:val="0"/>
      <w:marTop w:val="0"/>
      <w:marBottom w:val="0"/>
      <w:divBdr>
        <w:top w:val="none" w:sz="0" w:space="0" w:color="auto"/>
        <w:left w:val="none" w:sz="0" w:space="0" w:color="auto"/>
        <w:bottom w:val="none" w:sz="0" w:space="0" w:color="auto"/>
        <w:right w:val="none" w:sz="0" w:space="0" w:color="auto"/>
      </w:divBdr>
    </w:div>
    <w:div w:id="1865249427">
      <w:bodyDiv w:val="1"/>
      <w:marLeft w:val="0"/>
      <w:marRight w:val="0"/>
      <w:marTop w:val="0"/>
      <w:marBottom w:val="0"/>
      <w:divBdr>
        <w:top w:val="none" w:sz="0" w:space="0" w:color="auto"/>
        <w:left w:val="none" w:sz="0" w:space="0" w:color="auto"/>
        <w:bottom w:val="none" w:sz="0" w:space="0" w:color="auto"/>
        <w:right w:val="none" w:sz="0" w:space="0" w:color="auto"/>
      </w:divBdr>
    </w:div>
    <w:div w:id="1869877543">
      <w:bodyDiv w:val="1"/>
      <w:marLeft w:val="0"/>
      <w:marRight w:val="0"/>
      <w:marTop w:val="0"/>
      <w:marBottom w:val="0"/>
      <w:divBdr>
        <w:top w:val="none" w:sz="0" w:space="0" w:color="auto"/>
        <w:left w:val="none" w:sz="0" w:space="0" w:color="auto"/>
        <w:bottom w:val="none" w:sz="0" w:space="0" w:color="auto"/>
        <w:right w:val="none" w:sz="0" w:space="0" w:color="auto"/>
      </w:divBdr>
    </w:div>
    <w:div w:id="1872526953">
      <w:bodyDiv w:val="1"/>
      <w:marLeft w:val="0"/>
      <w:marRight w:val="0"/>
      <w:marTop w:val="0"/>
      <w:marBottom w:val="0"/>
      <w:divBdr>
        <w:top w:val="none" w:sz="0" w:space="0" w:color="auto"/>
        <w:left w:val="none" w:sz="0" w:space="0" w:color="auto"/>
        <w:bottom w:val="none" w:sz="0" w:space="0" w:color="auto"/>
        <w:right w:val="none" w:sz="0" w:space="0" w:color="auto"/>
      </w:divBdr>
    </w:div>
    <w:div w:id="19735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5808&amp;dst=3704" TargetMode="External"/><Relationship Id="rId18" Type="http://schemas.openxmlformats.org/officeDocument/2006/relationships/hyperlink" Target="https://login.consultant.ru/link/?req=doc&amp;base=LAW&amp;n=452991&amp;dst=217&amp;field=134&amp;date=11.02.2024" TargetMode="External"/><Relationship Id="rId26" Type="http://schemas.openxmlformats.org/officeDocument/2006/relationships/hyperlink" Target="https://login.consultant.ru/link/?req=doc&amp;base=LAW&amp;n=452913&amp;date=04.02.2024" TargetMode="External"/><Relationship Id="rId3" Type="http://schemas.openxmlformats.org/officeDocument/2006/relationships/styles" Target="styles.xml"/><Relationship Id="rId21" Type="http://schemas.openxmlformats.org/officeDocument/2006/relationships/hyperlink" Target="https://login.consultant.ru/link/?req=doc&amp;base=LAW&amp;n=464169&amp;date=18.02.2024" TargetMode="External"/><Relationship Id="rId7" Type="http://schemas.openxmlformats.org/officeDocument/2006/relationships/footnotes" Target="footnotes.xml"/><Relationship Id="rId12" Type="http://schemas.openxmlformats.org/officeDocument/2006/relationships/hyperlink" Target="https://login.consultant.ru/link/?req=doc&amp;base=LAW&amp;n=454997" TargetMode="External"/><Relationship Id="rId17" Type="http://schemas.openxmlformats.org/officeDocument/2006/relationships/hyperlink" Target="https://login.consultant.ru/link/?req=doc&amp;base=LAW&amp;n=451215&amp;dst=5769&amp;field=134&amp;date=04.02.2024" TargetMode="External"/><Relationship Id="rId25" Type="http://schemas.openxmlformats.org/officeDocument/2006/relationships/hyperlink" Target="consultantplus://offline/ref=E1718EADD41B27430393D19EB848AF74F21699821B8426ECD834A09A8DD179CF09DC6D82F5AF14F536r8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2913&amp;date=04.02.2024" TargetMode="External"/><Relationship Id="rId20" Type="http://schemas.openxmlformats.org/officeDocument/2006/relationships/hyperlink" Target="https://login.consultant.ru/link/?req=doc&amp;base=LAW&amp;n=394431&amp;dst=100104&amp;field=134&amp;date=11.02.202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121087&amp;dst=100142&amp;field=134&amp;date=04.02.2024" TargetMode="External"/><Relationship Id="rId23" Type="http://schemas.openxmlformats.org/officeDocument/2006/relationships/header" Target="header3.xml"/><Relationship Id="rId28" Type="http://schemas.openxmlformats.org/officeDocument/2006/relationships/hyperlink" Target="https://login.consultant.ru/link/?req=doc&amp;base=LAW&amp;n=451215&amp;dst=5769&amp;field=134&amp;date=04.02.2024" TargetMode="External"/><Relationship Id="rId10" Type="http://schemas.openxmlformats.org/officeDocument/2006/relationships/header" Target="header1.xml"/><Relationship Id="rId19" Type="http://schemas.openxmlformats.org/officeDocument/2006/relationships/hyperlink" Target="https://login.consultant.ru/link/?req=doc&amp;base=LAW&amp;n=452991&amp;dst=217&amp;field=134&amp;date=11.02.2024" TargetMode="Externa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msh.astrobl.ru/" TargetMode="External"/><Relationship Id="rId14" Type="http://schemas.openxmlformats.org/officeDocument/2006/relationships/hyperlink" Target="https://login.consultant.ru/link/?req=doc&amp;base=LAW&amp;n=465808&amp;dst=3722" TargetMode="External"/><Relationship Id="rId22" Type="http://schemas.openxmlformats.org/officeDocument/2006/relationships/hyperlink" Target="https://login.consultant.ru/link/?req=doc&amp;base=LAW&amp;n=464169&amp;date=18.02.2024" TargetMode="External"/><Relationship Id="rId27" Type="http://schemas.openxmlformats.org/officeDocument/2006/relationships/hyperlink" Target="https://login.consultant.ru/link/?req=doc&amp;base=LAW&amp;n=121087&amp;dst=100142&amp;field=134&amp;date=04.02.2024" TargetMode="Externa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5E1A-67AC-4885-B4F9-5C0E846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10507</Words>
  <Characters>59893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О создании автономного учре-ждения Астраханской области «Фонд государственного иму-щества Астраханской области» путем изменения типа сущест-вующего специализированного областного государственного учреждения «Фонд государст-венного имущества Астрахан-ской</vt:lpstr>
    </vt:vector>
  </TitlesOfParts>
  <Company/>
  <LinksUpToDate>false</LinksUpToDate>
  <CharactersWithSpaces>70260</CharactersWithSpaces>
  <SharedDoc>false</SharedDoc>
  <HLinks>
    <vt:vector size="282" baseType="variant">
      <vt:variant>
        <vt:i4>3407978</vt:i4>
      </vt:variant>
      <vt:variant>
        <vt:i4>141</vt:i4>
      </vt:variant>
      <vt:variant>
        <vt:i4>0</vt:i4>
      </vt:variant>
      <vt:variant>
        <vt:i4>5</vt:i4>
      </vt:variant>
      <vt:variant>
        <vt:lpwstr>consultantplus://offline/ref=A31BD721B2F89CCBC937D0611EC3A68DDFA3058F2133DD2F8856084F60F320ADB2142A791BB6262857EAD595756AD40EB896C70B56FC4116y4f7M</vt:lpwstr>
      </vt:variant>
      <vt:variant>
        <vt:lpwstr/>
      </vt:variant>
      <vt:variant>
        <vt:i4>3407920</vt:i4>
      </vt:variant>
      <vt:variant>
        <vt:i4>138</vt:i4>
      </vt:variant>
      <vt:variant>
        <vt:i4>0</vt:i4>
      </vt:variant>
      <vt:variant>
        <vt:i4>5</vt:i4>
      </vt:variant>
      <vt:variant>
        <vt:lpwstr>consultantplus://offline/ref=A31BD721B2F89CCBC937D0611EC3A68DDFA3058F2133DD2F8856084F60F320ADB2142A791BB6262C56EAD595756AD40EB896C70B56FC4116y4f7M</vt:lpwstr>
      </vt:variant>
      <vt:variant>
        <vt:lpwstr/>
      </vt:variant>
      <vt:variant>
        <vt:i4>3211362</vt:i4>
      </vt:variant>
      <vt:variant>
        <vt:i4>135</vt:i4>
      </vt:variant>
      <vt:variant>
        <vt:i4>0</vt:i4>
      </vt:variant>
      <vt:variant>
        <vt:i4>5</vt:i4>
      </vt:variant>
      <vt:variant>
        <vt:lpwstr>consultantplus://offline/ref=882F931359932BAF4358D58D3EAB695C1229C1D2F5719E0A528487B0855AF12A6904AE72643FB112C2BDA9FFB86D6FF36613605D6CAA0A245FA23597x6I4L</vt:lpwstr>
      </vt:variant>
      <vt:variant>
        <vt:lpwstr/>
      </vt:variant>
      <vt:variant>
        <vt:i4>3211362</vt:i4>
      </vt:variant>
      <vt:variant>
        <vt:i4>132</vt:i4>
      </vt:variant>
      <vt:variant>
        <vt:i4>0</vt:i4>
      </vt:variant>
      <vt:variant>
        <vt:i4>5</vt:i4>
      </vt:variant>
      <vt:variant>
        <vt:lpwstr>consultantplus://offline/ref=882F931359932BAF4358D58D3EAB695C1229C1D2F5719E0A528487B0855AF12A6904AE72643FB112C2BDA9FFB86D6FF36613605D6CAA0A245FA23597x6I4L</vt:lpwstr>
      </vt:variant>
      <vt:variant>
        <vt:lpwstr/>
      </vt:variant>
      <vt:variant>
        <vt:i4>67</vt:i4>
      </vt:variant>
      <vt:variant>
        <vt:i4>129</vt:i4>
      </vt:variant>
      <vt:variant>
        <vt:i4>0</vt:i4>
      </vt:variant>
      <vt:variant>
        <vt:i4>5</vt:i4>
      </vt:variant>
      <vt:variant>
        <vt:lpwstr/>
      </vt:variant>
      <vt:variant>
        <vt:lpwstr>P1315</vt:lpwstr>
      </vt:variant>
      <vt:variant>
        <vt:i4>327746</vt:i4>
      </vt:variant>
      <vt:variant>
        <vt:i4>126</vt:i4>
      </vt:variant>
      <vt:variant>
        <vt:i4>0</vt:i4>
      </vt:variant>
      <vt:variant>
        <vt:i4>5</vt:i4>
      </vt:variant>
      <vt:variant>
        <vt:lpwstr/>
      </vt:variant>
      <vt:variant>
        <vt:lpwstr>P1249</vt:lpwstr>
      </vt:variant>
      <vt:variant>
        <vt:i4>1835019</vt:i4>
      </vt:variant>
      <vt:variant>
        <vt:i4>123</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1835019</vt:i4>
      </vt:variant>
      <vt:variant>
        <vt:i4>120</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4784143</vt:i4>
      </vt:variant>
      <vt:variant>
        <vt:i4>117</vt:i4>
      </vt:variant>
      <vt:variant>
        <vt:i4>0</vt:i4>
      </vt:variant>
      <vt:variant>
        <vt:i4>5</vt:i4>
      </vt:variant>
      <vt:variant>
        <vt:lpwstr>consultantplus://offline/ref=002CC61D269E82FF9725C571E21A3609388B6D3F098309794EDD03CFF7346D5B7032DCB661399E89BA6F402DBCFB011A55FECA0A36ABB4F3C78BEFb4i4F</vt:lpwstr>
      </vt:variant>
      <vt:variant>
        <vt:lpwstr/>
      </vt:variant>
      <vt:variant>
        <vt:i4>4784137</vt:i4>
      </vt:variant>
      <vt:variant>
        <vt:i4>114</vt:i4>
      </vt:variant>
      <vt:variant>
        <vt:i4>0</vt:i4>
      </vt:variant>
      <vt:variant>
        <vt:i4>5</vt:i4>
      </vt:variant>
      <vt:variant>
        <vt:lpwstr>consultantplus://offline/ref=002CC61D269E82FF9725C571E21A3609388B6D3F0A800A7A42DD03CFF7346D5B7032DCB661399E89BA694021BCFB011A55FECA0A36ABB4F3C78BEFb4i4F</vt:lpwstr>
      </vt:variant>
      <vt:variant>
        <vt:lpwstr/>
      </vt:variant>
      <vt:variant>
        <vt:i4>2621536</vt:i4>
      </vt:variant>
      <vt:variant>
        <vt:i4>111</vt:i4>
      </vt:variant>
      <vt:variant>
        <vt:i4>0</vt:i4>
      </vt:variant>
      <vt:variant>
        <vt:i4>5</vt:i4>
      </vt:variant>
      <vt:variant>
        <vt:lpwstr>consultantplus://offline/ref=002CC61D269E82FF9725DB7CF4766B063E8037300980042A1B825892A03D670C377D85F425369781BB651079F3FA5D5F01EDCB0A36A9B5EFbCi6F</vt:lpwstr>
      </vt:variant>
      <vt:variant>
        <vt:lpwstr/>
      </vt:variant>
      <vt:variant>
        <vt:i4>7471212</vt:i4>
      </vt:variant>
      <vt:variant>
        <vt:i4>108</vt:i4>
      </vt:variant>
      <vt:variant>
        <vt:i4>0</vt:i4>
      </vt:variant>
      <vt:variant>
        <vt:i4>5</vt:i4>
      </vt:variant>
      <vt:variant>
        <vt:lpwstr>consultantplus://offline/ref=57214DA8476E0573B4EA28989FA106E93E7E2E6359025B7C401ABF58661B0444B09B87CB232714142BF2A43B3208F73AF834C4A2F8996079oBj0J</vt:lpwstr>
      </vt:variant>
      <vt:variant>
        <vt:lpwstr/>
      </vt:variant>
      <vt:variant>
        <vt:i4>1835019</vt:i4>
      </vt:variant>
      <vt:variant>
        <vt:i4>105</vt:i4>
      </vt:variant>
      <vt:variant>
        <vt:i4>0</vt:i4>
      </vt:variant>
      <vt:variant>
        <vt:i4>5</vt:i4>
      </vt:variant>
      <vt:variant>
        <vt:lpwstr>consultantplus://offline/ref=57214DA8476E0573B4EA28989FA106E93E7925695E0E06764843B35A61145B53B7D28BCA2121121E29ADA12E2350FA32EE2AC6BEE49B62o7j8J</vt:lpwstr>
      </vt:variant>
      <vt:variant>
        <vt:lpwstr/>
      </vt:variant>
      <vt:variant>
        <vt:i4>8192103</vt:i4>
      </vt:variant>
      <vt:variant>
        <vt:i4>102</vt:i4>
      </vt:variant>
      <vt:variant>
        <vt:i4>0</vt:i4>
      </vt:variant>
      <vt:variant>
        <vt:i4>5</vt:i4>
      </vt:variant>
      <vt:variant>
        <vt:lpwstr>consultantplus://offline/ref=BCB71FB30ACFF52616F5BC13FC52957ED482724F3CA6C35A3C93AD87F7BEF20680356580072C0618CA78414EA545B61FCE05DCD157E2D9E4FE39M</vt:lpwstr>
      </vt:variant>
      <vt:variant>
        <vt:lpwstr/>
      </vt:variant>
      <vt:variant>
        <vt:i4>458818</vt:i4>
      </vt:variant>
      <vt:variant>
        <vt:i4>99</vt:i4>
      </vt:variant>
      <vt:variant>
        <vt:i4>0</vt:i4>
      </vt:variant>
      <vt:variant>
        <vt:i4>5</vt:i4>
      </vt:variant>
      <vt:variant>
        <vt:lpwstr/>
      </vt:variant>
      <vt:variant>
        <vt:lpwstr>P1267</vt:lpwstr>
      </vt:variant>
      <vt:variant>
        <vt:i4>458818</vt:i4>
      </vt:variant>
      <vt:variant>
        <vt:i4>96</vt:i4>
      </vt:variant>
      <vt:variant>
        <vt:i4>0</vt:i4>
      </vt:variant>
      <vt:variant>
        <vt:i4>5</vt:i4>
      </vt:variant>
      <vt:variant>
        <vt:lpwstr/>
      </vt:variant>
      <vt:variant>
        <vt:lpwstr>P1266</vt:lpwstr>
      </vt:variant>
      <vt:variant>
        <vt:i4>2490472</vt:i4>
      </vt:variant>
      <vt:variant>
        <vt:i4>93</vt:i4>
      </vt:variant>
      <vt:variant>
        <vt:i4>0</vt:i4>
      </vt:variant>
      <vt:variant>
        <vt:i4>5</vt:i4>
      </vt:variant>
      <vt:variant>
        <vt:lpwstr>consultantplus://offline/ref=91D906787974ACD04BACFAF2E9CD05407FC46848F15F17C322EEFE65D4FFAD54AB1A69463B4FD2D3FBACE98F3B3A848F34899D2026C9C2D2FE39772Dl5F5O</vt:lpwstr>
      </vt:variant>
      <vt:variant>
        <vt:lpwstr/>
      </vt:variant>
      <vt:variant>
        <vt:i4>2490472</vt:i4>
      </vt:variant>
      <vt:variant>
        <vt:i4>90</vt:i4>
      </vt:variant>
      <vt:variant>
        <vt:i4>0</vt:i4>
      </vt:variant>
      <vt:variant>
        <vt:i4>5</vt:i4>
      </vt:variant>
      <vt:variant>
        <vt:lpwstr>consultantplus://offline/ref=91D906787974ACD04BACFAF2E9CD05407FC46848F15F17C322EEFE65D4FFAD54AB1A69463B4FD2D3FBACE98F3B3A848F34899D2026C9C2D2FE39772Dl5F5O</vt:lpwstr>
      </vt:variant>
      <vt:variant>
        <vt:lpwstr/>
      </vt:variant>
      <vt:variant>
        <vt:i4>458817</vt:i4>
      </vt:variant>
      <vt:variant>
        <vt:i4>87</vt:i4>
      </vt:variant>
      <vt:variant>
        <vt:i4>0</vt:i4>
      </vt:variant>
      <vt:variant>
        <vt:i4>5</vt:i4>
      </vt:variant>
      <vt:variant>
        <vt:lpwstr/>
      </vt:variant>
      <vt:variant>
        <vt:lpwstr>P1169</vt:lpwstr>
      </vt:variant>
      <vt:variant>
        <vt:i4>458817</vt:i4>
      </vt:variant>
      <vt:variant>
        <vt:i4>84</vt:i4>
      </vt:variant>
      <vt:variant>
        <vt:i4>0</vt:i4>
      </vt:variant>
      <vt:variant>
        <vt:i4>5</vt:i4>
      </vt:variant>
      <vt:variant>
        <vt:lpwstr/>
      </vt:variant>
      <vt:variant>
        <vt:lpwstr>P1168</vt:lpwstr>
      </vt:variant>
      <vt:variant>
        <vt:i4>458817</vt:i4>
      </vt:variant>
      <vt:variant>
        <vt:i4>81</vt:i4>
      </vt:variant>
      <vt:variant>
        <vt:i4>0</vt:i4>
      </vt:variant>
      <vt:variant>
        <vt:i4>5</vt:i4>
      </vt:variant>
      <vt:variant>
        <vt:lpwstr/>
      </vt:variant>
      <vt:variant>
        <vt:lpwstr>P1167</vt:lpwstr>
      </vt:variant>
      <vt:variant>
        <vt:i4>458817</vt:i4>
      </vt:variant>
      <vt:variant>
        <vt:i4>78</vt:i4>
      </vt:variant>
      <vt:variant>
        <vt:i4>0</vt:i4>
      </vt:variant>
      <vt:variant>
        <vt:i4>5</vt:i4>
      </vt:variant>
      <vt:variant>
        <vt:lpwstr/>
      </vt:variant>
      <vt:variant>
        <vt:lpwstr>P1164</vt:lpwstr>
      </vt:variant>
      <vt:variant>
        <vt:i4>458817</vt:i4>
      </vt:variant>
      <vt:variant>
        <vt:i4>75</vt:i4>
      </vt:variant>
      <vt:variant>
        <vt:i4>0</vt:i4>
      </vt:variant>
      <vt:variant>
        <vt:i4>5</vt:i4>
      </vt:variant>
      <vt:variant>
        <vt:lpwstr/>
      </vt:variant>
      <vt:variant>
        <vt:lpwstr>P1162</vt:lpwstr>
      </vt:variant>
      <vt:variant>
        <vt:i4>458817</vt:i4>
      </vt:variant>
      <vt:variant>
        <vt:i4>72</vt:i4>
      </vt:variant>
      <vt:variant>
        <vt:i4>0</vt:i4>
      </vt:variant>
      <vt:variant>
        <vt:i4>5</vt:i4>
      </vt:variant>
      <vt:variant>
        <vt:lpwstr/>
      </vt:variant>
      <vt:variant>
        <vt:lpwstr>P1166</vt:lpwstr>
      </vt:variant>
      <vt:variant>
        <vt:i4>458817</vt:i4>
      </vt:variant>
      <vt:variant>
        <vt:i4>69</vt:i4>
      </vt:variant>
      <vt:variant>
        <vt:i4>0</vt:i4>
      </vt:variant>
      <vt:variant>
        <vt:i4>5</vt:i4>
      </vt:variant>
      <vt:variant>
        <vt:lpwstr/>
      </vt:variant>
      <vt:variant>
        <vt:lpwstr>P1169</vt:lpwstr>
      </vt:variant>
      <vt:variant>
        <vt:i4>458817</vt:i4>
      </vt:variant>
      <vt:variant>
        <vt:i4>66</vt:i4>
      </vt:variant>
      <vt:variant>
        <vt:i4>0</vt:i4>
      </vt:variant>
      <vt:variant>
        <vt:i4>5</vt:i4>
      </vt:variant>
      <vt:variant>
        <vt:lpwstr/>
      </vt:variant>
      <vt:variant>
        <vt:lpwstr>P1168</vt:lpwstr>
      </vt:variant>
      <vt:variant>
        <vt:i4>458817</vt:i4>
      </vt:variant>
      <vt:variant>
        <vt:i4>63</vt:i4>
      </vt:variant>
      <vt:variant>
        <vt:i4>0</vt:i4>
      </vt:variant>
      <vt:variant>
        <vt:i4>5</vt:i4>
      </vt:variant>
      <vt:variant>
        <vt:lpwstr/>
      </vt:variant>
      <vt:variant>
        <vt:lpwstr>P1167</vt:lpwstr>
      </vt:variant>
      <vt:variant>
        <vt:i4>458817</vt:i4>
      </vt:variant>
      <vt:variant>
        <vt:i4>60</vt:i4>
      </vt:variant>
      <vt:variant>
        <vt:i4>0</vt:i4>
      </vt:variant>
      <vt:variant>
        <vt:i4>5</vt:i4>
      </vt:variant>
      <vt:variant>
        <vt:lpwstr/>
      </vt:variant>
      <vt:variant>
        <vt:lpwstr>P1164</vt:lpwstr>
      </vt:variant>
      <vt:variant>
        <vt:i4>458817</vt:i4>
      </vt:variant>
      <vt:variant>
        <vt:i4>57</vt:i4>
      </vt:variant>
      <vt:variant>
        <vt:i4>0</vt:i4>
      </vt:variant>
      <vt:variant>
        <vt:i4>5</vt:i4>
      </vt:variant>
      <vt:variant>
        <vt:lpwstr/>
      </vt:variant>
      <vt:variant>
        <vt:lpwstr>P1162</vt:lpwstr>
      </vt:variant>
      <vt:variant>
        <vt:i4>458817</vt:i4>
      </vt:variant>
      <vt:variant>
        <vt:i4>54</vt:i4>
      </vt:variant>
      <vt:variant>
        <vt:i4>0</vt:i4>
      </vt:variant>
      <vt:variant>
        <vt:i4>5</vt:i4>
      </vt:variant>
      <vt:variant>
        <vt:lpwstr/>
      </vt:variant>
      <vt:variant>
        <vt:lpwstr>P1166</vt:lpwstr>
      </vt:variant>
      <vt:variant>
        <vt:i4>983113</vt:i4>
      </vt:variant>
      <vt:variant>
        <vt:i4>51</vt:i4>
      </vt:variant>
      <vt:variant>
        <vt:i4>0</vt:i4>
      </vt:variant>
      <vt:variant>
        <vt:i4>5</vt:i4>
      </vt:variant>
      <vt:variant>
        <vt:lpwstr/>
      </vt:variant>
      <vt:variant>
        <vt:lpwstr>P699</vt:lpwstr>
      </vt:variant>
      <vt:variant>
        <vt:i4>917577</vt:i4>
      </vt:variant>
      <vt:variant>
        <vt:i4>48</vt:i4>
      </vt:variant>
      <vt:variant>
        <vt:i4>0</vt:i4>
      </vt:variant>
      <vt:variant>
        <vt:i4>5</vt:i4>
      </vt:variant>
      <vt:variant>
        <vt:lpwstr/>
      </vt:variant>
      <vt:variant>
        <vt:lpwstr>P698</vt:lpwstr>
      </vt:variant>
      <vt:variant>
        <vt:i4>6357055</vt:i4>
      </vt:variant>
      <vt:variant>
        <vt:i4>45</vt:i4>
      </vt:variant>
      <vt:variant>
        <vt:i4>0</vt:i4>
      </vt:variant>
      <vt:variant>
        <vt:i4>5</vt:i4>
      </vt:variant>
      <vt:variant>
        <vt:lpwstr>consultantplus://offline/ref=E1718EADD41B27430393D19EB848AF74F21699821B8426ECD834A09A8DD179CF09DC6D82F5AF14F536r8M</vt:lpwstr>
      </vt:variant>
      <vt:variant>
        <vt:lpwstr/>
      </vt:variant>
      <vt:variant>
        <vt:i4>6619238</vt:i4>
      </vt:variant>
      <vt:variant>
        <vt:i4>39</vt:i4>
      </vt:variant>
      <vt:variant>
        <vt:i4>0</vt:i4>
      </vt:variant>
      <vt:variant>
        <vt:i4>5</vt:i4>
      </vt:variant>
      <vt:variant>
        <vt:lpwstr>https://login.consultant.ru/link/?req=doc&amp;base=LAW&amp;n=464169&amp;date=18.02.2024</vt:lpwstr>
      </vt:variant>
      <vt:variant>
        <vt:lpwstr/>
      </vt:variant>
      <vt:variant>
        <vt:i4>6619238</vt:i4>
      </vt:variant>
      <vt:variant>
        <vt:i4>36</vt:i4>
      </vt:variant>
      <vt:variant>
        <vt:i4>0</vt:i4>
      </vt:variant>
      <vt:variant>
        <vt:i4>5</vt:i4>
      </vt:variant>
      <vt:variant>
        <vt:lpwstr>https://login.consultant.ru/link/?req=doc&amp;base=LAW&amp;n=464169&amp;date=18.02.2024</vt:lpwstr>
      </vt:variant>
      <vt:variant>
        <vt:lpwstr/>
      </vt:variant>
      <vt:variant>
        <vt:i4>393280</vt:i4>
      </vt:variant>
      <vt:variant>
        <vt:i4>33</vt:i4>
      </vt:variant>
      <vt:variant>
        <vt:i4>0</vt:i4>
      </vt:variant>
      <vt:variant>
        <vt:i4>5</vt:i4>
      </vt:variant>
      <vt:variant>
        <vt:lpwstr/>
      </vt:variant>
      <vt:variant>
        <vt:lpwstr>P107</vt:lpwstr>
      </vt:variant>
      <vt:variant>
        <vt:i4>5308508</vt:i4>
      </vt:variant>
      <vt:variant>
        <vt:i4>30</vt:i4>
      </vt:variant>
      <vt:variant>
        <vt:i4>0</vt:i4>
      </vt:variant>
      <vt:variant>
        <vt:i4>5</vt:i4>
      </vt:variant>
      <vt:variant>
        <vt:lpwstr>https://login.consultant.ru/link/?req=doc&amp;base=LAW&amp;n=394431&amp;dst=100104&amp;field=134&amp;date=11.02.2024</vt:lpwstr>
      </vt:variant>
      <vt:variant>
        <vt:lpwstr/>
      </vt:variant>
      <vt:variant>
        <vt:i4>1572891</vt:i4>
      </vt:variant>
      <vt:variant>
        <vt:i4>27</vt:i4>
      </vt:variant>
      <vt:variant>
        <vt:i4>0</vt:i4>
      </vt:variant>
      <vt:variant>
        <vt:i4>5</vt:i4>
      </vt:variant>
      <vt:variant>
        <vt:lpwstr>https://login.consultant.ru/link/?req=doc&amp;base=LAW&amp;n=452991&amp;dst=217&amp;field=134&amp;date=11.02.2024</vt:lpwstr>
      </vt:variant>
      <vt:variant>
        <vt:lpwstr/>
      </vt:variant>
      <vt:variant>
        <vt:i4>1572891</vt:i4>
      </vt:variant>
      <vt:variant>
        <vt:i4>24</vt:i4>
      </vt:variant>
      <vt:variant>
        <vt:i4>0</vt:i4>
      </vt:variant>
      <vt:variant>
        <vt:i4>5</vt:i4>
      </vt:variant>
      <vt:variant>
        <vt:lpwstr>https://login.consultant.ru/link/?req=doc&amp;base=LAW&amp;n=452991&amp;dst=217&amp;field=134&amp;date=11.02.2024</vt:lpwstr>
      </vt:variant>
      <vt:variant>
        <vt:lpwstr/>
      </vt:variant>
      <vt:variant>
        <vt:i4>1572948</vt:i4>
      </vt:variant>
      <vt:variant>
        <vt:i4>21</vt:i4>
      </vt:variant>
      <vt:variant>
        <vt:i4>0</vt:i4>
      </vt:variant>
      <vt:variant>
        <vt:i4>5</vt:i4>
      </vt:variant>
      <vt:variant>
        <vt:lpwstr>consultantplus://offline/ref=BCB71FB30ACFF52616F5BC13FC52957ED38B704B36AFC35A3C93AD87F7BEF20692353D8C0628181ACE6D171FE3F133M</vt:lpwstr>
      </vt:variant>
      <vt:variant>
        <vt:lpwstr/>
      </vt:variant>
      <vt:variant>
        <vt:i4>7274593</vt:i4>
      </vt:variant>
      <vt:variant>
        <vt:i4>18</vt:i4>
      </vt:variant>
      <vt:variant>
        <vt:i4>0</vt:i4>
      </vt:variant>
      <vt:variant>
        <vt:i4>5</vt:i4>
      </vt:variant>
      <vt:variant>
        <vt:lpwstr>https://login.consultant.ru/link/?req=doc&amp;base=LAW&amp;n=451215&amp;dst=5769&amp;field=134&amp;date=04.02.2024</vt:lpwstr>
      </vt:variant>
      <vt:variant>
        <vt:lpwstr/>
      </vt:variant>
      <vt:variant>
        <vt:i4>6160464</vt:i4>
      </vt:variant>
      <vt:variant>
        <vt:i4>15</vt:i4>
      </vt:variant>
      <vt:variant>
        <vt:i4>0</vt:i4>
      </vt:variant>
      <vt:variant>
        <vt:i4>5</vt:i4>
      </vt:variant>
      <vt:variant>
        <vt:lpwstr>https://login.consultant.ru/link/?req=doc&amp;base=LAW&amp;n=121087&amp;dst=100142&amp;field=134&amp;date=04.02.2024</vt:lpwstr>
      </vt:variant>
      <vt:variant>
        <vt:lpwstr/>
      </vt:variant>
      <vt:variant>
        <vt:i4>6619243</vt:i4>
      </vt:variant>
      <vt:variant>
        <vt:i4>12</vt:i4>
      </vt:variant>
      <vt:variant>
        <vt:i4>0</vt:i4>
      </vt:variant>
      <vt:variant>
        <vt:i4>5</vt:i4>
      </vt:variant>
      <vt:variant>
        <vt:lpwstr>https://login.consultant.ru/link/?req=doc&amp;base=LAW&amp;n=452913&amp;date=04.02.2024</vt:lpwstr>
      </vt:variant>
      <vt:variant>
        <vt:lpwstr/>
      </vt:variant>
      <vt:variant>
        <vt:i4>68</vt:i4>
      </vt:variant>
      <vt:variant>
        <vt:i4>9</vt:i4>
      </vt:variant>
      <vt:variant>
        <vt:i4>0</vt:i4>
      </vt:variant>
      <vt:variant>
        <vt:i4>5</vt:i4>
      </vt:variant>
      <vt:variant>
        <vt:lpwstr>https://login.consultant.ru/link/?req=doc&amp;base=LAW&amp;n=465808&amp;dst=3722</vt:lpwstr>
      </vt:variant>
      <vt:variant>
        <vt:lpwstr/>
      </vt:variant>
      <vt:variant>
        <vt:i4>393286</vt:i4>
      </vt:variant>
      <vt:variant>
        <vt:i4>6</vt:i4>
      </vt:variant>
      <vt:variant>
        <vt:i4>0</vt:i4>
      </vt:variant>
      <vt:variant>
        <vt:i4>5</vt:i4>
      </vt:variant>
      <vt:variant>
        <vt:lpwstr>https://login.consultant.ru/link/?req=doc&amp;base=LAW&amp;n=465808&amp;dst=3704</vt:lpwstr>
      </vt:variant>
      <vt:variant>
        <vt:lpwstr/>
      </vt:variant>
      <vt:variant>
        <vt:i4>4128828</vt:i4>
      </vt:variant>
      <vt:variant>
        <vt:i4>3</vt:i4>
      </vt:variant>
      <vt:variant>
        <vt:i4>0</vt:i4>
      </vt:variant>
      <vt:variant>
        <vt:i4>5</vt:i4>
      </vt:variant>
      <vt:variant>
        <vt:lpwstr>consultantplus://offline/ref=39350EEA7E7AC1FE46CAB3F0D3FE98535FB13F64ECE510CB4AD119FEC7D1BFB1B76BA5407957D095701DF96D88C2510E0DDCDF5BFA596E3CUElDJ</vt:lpwstr>
      </vt:variant>
      <vt:variant>
        <vt:lpwstr/>
      </vt:variant>
      <vt:variant>
        <vt:i4>2818104</vt:i4>
      </vt:variant>
      <vt:variant>
        <vt:i4>0</vt:i4>
      </vt:variant>
      <vt:variant>
        <vt:i4>0</vt:i4>
      </vt:variant>
      <vt:variant>
        <vt:i4>5</vt:i4>
      </vt:variant>
      <vt:variant>
        <vt:lpwstr>consultantplus://offline/ref=B9C42B8F797F662597FCD0E6BE4D87EFF95094B4CDDB180CDCF7F3C96E5EBE8348D0E3BE72763A60E95709CA169ABACC685068C8F616EC3E0DF9C963I5k6K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автономного учре-ждения Астраханской области «Фонд государственного иму-щества Астраханской области» путем изменения типа сущест-вующего специализированного областного государственного учреждения «Фонд государст-венного имущества Астрахан-ской</dc:title>
  <dc:creator>Admin</dc:creator>
  <cp:lastModifiedBy>Хамзяева</cp:lastModifiedBy>
  <cp:revision>4</cp:revision>
  <cp:lastPrinted>2024-05-15T07:17:00Z</cp:lastPrinted>
  <dcterms:created xsi:type="dcterms:W3CDTF">2024-05-15T07:08:00Z</dcterms:created>
  <dcterms:modified xsi:type="dcterms:W3CDTF">2024-05-15T07:28:00Z</dcterms:modified>
</cp:coreProperties>
</file>