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C4" w:rsidRDefault="00C878C4" w:rsidP="00C878C4">
      <w:pPr>
        <w:jc w:val="center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Филиал ФГБУ «</w:t>
      </w:r>
      <w:proofErr w:type="spellStart"/>
      <w:r>
        <w:rPr>
          <w:rFonts w:ascii="Arial" w:hAnsi="Arial" w:cs="Arial"/>
          <w:b/>
          <w:color w:val="333333"/>
          <w:shd w:val="clear" w:color="auto" w:fill="FFFFFF"/>
        </w:rPr>
        <w:t>Госсорткомиссия</w:t>
      </w:r>
      <w:proofErr w:type="spellEnd"/>
      <w:r>
        <w:rPr>
          <w:rFonts w:ascii="Arial" w:hAnsi="Arial" w:cs="Arial"/>
          <w:b/>
          <w:color w:val="333333"/>
          <w:shd w:val="clear" w:color="auto" w:fill="FFFFFF"/>
        </w:rPr>
        <w:t>» по Астраханской области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информирует</w:t>
      </w:r>
    </w:p>
    <w:p w:rsidR="00C878C4" w:rsidRDefault="00C878C4" w:rsidP="00C878C4">
      <w:pPr>
        <w:ind w:firstLine="708"/>
        <w:jc w:val="both"/>
        <w:rPr>
          <w:rStyle w:val="apple-converted-space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В Минсельхозе России </w:t>
      </w:r>
      <w:r>
        <w:rPr>
          <w:rStyle w:val="a4"/>
          <w:rFonts w:ascii="Arial" w:hAnsi="Arial" w:cs="Arial"/>
          <w:bCs/>
          <w:color w:val="333333"/>
          <w:shd w:val="clear" w:color="auto" w:fill="FFFFFF"/>
        </w:rPr>
        <w:t xml:space="preserve">завершен Цикл итоговых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Всероссийская</w:t>
      </w:r>
      <w:proofErr w:type="gramEnd"/>
      <w:r>
        <w:rPr>
          <w:rStyle w:val="a4"/>
          <w:rFonts w:ascii="Arial" w:hAnsi="Arial" w:cs="Arial"/>
          <w:bCs/>
          <w:color w:val="333333"/>
          <w:shd w:val="clear" w:color="auto" w:fill="FFFFFF"/>
        </w:rPr>
        <w:t xml:space="preserve"> экспертных комиссий 2020. </w:t>
      </w:r>
      <w:r>
        <w:rPr>
          <w:rFonts w:ascii="Arial" w:hAnsi="Arial" w:cs="Arial"/>
          <w:color w:val="333333"/>
          <w:shd w:val="clear" w:color="auto" w:fill="FFFFFF"/>
        </w:rPr>
        <w:t xml:space="preserve">Предметом рассмотрения были вопросы включения, отклонения и расширения зон допуска сортов и гибридов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сельхозкультур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</w:p>
    <w:p w:rsidR="00C878C4" w:rsidRDefault="00C878C4" w:rsidP="00C878C4">
      <w:pPr>
        <w:ind w:firstLine="708"/>
        <w:jc w:val="both"/>
        <w:rPr>
          <w:rStyle w:val="apple-converted-space"/>
          <w:rFonts w:ascii="Arial" w:hAnsi="Arial" w:cs="Arial"/>
          <w:color w:val="333333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Экспертная комиссия на основе анализа результатов государственных испытаний сортов </w:t>
      </w:r>
      <w:proofErr w:type="spell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сельхозкультур</w:t>
      </w:r>
      <w:proofErr w:type="spell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приняла решение:</w:t>
      </w:r>
    </w:p>
    <w:p w:rsidR="00C878C4" w:rsidRDefault="00C878C4" w:rsidP="00C878C4">
      <w:pPr>
        <w:rPr>
          <w:rStyle w:val="apple-converted-space"/>
          <w:rFonts w:ascii="Arial" w:hAnsi="Arial" w:cs="Arial"/>
          <w:color w:val="333333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1.Впервые включить в </w:t>
      </w:r>
      <w:proofErr w:type="spell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Госреестр</w:t>
      </w:r>
      <w:proofErr w:type="spell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по </w:t>
      </w:r>
      <w:proofErr w:type="spell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масличным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,т</w:t>
      </w:r>
      <w:proofErr w:type="gram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ехническим</w:t>
      </w:r>
      <w:proofErr w:type="spell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прядильным,эфиромасличным</w:t>
      </w:r>
      <w:proofErr w:type="spell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и лекарственным культурам</w:t>
      </w:r>
    </w:p>
    <w:p w:rsidR="00C878C4" w:rsidRPr="00C878C4" w:rsidRDefault="00C878C4" w:rsidP="00C878C4">
      <w:pPr>
        <w:rPr>
          <w:rStyle w:val="apple-converted-space"/>
          <w:rFonts w:ascii="Arial" w:hAnsi="Arial" w:cs="Arial"/>
          <w:b/>
          <w:color w:val="333333"/>
          <w:sz w:val="16"/>
          <w:szCs w:val="16"/>
          <w:shd w:val="clear" w:color="auto" w:fill="FFFFFF"/>
        </w:rPr>
      </w:pPr>
      <w:r w:rsidRPr="00C878C4">
        <w:rPr>
          <w:rStyle w:val="apple-converted-space"/>
          <w:rFonts w:ascii="Arial" w:hAnsi="Arial" w:cs="Arial"/>
          <w:b/>
          <w:color w:val="333333"/>
          <w:sz w:val="16"/>
          <w:szCs w:val="16"/>
          <w:shd w:val="clear" w:color="auto" w:fill="FFFFFF"/>
        </w:rPr>
        <w:t>Выписка из Протоколов заседаний по 8 Нижневолжскому региону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1398"/>
        <w:gridCol w:w="3852"/>
        <w:gridCol w:w="2634"/>
      </w:tblGrid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Код заявки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Селекционное достижение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Добавляемые регионы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Арахис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Астраханский 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1-12</w:t>
            </w:r>
          </w:p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Все регионы доступа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Гуар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Победа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Все регионы доступа</w:t>
            </w:r>
          </w:p>
        </w:tc>
      </w:tr>
    </w:tbl>
    <w:p w:rsidR="00C878C4" w:rsidRDefault="00C878C4" w:rsidP="00C878C4">
      <w:pPr>
        <w:rPr>
          <w:rStyle w:val="apple-converted-space"/>
          <w:rFonts w:ascii="Arial" w:hAnsi="Arial" w:cs="Arial"/>
          <w:color w:val="333333"/>
          <w:shd w:val="clear" w:color="auto" w:fill="FFFFFF"/>
        </w:rPr>
      </w:pPr>
    </w:p>
    <w:p w:rsidR="00C878C4" w:rsidRDefault="00C878C4" w:rsidP="00C878C4">
      <w:pPr>
        <w:rPr>
          <w:rStyle w:val="apple-converted-space"/>
          <w:rFonts w:ascii="Arial" w:hAnsi="Arial" w:cs="Arial"/>
          <w:color w:val="333333"/>
          <w:shd w:val="clear" w:color="auto" w:fill="FFFFFF"/>
        </w:rPr>
      </w:pPr>
      <w:bookmarkStart w:id="0" w:name="_GoBack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2.Впервые включить в </w:t>
      </w:r>
      <w:proofErr w:type="spell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Госреестр</w:t>
      </w:r>
      <w:proofErr w:type="spell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по 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овоще-бахчевым</w:t>
      </w:r>
      <w:proofErr w:type="gram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культурам</w:t>
      </w:r>
    </w:p>
    <w:bookmarkEnd w:id="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298"/>
        <w:gridCol w:w="3785"/>
        <w:gridCol w:w="2573"/>
      </w:tblGrid>
      <w:tr w:rsidR="00C878C4" w:rsidTr="00C878C4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Код заявки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Селекционное достижение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Добавляемые регионы</w:t>
            </w:r>
          </w:p>
        </w:tc>
      </w:tr>
      <w:tr w:rsidR="00C878C4" w:rsidTr="00C878C4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Морковь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Коралина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Лук репчатый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Диманти</w:t>
            </w:r>
            <w:proofErr w:type="spellEnd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 xml:space="preserve"> Бруно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Томат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Гномик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1-12</w:t>
            </w:r>
          </w:p>
        </w:tc>
      </w:tr>
      <w:tr w:rsidR="00C878C4" w:rsidTr="00C878C4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Заволжский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1-12</w:t>
            </w:r>
          </w:p>
        </w:tc>
      </w:tr>
      <w:tr w:rsidR="00C878C4" w:rsidTr="00C878C4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Камбай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1-12</w:t>
            </w:r>
          </w:p>
        </w:tc>
      </w:tr>
      <w:tr w:rsidR="00C878C4" w:rsidTr="00C878C4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Арбуз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Белые Росы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1-12</w:t>
            </w:r>
          </w:p>
        </w:tc>
      </w:tr>
      <w:tr w:rsidR="00C878C4" w:rsidTr="00C878C4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Гаврош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1-12</w:t>
            </w:r>
          </w:p>
        </w:tc>
      </w:tr>
      <w:tr w:rsidR="00C878C4" w:rsidTr="00C878C4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Тыква крупноплодная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Василиса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1-12</w:t>
            </w:r>
          </w:p>
        </w:tc>
      </w:tr>
      <w:tr w:rsidR="00C878C4" w:rsidTr="00C878C4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Перец сладкий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Лидер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1-12</w:t>
            </w:r>
          </w:p>
        </w:tc>
      </w:tr>
      <w:tr w:rsidR="00C878C4" w:rsidTr="00C878C4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Цинтис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1-12</w:t>
            </w:r>
          </w:p>
        </w:tc>
      </w:tr>
    </w:tbl>
    <w:p w:rsidR="00C878C4" w:rsidRDefault="00C878C4" w:rsidP="00C878C4">
      <w:pPr>
        <w:jc w:val="center"/>
        <w:rPr>
          <w:rStyle w:val="apple-converted-space"/>
          <w:rFonts w:ascii="Arial" w:hAnsi="Arial" w:cs="Arial"/>
          <w:color w:val="333333"/>
          <w:shd w:val="clear" w:color="auto" w:fill="FFFFFF"/>
        </w:rPr>
      </w:pPr>
    </w:p>
    <w:p w:rsidR="00C878C4" w:rsidRDefault="00C878C4" w:rsidP="00C878C4">
      <w:pPr>
        <w:rPr>
          <w:rStyle w:val="apple-converted-space"/>
          <w:rFonts w:ascii="Arial" w:hAnsi="Arial" w:cs="Arial"/>
          <w:color w:val="333333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3.Впервые включить в </w:t>
      </w:r>
      <w:proofErr w:type="spell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Госреестр</w:t>
      </w:r>
      <w:proofErr w:type="spell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 по кормовым культурам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398"/>
        <w:gridCol w:w="3851"/>
        <w:gridCol w:w="2634"/>
      </w:tblGrid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Код заявки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Селекционное достижение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Добавляемые регионы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 xml:space="preserve">Тритикале </w:t>
            </w:r>
            <w:proofErr w:type="gramStart"/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озимая</w:t>
            </w:r>
            <w:proofErr w:type="gram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Венец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3,5,6,8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 xml:space="preserve">Тритикале </w:t>
            </w:r>
            <w:proofErr w:type="gramStart"/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яровая</w:t>
            </w:r>
            <w:proofErr w:type="gram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Тимур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3,4,5,6,7,8,10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Сорго зерновое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Аркан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РХС 1822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Сорго-</w:t>
            </w:r>
            <w:proofErr w:type="spellStart"/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суданковые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 xml:space="preserve"> гибриды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Гвардеец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5,6,8,10</w:t>
            </w:r>
          </w:p>
        </w:tc>
      </w:tr>
    </w:tbl>
    <w:p w:rsidR="00C878C4" w:rsidRDefault="00C878C4" w:rsidP="00C878C4">
      <w:pPr>
        <w:jc w:val="center"/>
        <w:rPr>
          <w:rStyle w:val="apple-converted-space"/>
          <w:rFonts w:ascii="Arial" w:hAnsi="Arial" w:cs="Arial"/>
          <w:color w:val="333333"/>
          <w:shd w:val="clear" w:color="auto" w:fill="FFFFFF"/>
        </w:rPr>
      </w:pPr>
    </w:p>
    <w:p w:rsidR="00C878C4" w:rsidRDefault="00C878C4" w:rsidP="00C878C4">
      <w:pPr>
        <w:rPr>
          <w:rStyle w:val="apple-converted-space"/>
          <w:rFonts w:ascii="Arial" w:hAnsi="Arial" w:cs="Arial"/>
          <w:color w:val="333333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4.Впервые включить в </w:t>
      </w:r>
      <w:proofErr w:type="spell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Госреестр</w:t>
      </w:r>
      <w:proofErr w:type="spell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 по винограду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398"/>
        <w:gridCol w:w="3851"/>
        <w:gridCol w:w="2634"/>
      </w:tblGrid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Код заявки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Селекционное достижение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Добавляемые регионы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 xml:space="preserve">Виноград </w:t>
            </w: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lastRenderedPageBreak/>
              <w:t>технический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Черный Жемчуг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</w:tbl>
    <w:p w:rsidR="00C878C4" w:rsidRDefault="00C878C4" w:rsidP="00C878C4">
      <w:pPr>
        <w:jc w:val="center"/>
        <w:rPr>
          <w:rStyle w:val="apple-converted-space"/>
          <w:rFonts w:ascii="Arial" w:hAnsi="Arial" w:cs="Arial"/>
          <w:color w:val="333333"/>
          <w:shd w:val="clear" w:color="auto" w:fill="FFFFFF"/>
        </w:rPr>
      </w:pPr>
    </w:p>
    <w:p w:rsidR="00C878C4" w:rsidRDefault="00C878C4" w:rsidP="00C878C4">
      <w:pPr>
        <w:rPr>
          <w:rStyle w:val="apple-converted-space"/>
          <w:rFonts w:ascii="Arial" w:hAnsi="Arial" w:cs="Arial"/>
          <w:color w:val="333333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5.Впервые включить в </w:t>
      </w:r>
      <w:proofErr w:type="spell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Госреестр</w:t>
      </w:r>
      <w:proofErr w:type="spell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 по зерновым культурам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398"/>
        <w:gridCol w:w="3851"/>
        <w:gridCol w:w="2634"/>
      </w:tblGrid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Код заявки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Селекционное достижение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Добавляемые регионы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Пшеница мягкая озимая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Классика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5,6,8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Россыпь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6,8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Статус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6,8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Стиль 18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5,6,8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Пшеница мягкая яровая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Гречанка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Саратовская 76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8,9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Пшеница твердая озимая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Услада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6,8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Рожь озимая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Саратовская 10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8,9</w:t>
            </w:r>
          </w:p>
        </w:tc>
      </w:tr>
    </w:tbl>
    <w:p w:rsidR="00C878C4" w:rsidRDefault="00C878C4" w:rsidP="00C878C4">
      <w:pPr>
        <w:jc w:val="center"/>
        <w:rPr>
          <w:rStyle w:val="apple-converted-space"/>
          <w:rFonts w:ascii="Arial" w:hAnsi="Arial" w:cs="Arial"/>
          <w:color w:val="333333"/>
          <w:shd w:val="clear" w:color="auto" w:fill="FFFFFF"/>
        </w:rPr>
      </w:pPr>
    </w:p>
    <w:p w:rsidR="00C878C4" w:rsidRDefault="00C878C4" w:rsidP="00C878C4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6. Расширить регион доступа к использованию </w:t>
      </w:r>
      <w:r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 xml:space="preserve">по </w:t>
      </w:r>
      <w:proofErr w:type="gramStart"/>
      <w:r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плодовым</w:t>
      </w:r>
      <w:proofErr w:type="gramEnd"/>
      <w:r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, ягодным растения и винограду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6"/>
        <w:gridCol w:w="1385"/>
        <w:gridCol w:w="3765"/>
        <w:gridCol w:w="2594"/>
      </w:tblGrid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Код заявки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Селекционное достижение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Добавляемые регионы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Вишня обыкновенная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ind w:left="252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7203934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Тургеневка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Яблоня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3900657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Антоновка Обыкновенная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8557027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Гала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6750125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 xml:space="preserve">Голден </w:t>
            </w: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Делишес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7651830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Грани Смит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9604855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Кубанское Багряное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8356424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Лигол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7710976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Московское Зимнее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7003234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Орлик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7003242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Орловское Полосатое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8262024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gram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Ред</w:t>
            </w:r>
            <w:proofErr w:type="gramEnd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Делишес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8260971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Старкримсон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9051392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Флорина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</w:tbl>
    <w:p w:rsidR="00C878C4" w:rsidRDefault="00C878C4" w:rsidP="00C878C4">
      <w:pPr>
        <w:jc w:val="center"/>
        <w:rPr>
          <w:rStyle w:val="apple-converted-space"/>
          <w:rFonts w:ascii="Arial" w:hAnsi="Arial" w:cs="Arial"/>
          <w:color w:val="333333"/>
          <w:shd w:val="clear" w:color="auto" w:fill="FFFFFF"/>
        </w:rPr>
      </w:pPr>
    </w:p>
    <w:p w:rsidR="00C878C4" w:rsidRDefault="00C878C4" w:rsidP="00C878C4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7.Расширить регион доступа к использованию 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овоще-бахчевые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1"/>
        <w:gridCol w:w="1393"/>
        <w:gridCol w:w="3804"/>
        <w:gridCol w:w="2612"/>
      </w:tblGrid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Код заявки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Селекционное достижение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Добавляемые регионы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Картофель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9705642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Гала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8953649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Ривьера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9351035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Романо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9001808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Удача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8954449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Коломба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9800441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gram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Ред</w:t>
            </w:r>
            <w:proofErr w:type="gramEnd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Скарлет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8756417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Эволюшен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9052536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ВР  808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90552704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Ньютон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Фонтанэ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lastRenderedPageBreak/>
              <w:t>Лук репчатый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9154557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Спэнишь</w:t>
            </w:r>
            <w:proofErr w:type="spellEnd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 xml:space="preserve"> Медальон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9154552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Эвейшн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Томат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8654305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Хайнз</w:t>
            </w:r>
            <w:proofErr w:type="spellEnd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 xml:space="preserve">   3402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8654306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Хайнз</w:t>
            </w:r>
            <w:proofErr w:type="spellEnd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 xml:space="preserve">   1015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Н 0287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Капуста белокочанная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9553711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Нозоми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8953829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Магнус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Арбуз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9052987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Атаман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8558975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Маристо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Морковь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8457069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Боливар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8457710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Проминанс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</w:tbl>
    <w:p w:rsidR="00C878C4" w:rsidRDefault="00C878C4" w:rsidP="00C878C4">
      <w:pPr>
        <w:jc w:val="center"/>
        <w:rPr>
          <w:rStyle w:val="apple-converted-space"/>
          <w:rFonts w:ascii="Arial" w:hAnsi="Arial" w:cs="Arial"/>
          <w:color w:val="333333"/>
          <w:shd w:val="clear" w:color="auto" w:fill="FFFFFF"/>
        </w:rPr>
      </w:pPr>
    </w:p>
    <w:p w:rsidR="00C878C4" w:rsidRDefault="00C878C4" w:rsidP="00C878C4">
      <w:pPr>
        <w:jc w:val="center"/>
        <w:rPr>
          <w:rStyle w:val="apple-converted-space"/>
          <w:rFonts w:ascii="Arial" w:hAnsi="Arial" w:cs="Arial"/>
          <w:color w:val="333333"/>
          <w:shd w:val="clear" w:color="auto" w:fill="FFFFFF"/>
        </w:rPr>
      </w:pPr>
    </w:p>
    <w:p w:rsidR="00C878C4" w:rsidRDefault="00C878C4" w:rsidP="00C878C4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8.Расширить регион доступа к использованию зерновые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398"/>
        <w:gridCol w:w="3851"/>
        <w:gridCol w:w="2634"/>
      </w:tblGrid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Код заявки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Селекционное достижение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Добавляемые регионы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Ячмень яровой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9553421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Вакула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9153668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Эней УА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</w:tbl>
    <w:p w:rsidR="00C878C4" w:rsidRDefault="00C878C4" w:rsidP="00C878C4">
      <w:pPr>
        <w:jc w:val="center"/>
        <w:rPr>
          <w:rStyle w:val="apple-converted-space"/>
          <w:rFonts w:ascii="Arial" w:hAnsi="Arial" w:cs="Arial"/>
          <w:color w:val="333333"/>
          <w:shd w:val="clear" w:color="auto" w:fill="FFFFFF"/>
        </w:rPr>
      </w:pPr>
    </w:p>
    <w:p w:rsidR="00C878C4" w:rsidRDefault="00C878C4" w:rsidP="00C878C4">
      <w:pPr>
        <w:rPr>
          <w:rStyle w:val="apple-converted-space"/>
          <w:rFonts w:ascii="Arial" w:hAnsi="Arial" w:cs="Arial"/>
          <w:color w:val="333333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9.Расширить регион доступа к использованию зерновые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398"/>
        <w:gridCol w:w="3851"/>
        <w:gridCol w:w="2634"/>
      </w:tblGrid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Код заявки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Селекционное достижение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Добавляемые регионы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color w:val="333333"/>
                <w:shd w:val="clear" w:color="auto" w:fill="FFFFFF"/>
              </w:rPr>
              <w:t>Пшеница мягкая озимая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Былина Дона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Вольный Дон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Курень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Морозко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Писанка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Сварог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  <w:tr w:rsidR="00C878C4" w:rsidTr="00C878C4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Таня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8C4" w:rsidRDefault="00C878C4">
            <w:pPr>
              <w:spacing w:after="0" w:line="240" w:lineRule="auto"/>
              <w:jc w:val="center"/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8</w:t>
            </w:r>
          </w:p>
        </w:tc>
      </w:tr>
    </w:tbl>
    <w:p w:rsidR="00C878C4" w:rsidRDefault="00C878C4" w:rsidP="00C878C4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</w:p>
    <w:p w:rsidR="00C878C4" w:rsidRDefault="00C878C4" w:rsidP="00C878C4">
      <w:pPr>
        <w:rPr>
          <w:rStyle w:val="a4"/>
          <w:bCs/>
        </w:rPr>
      </w:pPr>
      <w:r>
        <w:rPr>
          <w:rStyle w:val="a4"/>
          <w:rFonts w:ascii="Arial" w:hAnsi="Arial" w:cs="Arial"/>
          <w:b/>
          <w:bCs/>
          <w:color w:val="333333"/>
          <w:shd w:val="clear" w:color="auto" w:fill="FFFFFF"/>
        </w:rPr>
        <w:t>Более полную информацию можете найти на официальном сайте ФГБУ «</w:t>
      </w:r>
      <w:proofErr w:type="spellStart"/>
      <w:r>
        <w:rPr>
          <w:rStyle w:val="a4"/>
          <w:rFonts w:ascii="Arial" w:hAnsi="Arial" w:cs="Arial"/>
          <w:b/>
          <w:bCs/>
          <w:color w:val="333333"/>
          <w:shd w:val="clear" w:color="auto" w:fill="FFFFFF"/>
        </w:rPr>
        <w:t>Госсорткомиссия</w:t>
      </w:r>
      <w:proofErr w:type="spellEnd"/>
      <w:r>
        <w:rPr>
          <w:rStyle w:val="a4"/>
          <w:rFonts w:ascii="Arial" w:hAnsi="Arial" w:cs="Arial"/>
          <w:b/>
          <w:bCs/>
          <w:color w:val="333333"/>
          <w:shd w:val="clear" w:color="auto" w:fill="FFFFFF"/>
        </w:rPr>
        <w:t>»</w:t>
      </w:r>
    </w:p>
    <w:p w:rsidR="007C7613" w:rsidRDefault="007C7613"/>
    <w:sectPr w:rsidR="007C7613" w:rsidSect="00DA787F">
      <w:pgSz w:w="11906" w:h="16838"/>
      <w:pgMar w:top="1134" w:right="567" w:bottom="1134" w:left="1985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C4"/>
    <w:rsid w:val="007C7613"/>
    <w:rsid w:val="00C878C4"/>
    <w:rsid w:val="00D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8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78C4"/>
  </w:style>
  <w:style w:type="character" w:styleId="a4">
    <w:name w:val="Emphasis"/>
    <w:basedOn w:val="a0"/>
    <w:uiPriority w:val="20"/>
    <w:qFormat/>
    <w:rsid w:val="00C878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8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78C4"/>
  </w:style>
  <w:style w:type="character" w:styleId="a4">
    <w:name w:val="Emphasis"/>
    <w:basedOn w:val="a0"/>
    <w:uiPriority w:val="20"/>
    <w:qFormat/>
    <w:rsid w:val="00C878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Татьяна Владимировна</dc:creator>
  <cp:lastModifiedBy>Лосева Татьяна Владимировна</cp:lastModifiedBy>
  <cp:revision>1</cp:revision>
  <dcterms:created xsi:type="dcterms:W3CDTF">2021-01-14T07:53:00Z</dcterms:created>
  <dcterms:modified xsi:type="dcterms:W3CDTF">2021-01-14T08:00:00Z</dcterms:modified>
</cp:coreProperties>
</file>